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-402" w:type="dxa"/>
        <w:tblLook w:val="04A0"/>
      </w:tblPr>
      <w:tblGrid>
        <w:gridCol w:w="2060"/>
        <w:gridCol w:w="1930"/>
        <w:gridCol w:w="4955"/>
        <w:gridCol w:w="923"/>
        <w:gridCol w:w="499"/>
      </w:tblGrid>
      <w:tr w:rsidR="007E6427" w:rsidRPr="00F173C3" w:rsidTr="007E6427">
        <w:trPr>
          <w:trHeight w:val="300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F173C3" w:rsidRDefault="007E6427" w:rsidP="007E6427">
            <w:pPr>
              <w:ind w:right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73C3">
              <w:rPr>
                <w:rFonts w:ascii="Calibri" w:eastAsia="Times New Roman" w:hAnsi="Calibri" w:cs="Times New Roman"/>
                <w:b/>
                <w:color w:val="000000"/>
              </w:rPr>
              <w:t>Table S2</w:t>
            </w:r>
            <w:r w:rsidR="00295FBF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F173C3">
              <w:rPr>
                <w:rFonts w:ascii="Calibri" w:eastAsia="Times New Roman" w:hAnsi="Calibri" w:cs="Times New Roman"/>
                <w:b/>
                <w:color w:val="000000"/>
              </w:rPr>
              <w:t xml:space="preserve"> Primers and conditions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F173C3" w:rsidRDefault="007E6427" w:rsidP="007E6427">
            <w:pPr>
              <w:ind w:right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F173C3" w:rsidRDefault="007E6427" w:rsidP="007E6427">
            <w:pPr>
              <w:ind w:right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F173C3" w:rsidRDefault="007E6427" w:rsidP="007E6427">
            <w:pPr>
              <w:ind w:right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Primer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product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Tm</w:t>
            </w:r>
          </w:p>
        </w:tc>
      </w:tr>
      <w:tr w:rsidR="007E6427" w:rsidRPr="007E6427" w:rsidTr="007E6427">
        <w:trPr>
          <w:trHeight w:val="3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Exon1-3            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TGTGGGACTGAGGGGC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GGCCCTGTTCTCTGGG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BAP1-e4F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AGTGATGACGCAGTGCAAAG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BAP1-e4R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CTCCATTTCCACTTCCCAAG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BAP1-e5F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TGTCCAGATATGACTGACCTGC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BAP1-e5R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ATGTGGTAGCATTCCCAGTG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Exon6-7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BAP1-e6F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TCTGAAGCTTTGCCTTCCAC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BAP1-e6R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GCCACTGGGTACCACATACC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BAP1-e8F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TGTCTTCCTTCCCACTCCTG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BAP1-e8R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TGGATACTCTCTGTCCCTCCC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BAP1-e9F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CCTGCCAGGATATCTGCCTC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BAP1-e9R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TCAGAGACAAATGCTGTGGG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Exon10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BAP1-e10F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TTCCTTTAGGTCCTCAGCCC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BAP1-e10R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AAAAGACTTTCCCTGTTTAGGC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Exon11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BAP1-e11F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TCTCTGGGAAGTGCTGGTTC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BAP1-e11R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CATGGGAAAATTGCCTGTTG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Exon12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BAP1-e12F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TCTCTGGCTGTGAGTGTCTAGG</w:t>
            </w: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BAP1-e12R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TATCTGCTGCAGGGCATTC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Exon13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BAP1-e13F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AGCCATTCTGGGTACTGCTG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BAP1-e13R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GAGTGCAGGACACTTTGTGG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Exon14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BAP1-e14F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GAGGGAGGAGGGAAGTGG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BAP1-e14R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ATCAAGAACTTGGCACCTGG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Exon15-16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BAP1-e15F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CTGCCTATTGCTCGTGGG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BAP1-e15R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CAAGGTCTGCTCAAGCCTC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Exon17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BAP1-e17F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ACAGGGAGGGCCATGAG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BAP1-e17R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TACTGGGAAAAGGGGAAGTG</w:t>
            </w: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exon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9 FFPE-1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BAP1-e9F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CCTGCCAGGATATCTGCCTC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BAP1-e9_FFPE-1R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CCTGCTGCAGAGCCTCTAGT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exon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9 FFPE-2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BAP1-e9_FFPE-2F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GTTGTAAAACGACGGCCAG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TCAACCTGATGGCAGTGGT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BAP1-e9_FFPE-2R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E6427">
              <w:rPr>
                <w:rFonts w:ascii="Arial" w:eastAsia="Times New Roman" w:hAnsi="Arial" w:cs="Arial"/>
                <w:sz w:val="18"/>
                <w:szCs w:val="18"/>
              </w:rPr>
              <w:t>CACAGGAAACAGCTATGACC</w:t>
            </w:r>
            <w:r w:rsidRPr="007E64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gaagggaggaggaatgcag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DNA: 50ng,  primer 0.4uM,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taq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0.5 unit, reaction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vol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>: 20ul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PCR condition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Hotstart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Taq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Qiagen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) was used to amplify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exons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1-3 and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exon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94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15min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94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30sec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54/59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 30sec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35 cycles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72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30 sec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72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10min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Rest of the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exons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/FFPE used TAKARA ex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Taq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lastRenderedPageBreak/>
              <w:t>PCR condition: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94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15min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94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 30sec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59/60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 30sec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35 cycles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72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  30 sec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72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degC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x  10min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PCR reaction with FFPE template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DNA using 1-10ul DNA from 50ul elution, primer 0.4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uM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taq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0.5 unit, 0.6ug/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BSA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173C3" w:rsidRDefault="00F173C3"/>
    <w:p w:rsidR="00F173C3" w:rsidRDefault="00F173C3">
      <w:pPr>
        <w:sectPr w:rsidR="00F173C3" w:rsidSect="00760F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760F2F" w:rsidRDefault="00760F2F" w:rsidP="008E7F5D">
      <w:pPr>
        <w:tabs>
          <w:tab w:val="left" w:pos="288"/>
        </w:tabs>
        <w:ind w:right="-446"/>
      </w:pPr>
    </w:p>
    <w:sectPr w:rsidR="00760F2F" w:rsidSect="00F17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427"/>
    <w:rsid w:val="000C380E"/>
    <w:rsid w:val="00250A04"/>
    <w:rsid w:val="00295FBF"/>
    <w:rsid w:val="002F31B0"/>
    <w:rsid w:val="00392819"/>
    <w:rsid w:val="004453AA"/>
    <w:rsid w:val="00487CBC"/>
    <w:rsid w:val="00501CAC"/>
    <w:rsid w:val="00760F2F"/>
    <w:rsid w:val="007E6427"/>
    <w:rsid w:val="008E7F5D"/>
    <w:rsid w:val="00B91B1E"/>
    <w:rsid w:val="00BA04D2"/>
    <w:rsid w:val="00D64AF7"/>
    <w:rsid w:val="00F173C3"/>
    <w:rsid w:val="00F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173C3"/>
    <w:pPr>
      <w:ind w:right="0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Partners HealthCare System, Inc.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Tsao, Hensin,M.D.,Ph.D.</dc:creator>
  <cp:lastModifiedBy>Hensin</cp:lastModifiedBy>
  <cp:revision>5</cp:revision>
  <dcterms:created xsi:type="dcterms:W3CDTF">2012-03-21T19:55:00Z</dcterms:created>
  <dcterms:modified xsi:type="dcterms:W3CDTF">2012-03-27T09:18:00Z</dcterms:modified>
</cp:coreProperties>
</file>