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AB" w:rsidRDefault="00EC76E9" w:rsidP="006B2C7B">
      <w:pPr>
        <w:spacing w:after="0" w:line="240" w:lineRule="auto"/>
        <w:rPr>
          <w:rFonts w:ascii="Arial" w:hAnsi="Arial" w:cs="Arial"/>
          <w:b/>
        </w:rPr>
      </w:pPr>
      <w:r w:rsidRPr="00EC76E9">
        <w:rPr>
          <w:rFonts w:ascii="Arial" w:hAnsi="Arial" w:cs="Arial"/>
          <w:b/>
        </w:rPr>
        <w:t xml:space="preserve">Table </w:t>
      </w:r>
      <w:r w:rsidR="00DA7A3F">
        <w:rPr>
          <w:rFonts w:ascii="Arial" w:hAnsi="Arial" w:cs="Arial"/>
          <w:b/>
        </w:rPr>
        <w:t>S1</w:t>
      </w:r>
    </w:p>
    <w:p w:rsidR="00193EAB" w:rsidRDefault="00193EAB" w:rsidP="006B2C7B">
      <w:pPr>
        <w:spacing w:after="0" w:line="240" w:lineRule="auto"/>
        <w:rPr>
          <w:rFonts w:ascii="Arial" w:hAnsi="Arial" w:cs="Arial"/>
          <w:b/>
        </w:rPr>
      </w:pPr>
    </w:p>
    <w:p w:rsidR="002A2A65" w:rsidRDefault="002A2A65" w:rsidP="006B2C7B">
      <w:pPr>
        <w:spacing w:after="0" w:line="240" w:lineRule="auto"/>
        <w:rPr>
          <w:rFonts w:ascii="Arial" w:hAnsi="Arial" w:cs="Arial"/>
          <w:b/>
        </w:rPr>
      </w:pPr>
    </w:p>
    <w:p w:rsidR="00EC76E9" w:rsidRPr="00EC76E9" w:rsidRDefault="00133367" w:rsidP="006B2C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Particle</w:t>
      </w:r>
      <w:r w:rsidR="00EC76E9" w:rsidRPr="00EC76E9">
        <w:rPr>
          <w:rFonts w:ascii="Arial" w:hAnsi="Arial" w:cs="Arial"/>
          <w:b/>
        </w:rPr>
        <w:t>: Active Particle Ratios of Vectors</w:t>
      </w:r>
    </w:p>
    <w:p w:rsidR="00EC76E9" w:rsidRDefault="00EC76E9" w:rsidP="006B2C7B">
      <w:pPr>
        <w:spacing w:after="0" w:line="240" w:lineRule="auto"/>
      </w:pPr>
    </w:p>
    <w:tbl>
      <w:tblPr>
        <w:tblW w:w="5045" w:type="dxa"/>
        <w:tblInd w:w="288" w:type="dxa"/>
        <w:tblLook w:val="04A0"/>
      </w:tblPr>
      <w:tblGrid>
        <w:gridCol w:w="2938"/>
        <w:gridCol w:w="2107"/>
      </w:tblGrid>
      <w:tr w:rsidR="00EC76E9" w:rsidRPr="00EC76E9" w:rsidTr="006B2C7B">
        <w:trPr>
          <w:trHeight w:val="274"/>
        </w:trPr>
        <w:tc>
          <w:tcPr>
            <w:tcW w:w="293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176165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  <w:bCs/>
              </w:rPr>
            </w:pPr>
          </w:p>
          <w:p w:rsidR="00193EAB" w:rsidRPr="00176165" w:rsidRDefault="00EC76E9" w:rsidP="00F5608E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bCs/>
              </w:rPr>
            </w:pPr>
            <w:r w:rsidRPr="00176165">
              <w:rPr>
                <w:rFonts w:ascii="Arial" w:eastAsia="Times New Roman" w:hAnsi="Arial" w:cs="Arial"/>
                <w:bCs/>
              </w:rPr>
              <w:t>Vector Name</w:t>
            </w:r>
          </w:p>
        </w:tc>
        <w:tc>
          <w:tcPr>
            <w:tcW w:w="2107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193EAB" w:rsidRPr="00176165" w:rsidRDefault="00EC76E9" w:rsidP="00F5608E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  <w:bCs/>
              </w:rPr>
            </w:pPr>
            <w:r w:rsidRPr="00176165">
              <w:rPr>
                <w:rFonts w:ascii="Arial" w:eastAsia="Times New Roman" w:hAnsi="Arial" w:cs="Arial"/>
                <w:bCs/>
              </w:rPr>
              <w:t>Pu/ffu Ratio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AdPyCSP1</w:t>
            </w:r>
          </w:p>
        </w:tc>
        <w:tc>
          <w:tcPr>
            <w:tcW w:w="2107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6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Adt.PyCSP.H</w:t>
            </w:r>
            <w:proofErr w:type="spellEnd"/>
            <w:r w:rsidRPr="00EC76E9">
              <w:rPr>
                <w:rFonts w:ascii="Arial" w:eastAsia="Times New Roman" w:hAnsi="Arial" w:cs="Arial"/>
              </w:rPr>
              <w:t>(2-2)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12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Adt.PyCSP.H</w:t>
            </w:r>
            <w:proofErr w:type="spellEnd"/>
            <w:r w:rsidRPr="00EC76E9">
              <w:rPr>
                <w:rFonts w:ascii="Arial" w:eastAsia="Times New Roman" w:hAnsi="Arial" w:cs="Arial"/>
              </w:rPr>
              <w:t>(5-43)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31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Adt.PyCSP.H</w:t>
            </w:r>
            <w:proofErr w:type="spellEnd"/>
            <w:r w:rsidRPr="00EC76E9">
              <w:rPr>
                <w:rFonts w:ascii="Arial" w:eastAsia="Times New Roman" w:hAnsi="Arial" w:cs="Arial"/>
              </w:rPr>
              <w:t>(5-34)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34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Adt.PyCSP.H</w:t>
            </w:r>
            <w:proofErr w:type="spellEnd"/>
            <w:r w:rsidRPr="00EC76E9">
              <w:rPr>
                <w:rFonts w:ascii="Arial" w:eastAsia="Times New Roman" w:hAnsi="Arial" w:cs="Arial"/>
              </w:rPr>
              <w:t>(43m-43)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18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Adt.PyCSP.H</w:t>
            </w:r>
            <w:proofErr w:type="spellEnd"/>
            <w:r w:rsidRPr="00EC76E9">
              <w:rPr>
                <w:rFonts w:ascii="Arial" w:eastAsia="Times New Roman" w:hAnsi="Arial" w:cs="Arial"/>
              </w:rPr>
              <w:t>(43m-5)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11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AdL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6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Adt.L</w:t>
            </w:r>
            <w:proofErr w:type="spellEnd"/>
            <w:r w:rsidRPr="00EC76E9">
              <w:rPr>
                <w:rFonts w:ascii="Arial" w:eastAsia="Times New Roman" w:hAnsi="Arial" w:cs="Arial"/>
              </w:rPr>
              <w:t xml:space="preserve"> H(2-2)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44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Adt.L</w:t>
            </w:r>
            <w:proofErr w:type="spellEnd"/>
            <w:r w:rsidRPr="00EC76E9">
              <w:rPr>
                <w:rFonts w:ascii="Arial" w:eastAsia="Times New Roman" w:hAnsi="Arial" w:cs="Arial"/>
              </w:rPr>
              <w:t xml:space="preserve"> H(5-34)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26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Adt.L</w:t>
            </w:r>
            <w:proofErr w:type="spellEnd"/>
            <w:r w:rsidRPr="00EC76E9">
              <w:rPr>
                <w:rFonts w:ascii="Arial" w:eastAsia="Times New Roman" w:hAnsi="Arial" w:cs="Arial"/>
              </w:rPr>
              <w:t xml:space="preserve"> H(5-43)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14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Adt.L</w:t>
            </w:r>
            <w:proofErr w:type="spellEnd"/>
            <w:r w:rsidRPr="00EC76E9">
              <w:rPr>
                <w:rFonts w:ascii="Arial" w:eastAsia="Times New Roman" w:hAnsi="Arial" w:cs="Arial"/>
              </w:rPr>
              <w:t xml:space="preserve"> H(43m-5)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16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Adt.L</w:t>
            </w:r>
            <w:proofErr w:type="spellEnd"/>
            <w:r w:rsidRPr="00EC76E9">
              <w:rPr>
                <w:rFonts w:ascii="Arial" w:eastAsia="Times New Roman" w:hAnsi="Arial" w:cs="Arial"/>
              </w:rPr>
              <w:t xml:space="preserve"> H(43m-43)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9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proofErr w:type="spellStart"/>
            <w:r w:rsidRPr="00EC76E9">
              <w:rPr>
                <w:rFonts w:ascii="Arial" w:eastAsia="Times New Roman" w:hAnsi="Arial" w:cs="Arial"/>
              </w:rPr>
              <w:t>Adt.L.H</w:t>
            </w:r>
            <w:proofErr w:type="spellEnd"/>
            <w:r w:rsidRPr="00EC76E9">
              <w:rPr>
                <w:rFonts w:ascii="Arial" w:eastAsia="Times New Roman" w:hAnsi="Arial" w:cs="Arial"/>
              </w:rPr>
              <w:t>(43m-43).F35</w:t>
            </w: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11</w:t>
            </w:r>
          </w:p>
        </w:tc>
      </w:tr>
      <w:tr w:rsidR="00EC76E9" w:rsidRPr="00EC76E9" w:rsidTr="006B2C7B">
        <w:trPr>
          <w:trHeight w:val="432"/>
        </w:trPr>
        <w:tc>
          <w:tcPr>
            <w:tcW w:w="293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AdL.F35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EC76E9" w:rsidRPr="00EC76E9" w:rsidRDefault="00EC76E9" w:rsidP="006B2C7B">
            <w:p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</w:rPr>
            </w:pPr>
            <w:r w:rsidRPr="00EC76E9">
              <w:rPr>
                <w:rFonts w:ascii="Arial" w:eastAsia="Times New Roman" w:hAnsi="Arial" w:cs="Arial"/>
              </w:rPr>
              <w:t>12</w:t>
            </w:r>
          </w:p>
        </w:tc>
      </w:tr>
    </w:tbl>
    <w:p w:rsidR="00EC76E9" w:rsidRDefault="00EC76E9" w:rsidP="006B2C7B">
      <w:pPr>
        <w:spacing w:after="0" w:line="240" w:lineRule="auto"/>
      </w:pPr>
    </w:p>
    <w:sectPr w:rsidR="00EC76E9" w:rsidSect="008E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23EE6"/>
    <w:rsid w:val="00024239"/>
    <w:rsid w:val="000550FF"/>
    <w:rsid w:val="000B332C"/>
    <w:rsid w:val="00133367"/>
    <w:rsid w:val="00176165"/>
    <w:rsid w:val="00193EAB"/>
    <w:rsid w:val="00287FB9"/>
    <w:rsid w:val="002A2A65"/>
    <w:rsid w:val="00323EE6"/>
    <w:rsid w:val="003638EC"/>
    <w:rsid w:val="00381600"/>
    <w:rsid w:val="00410131"/>
    <w:rsid w:val="00442F0C"/>
    <w:rsid w:val="004A34CA"/>
    <w:rsid w:val="004F000F"/>
    <w:rsid w:val="00515CE3"/>
    <w:rsid w:val="005421D0"/>
    <w:rsid w:val="006B2C7B"/>
    <w:rsid w:val="00714ECD"/>
    <w:rsid w:val="007417CD"/>
    <w:rsid w:val="00746C92"/>
    <w:rsid w:val="00827C3A"/>
    <w:rsid w:val="008A3A4A"/>
    <w:rsid w:val="008B5A10"/>
    <w:rsid w:val="008E08B6"/>
    <w:rsid w:val="008E224E"/>
    <w:rsid w:val="00937964"/>
    <w:rsid w:val="009A168F"/>
    <w:rsid w:val="009C587F"/>
    <w:rsid w:val="009F081D"/>
    <w:rsid w:val="00A05C5D"/>
    <w:rsid w:val="00A34DE5"/>
    <w:rsid w:val="00A85DA6"/>
    <w:rsid w:val="00AC2356"/>
    <w:rsid w:val="00B5275E"/>
    <w:rsid w:val="00B77C1D"/>
    <w:rsid w:val="00BF08CB"/>
    <w:rsid w:val="00BF505A"/>
    <w:rsid w:val="00C86433"/>
    <w:rsid w:val="00C912E6"/>
    <w:rsid w:val="00CA709B"/>
    <w:rsid w:val="00D10ECA"/>
    <w:rsid w:val="00DA7A3F"/>
    <w:rsid w:val="00DC7EB4"/>
    <w:rsid w:val="00DF1E55"/>
    <w:rsid w:val="00E71816"/>
    <w:rsid w:val="00EA0C6D"/>
    <w:rsid w:val="00EA424F"/>
    <w:rsid w:val="00EB7CA0"/>
    <w:rsid w:val="00EC15B7"/>
    <w:rsid w:val="00EC76E9"/>
    <w:rsid w:val="00F5608E"/>
    <w:rsid w:val="00F73BFC"/>
    <w:rsid w:val="00FC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3EE6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23EE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EE6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3EE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323EE6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GenVec, Inc. 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jbruder</dc:creator>
  <cp:keywords/>
  <dc:description/>
  <cp:lastModifiedBy> </cp:lastModifiedBy>
  <cp:revision>3</cp:revision>
  <cp:lastPrinted>2011-05-16T15:45:00Z</cp:lastPrinted>
  <dcterms:created xsi:type="dcterms:W3CDTF">2012-03-12T14:48:00Z</dcterms:created>
  <dcterms:modified xsi:type="dcterms:W3CDTF">2012-03-12T14:48:00Z</dcterms:modified>
</cp:coreProperties>
</file>