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49"/>
        <w:gridCol w:w="2483"/>
        <w:gridCol w:w="995"/>
        <w:gridCol w:w="1324"/>
        <w:gridCol w:w="1976"/>
        <w:gridCol w:w="1329"/>
        <w:gridCol w:w="222"/>
        <w:gridCol w:w="996"/>
        <w:gridCol w:w="996"/>
        <w:gridCol w:w="1977"/>
        <w:gridCol w:w="1327"/>
      </w:tblGrid>
      <w:tr w:rsidR="00BB442F" w:rsidRPr="00BB442F" w:rsidTr="00BB442F">
        <w:trPr>
          <w:trHeight w:val="43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CB24F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Table </w:t>
            </w:r>
            <w:r w:rsidR="00CB24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S</w:t>
            </w: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2.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No.</w:t>
            </w:r>
          </w:p>
        </w:tc>
        <w:tc>
          <w:tcPr>
            <w:tcW w:w="87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Symbol</w:t>
            </w:r>
          </w:p>
        </w:tc>
        <w:tc>
          <w:tcPr>
            <w:tcW w:w="199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FIGO Stage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Lymph Node Metastasis</w:t>
            </w:r>
          </w:p>
        </w:tc>
      </w:tr>
      <w:tr w:rsidR="00BB442F" w:rsidRPr="00BB442F" w:rsidTr="00BB442F">
        <w:trPr>
          <w:trHeight w:val="330"/>
        </w:trPr>
        <w:tc>
          <w:tcPr>
            <w:tcW w:w="18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ⅠB1</w:t>
            </w: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vertAlign w:val="superscript"/>
              </w:rPr>
              <w:t>＊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ⅠB2-Ⅳ</w:t>
            </w: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vertAlign w:val="superscript"/>
              </w:rPr>
              <w:t>＊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Fold Change</w:t>
            </w: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vertAlign w:val="superscript"/>
              </w:rPr>
              <w:t>§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P Value</w:t>
            </w: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Yes</w:t>
            </w: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vertAlign w:val="superscript"/>
              </w:rPr>
              <w:t>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No</w:t>
            </w: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vertAlign w:val="superscript"/>
              </w:rPr>
              <w:t>＊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Fold Change</w:t>
            </w: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vertAlign w:val="superscript"/>
              </w:rPr>
              <w:t>§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P Value</w:t>
            </w: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vertAlign w:val="superscript"/>
              </w:rPr>
              <w:t>※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has-let-7c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25.388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26.236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0.224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0.014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23.457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25.662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2.643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0.019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31.226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30.882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0.516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0.411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30.924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31.090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0.648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0.536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has-miR-10b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29.878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31.296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0.168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0.005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28.250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30.211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2.180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0.095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28.667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27.823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0.632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0.435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27.768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28.458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0.924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0.891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24.085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25.169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0.242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0.069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23.152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24.222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1.203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0.755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has-miR-30d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30.724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31.242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0.270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0.153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28.779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30.750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2.191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0.256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32.603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34.658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0.591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0.560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30.842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33.991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5.011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0.019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has-miR-100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27.337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30.245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0.034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0.001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24.766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28.048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5.438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0.017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has-miR-103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26.789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27.081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0.368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0.061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25.274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26.902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1.772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0.162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has-miR-106b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30.282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30.715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0.664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0.407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29.291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30.812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1.562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0.306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has-miR-107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32.108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31.670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1.122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0.852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31.325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31.922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0.866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0.795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has-miR-122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34.765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34.917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1.492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0.519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34.209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35.336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1.026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0.958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has-miR-125b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22.405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25.143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0.073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0.006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19.973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23.289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5.712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0.007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has-miR-127-3p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25.727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26.369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1.347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0.653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24.832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26.162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1.442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0.478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has-miR-132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30.401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31.102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0.487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0.218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29.629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30.714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1.216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0.680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has-miR-139-3p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30.968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31.802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1.074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0.929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29.794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31.364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1.702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0.379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has-miR-143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26.875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28.691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0.113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0.015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24.233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27.504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5.537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0.010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has-miR-145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23.183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25.689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0.085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0.012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20.386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24.216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8.154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0.006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has-miR-146a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32.395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32.782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0.744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0.748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30.579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32.627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2.191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0.280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has-miR-182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32.111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32.079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0.569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0.464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31.561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32.250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0.782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0.711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has-miR-194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32.990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32.840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0.927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0.937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32.405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33.028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0.953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0.953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has-miR-196b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31.129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33.386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0.251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0.080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29.908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31.690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2.106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0.267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has-miR-199a-5p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29.254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30.818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0.179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0.023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26.860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30.000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4.774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0.004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has-miR-200b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28.206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28.364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0.301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0.235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28.022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27.804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0.504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0.458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has-miR-203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32.403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34.506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0.850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0.890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29.813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33.540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7.651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0.031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has-miR-204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31.874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32.916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1.177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0.878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30.702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31.789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0.860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0.872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has-miR-218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32.711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34.222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0.378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0.234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30.388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33.406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4.611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0.015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has-miR-221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30.013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30.918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1.025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0.975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28.792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30.191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1.776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0.339 </w:t>
            </w:r>
          </w:p>
        </w:tc>
      </w:tr>
      <w:tr w:rsidR="00BB442F" w:rsidRPr="00BB442F" w:rsidTr="00BB442F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has-miR-520C-3P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34.785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34.237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0.863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0.935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24.520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32.315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16.524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0.092 </w:t>
            </w:r>
          </w:p>
        </w:tc>
      </w:tr>
      <w:tr w:rsidR="00BB442F" w:rsidRPr="00BB442F" w:rsidTr="00BB442F">
        <w:trPr>
          <w:trHeight w:val="300"/>
        </w:trPr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has-miR-373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35.263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34.849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3.085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kern w:val="0"/>
                <w:sz w:val="22"/>
              </w:rPr>
              <w:t xml:space="preserve">0.090 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35.547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35.396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0.519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4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0.219 </w:t>
            </w:r>
          </w:p>
        </w:tc>
      </w:tr>
      <w:tr w:rsidR="00BB442F" w:rsidRPr="00BB442F" w:rsidTr="00BB442F">
        <w:trPr>
          <w:trHeight w:val="450"/>
        </w:trPr>
        <w:tc>
          <w:tcPr>
            <w:tcW w:w="5000" w:type="pct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2F" w:rsidRPr="00BB442F" w:rsidRDefault="00BB442F" w:rsidP="00BB44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B442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＊</w:t>
            </w: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: Threshold Cycle(Ct);   §:  2^-ΔΔCt;    </w:t>
            </w:r>
            <w:r w:rsidRPr="00BB442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※</w:t>
            </w: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: T test;   S</w:t>
            </w:r>
            <w:r w:rsidRPr="00BB44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igniﬁcant values are in</w:t>
            </w:r>
            <w:r w:rsidRPr="00BB44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bold</w:t>
            </w:r>
            <w:r w:rsidRPr="00BB442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</w:tbl>
    <w:p w:rsidR="00B1055B" w:rsidRPr="00BB442F" w:rsidRDefault="00B1055B"/>
    <w:sectPr w:rsidR="00B1055B" w:rsidRPr="00BB442F" w:rsidSect="00BB442F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8DB" w:rsidRDefault="00AD78DB" w:rsidP="00BB442F">
      <w:r>
        <w:separator/>
      </w:r>
    </w:p>
  </w:endnote>
  <w:endnote w:type="continuationSeparator" w:id="1">
    <w:p w:rsidR="00AD78DB" w:rsidRDefault="00AD78DB" w:rsidP="00BB4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8DB" w:rsidRDefault="00AD78DB" w:rsidP="00BB442F">
      <w:r>
        <w:separator/>
      </w:r>
    </w:p>
  </w:footnote>
  <w:footnote w:type="continuationSeparator" w:id="1">
    <w:p w:rsidR="00AD78DB" w:rsidRDefault="00AD78DB" w:rsidP="00BB44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42F"/>
    <w:rsid w:val="00AD78DB"/>
    <w:rsid w:val="00B1055B"/>
    <w:rsid w:val="00BB442F"/>
    <w:rsid w:val="00CB24F6"/>
    <w:rsid w:val="00F8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4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4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>纯净版V1001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新电脑公司技术论坛</dc:creator>
  <cp:keywords/>
  <dc:description/>
  <cp:lastModifiedBy>新电脑公司技术论坛</cp:lastModifiedBy>
  <cp:revision>3</cp:revision>
  <dcterms:created xsi:type="dcterms:W3CDTF">2012-01-04T15:50:00Z</dcterms:created>
  <dcterms:modified xsi:type="dcterms:W3CDTF">2012-02-23T16:50:00Z</dcterms:modified>
</cp:coreProperties>
</file>