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6" w:rsidRDefault="003E62F2">
      <w:pPr>
        <w:rPr>
          <w:b/>
          <w:bCs/>
          <w:sz w:val="24"/>
          <w:szCs w:val="24"/>
        </w:rPr>
      </w:pPr>
      <w:r w:rsidRPr="003E62F2">
        <w:rPr>
          <w:b/>
          <w:bCs/>
          <w:sz w:val="24"/>
          <w:szCs w:val="24"/>
        </w:rPr>
        <w:t>Pilot Study of Biomarkers for Spinal Muscular Atrophy (</w:t>
      </w:r>
      <w:proofErr w:type="spellStart"/>
      <w:r w:rsidRPr="003E62F2">
        <w:rPr>
          <w:b/>
          <w:bCs/>
          <w:sz w:val="24"/>
          <w:szCs w:val="24"/>
        </w:rPr>
        <w:t>BforSMA</w:t>
      </w:r>
      <w:proofErr w:type="spellEnd"/>
      <w:r w:rsidRPr="003E62F2">
        <w:rPr>
          <w:b/>
          <w:bCs/>
          <w:sz w:val="24"/>
          <w:szCs w:val="24"/>
        </w:rPr>
        <w:t>) Trial Study Group</w:t>
      </w:r>
    </w:p>
    <w:p w:rsidR="003E62F2" w:rsidRDefault="003E62F2">
      <w:pPr>
        <w:rPr>
          <w:b/>
          <w:bCs/>
          <w:sz w:val="24"/>
          <w:szCs w:val="24"/>
        </w:rPr>
      </w:pP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3E62F2">
        <w:rPr>
          <w:rFonts w:ascii="Calibri" w:eastAsia="Times New Roman" w:hAnsi="Calibri" w:cs="Times New Roman"/>
          <w:bCs/>
          <w:sz w:val="24"/>
          <w:szCs w:val="24"/>
        </w:rPr>
        <w:t>(Subscript denotes department and institution affiliation)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E62F2">
        <w:rPr>
          <w:rFonts w:ascii="Calibri" w:eastAsia="Times New Roman" w:hAnsi="Calibri" w:cs="Times New Roman"/>
          <w:b/>
          <w:bCs/>
          <w:sz w:val="24"/>
          <w:szCs w:val="24"/>
        </w:rPr>
        <w:t>Co-Investigators: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Acsadi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G</w:t>
      </w:r>
      <w:r w:rsidRPr="003E62F2">
        <w:rPr>
          <w:rFonts w:ascii="Calibri" w:eastAsia="Times New Roman" w:hAnsi="Calibri" w:cs="Calibri"/>
          <w:sz w:val="16"/>
          <w:szCs w:val="16"/>
        </w:rPr>
        <w:t>21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Campbell, C</w:t>
      </w:r>
      <w:r w:rsidRPr="003E62F2">
        <w:rPr>
          <w:rFonts w:ascii="Calibri" w:eastAsia="Times New Roman" w:hAnsi="Calibri" w:cs="Times New Roman"/>
          <w:sz w:val="16"/>
          <w:szCs w:val="16"/>
        </w:rPr>
        <w:t>16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Coates, A</w:t>
      </w:r>
      <w:r w:rsidRPr="003E62F2">
        <w:rPr>
          <w:rFonts w:ascii="Calibri" w:eastAsia="Times New Roman" w:hAnsi="Calibri" w:cs="Times New Roman"/>
          <w:sz w:val="16"/>
          <w:szCs w:val="16"/>
        </w:rPr>
        <w:t>17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Connolly, AM</w:t>
      </w:r>
      <w:r w:rsidRPr="003E62F2">
        <w:rPr>
          <w:rFonts w:ascii="Calibri" w:eastAsia="Times New Roman" w:hAnsi="Calibri" w:cs="Times New Roman"/>
          <w:sz w:val="16"/>
          <w:szCs w:val="16"/>
        </w:rPr>
        <w:t>10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Crawford, TO</w:t>
      </w:r>
      <w:r w:rsidRPr="003E62F2">
        <w:rPr>
          <w:rFonts w:ascii="Calibri" w:eastAsia="Times New Roman" w:hAnsi="Calibri" w:cs="Times New Roman"/>
          <w:sz w:val="16"/>
          <w:szCs w:val="16"/>
        </w:rPr>
        <w:t>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Darras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BT</w:t>
      </w:r>
      <w:r w:rsidRPr="003E62F2">
        <w:rPr>
          <w:rFonts w:ascii="Calibri" w:eastAsia="Times New Roman" w:hAnsi="Calibri" w:cs="Times New Roman"/>
          <w:sz w:val="16"/>
          <w:szCs w:val="16"/>
        </w:rPr>
        <w:t>5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Finkel, RS</w:t>
      </w:r>
      <w:r w:rsidRPr="003E62F2">
        <w:rPr>
          <w:rFonts w:ascii="Calibri" w:eastAsia="Times New Roman" w:hAnsi="Calibri" w:cs="Times New Roman"/>
          <w:sz w:val="16"/>
          <w:szCs w:val="16"/>
        </w:rPr>
        <w:t>2A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Iannaccone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ST</w:t>
      </w:r>
      <w:r w:rsidRPr="003E62F2">
        <w:rPr>
          <w:rFonts w:ascii="Calibri" w:eastAsia="Times New Roman" w:hAnsi="Calibri" w:cs="Times New Roman"/>
          <w:sz w:val="16"/>
          <w:szCs w:val="16"/>
        </w:rPr>
        <w:t>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Kaufmann, P</w:t>
      </w:r>
      <w:r w:rsidRPr="003E62F2">
        <w:rPr>
          <w:rFonts w:ascii="Calibri" w:eastAsia="Times New Roman" w:hAnsi="Calibri" w:cs="Times New Roman"/>
          <w:sz w:val="16"/>
          <w:szCs w:val="16"/>
        </w:rPr>
        <w:t>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Khongkhatithum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Pr="003E62F2">
        <w:rPr>
          <w:rFonts w:ascii="Calibri" w:eastAsia="Times New Roman" w:hAnsi="Calibri" w:cs="Times New Roman"/>
          <w:sz w:val="16"/>
          <w:szCs w:val="16"/>
        </w:rPr>
        <w:t>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Kissel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JT</w:t>
      </w:r>
      <w:r w:rsidRPr="003E62F2">
        <w:rPr>
          <w:rFonts w:ascii="Calibri" w:eastAsia="Times New Roman" w:hAnsi="Calibri" w:cs="Times New Roman"/>
          <w:sz w:val="16"/>
          <w:szCs w:val="16"/>
        </w:rPr>
        <w:t>11</w:t>
      </w:r>
      <w:r w:rsidRPr="003E62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Kolb, SJ</w:t>
      </w:r>
      <w:r w:rsidRPr="003E62F2">
        <w:rPr>
          <w:rFonts w:ascii="Calibri" w:eastAsia="Times New Roman" w:hAnsi="Calibri" w:cs="Times New Roman"/>
          <w:sz w:val="16"/>
          <w:szCs w:val="16"/>
        </w:rPr>
        <w:t>11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Kunz, NL</w:t>
      </w:r>
      <w:r w:rsidRPr="003E62F2">
        <w:rPr>
          <w:rFonts w:ascii="Calibri" w:eastAsia="Times New Roman" w:hAnsi="Calibri" w:cs="Times New Roman"/>
          <w:sz w:val="16"/>
          <w:szCs w:val="16"/>
        </w:rPr>
        <w:t>15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Makris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Pr="003E62F2">
        <w:rPr>
          <w:rFonts w:ascii="Calibri" w:eastAsia="Times New Roman" w:hAnsi="Calibri" w:cs="Times New Roman"/>
          <w:sz w:val="16"/>
          <w:szCs w:val="16"/>
        </w:rPr>
        <w:t>13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Mathews, KD</w:t>
      </w:r>
      <w:r w:rsidRPr="003E62F2">
        <w:rPr>
          <w:rFonts w:ascii="Calibri" w:eastAsia="Times New Roman" w:hAnsi="Calibri" w:cs="Times New Roman"/>
          <w:sz w:val="16"/>
          <w:szCs w:val="16"/>
        </w:rPr>
        <w:t>8A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Matthews, DJ</w:t>
      </w:r>
      <w:r w:rsidRPr="003E62F2">
        <w:rPr>
          <w:rFonts w:ascii="Calibri" w:eastAsia="Times New Roman" w:hAnsi="Calibri" w:cs="Times New Roman"/>
          <w:sz w:val="16"/>
          <w:szCs w:val="16"/>
        </w:rPr>
        <w:t>9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Schroth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MK</w:t>
      </w:r>
      <w:r w:rsidRPr="003E62F2">
        <w:rPr>
          <w:rFonts w:ascii="Calibri" w:eastAsia="Times New Roman" w:hAnsi="Calibri" w:cs="Times New Roman"/>
          <w:sz w:val="16"/>
          <w:szCs w:val="16"/>
        </w:rPr>
        <w:t>18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Swoboda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KJ</w:t>
      </w:r>
      <w:r w:rsidRPr="003E62F2">
        <w:rPr>
          <w:rFonts w:ascii="Calibri" w:eastAsia="Times New Roman" w:hAnsi="Calibri" w:cs="Times New Roman"/>
          <w:sz w:val="16"/>
          <w:szCs w:val="16"/>
        </w:rPr>
        <w:t>4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Vajsar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J</w:t>
      </w:r>
      <w:r w:rsidRPr="003E62F2">
        <w:rPr>
          <w:rFonts w:ascii="Calibri" w:eastAsia="Times New Roman" w:hAnsi="Calibri" w:cs="Times New Roman"/>
          <w:sz w:val="16"/>
          <w:szCs w:val="16"/>
        </w:rPr>
        <w:t>17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lastRenderedPageBreak/>
        <w:t>Wang, CH</w:t>
      </w:r>
      <w:r w:rsidRPr="003E62F2">
        <w:rPr>
          <w:rFonts w:ascii="Calibri" w:eastAsia="Times New Roman" w:hAnsi="Calibri" w:cs="Times New Roman"/>
          <w:sz w:val="16"/>
          <w:szCs w:val="16"/>
        </w:rPr>
        <w:t>12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Wong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,BL</w:t>
      </w:r>
      <w:r w:rsidRPr="003E62F2">
        <w:rPr>
          <w:rFonts w:ascii="Calibri" w:eastAsia="Times New Roman" w:hAnsi="Calibri" w:cs="Times New Roman"/>
          <w:sz w:val="16"/>
          <w:szCs w:val="16"/>
        </w:rPr>
        <w:t>14</w:t>
      </w:r>
      <w:proofErr w:type="gramEnd"/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3E62F2">
        <w:rPr>
          <w:rFonts w:ascii="Calibri" w:eastAsia="Times New Roman" w:hAnsi="Calibri" w:cs="Times New Roman"/>
          <w:b/>
          <w:bCs/>
          <w:sz w:val="24"/>
          <w:szCs w:val="24"/>
        </w:rPr>
        <w:t>BforSMA</w:t>
      </w:r>
      <w:proofErr w:type="spellEnd"/>
      <w:r w:rsidRPr="003E62F2">
        <w:rPr>
          <w:rFonts w:ascii="Calibri" w:eastAsia="Times New Roman" w:hAnsi="Calibri" w:cs="Times New Roman"/>
          <w:b/>
          <w:bCs/>
          <w:sz w:val="24"/>
          <w:szCs w:val="24"/>
        </w:rPr>
        <w:t xml:space="preserve"> Evaluators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Antiel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L</w:t>
      </w:r>
      <w:r w:rsidRPr="003E62F2">
        <w:rPr>
          <w:rFonts w:ascii="Calibri" w:eastAsia="Times New Roman" w:hAnsi="Calibri" w:cs="Times New Roman"/>
          <w:sz w:val="16"/>
          <w:szCs w:val="16"/>
        </w:rPr>
        <w:t>15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Bell, M</w:t>
      </w:r>
      <w:r w:rsidRPr="003E62F2">
        <w:rPr>
          <w:rFonts w:ascii="Calibri" w:eastAsia="Times New Roman" w:hAnsi="Calibri" w:cs="Times New Roman"/>
          <w:sz w:val="16"/>
          <w:szCs w:val="16"/>
        </w:rPr>
        <w:t>20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Gee, R</w:t>
      </w:r>
      <w:r w:rsidRPr="003E62F2">
        <w:rPr>
          <w:rFonts w:ascii="Calibri" w:eastAsia="Times New Roman" w:hAnsi="Calibri" w:cs="Times New Roman"/>
          <w:sz w:val="16"/>
          <w:szCs w:val="16"/>
        </w:rPr>
        <w:t>12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Glanzman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AM</w:t>
      </w:r>
      <w:r w:rsidRPr="003E62F2">
        <w:rPr>
          <w:rFonts w:ascii="Calibri" w:eastAsia="Times New Roman" w:hAnsi="Calibri" w:cs="Times New Roman"/>
          <w:sz w:val="16"/>
          <w:szCs w:val="16"/>
        </w:rPr>
        <w:t>2B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Hartman, J</w:t>
      </w:r>
      <w:r w:rsidRPr="003E62F2">
        <w:rPr>
          <w:rFonts w:ascii="Calibri" w:eastAsia="Times New Roman" w:hAnsi="Calibri" w:cs="Times New Roman"/>
          <w:sz w:val="16"/>
          <w:szCs w:val="16"/>
        </w:rPr>
        <w:t>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King, W</w:t>
      </w:r>
      <w:r w:rsidRPr="003E62F2">
        <w:rPr>
          <w:rFonts w:ascii="Calibri" w:eastAsia="Times New Roman" w:hAnsi="Calibri" w:cs="Times New Roman"/>
          <w:sz w:val="16"/>
          <w:szCs w:val="16"/>
        </w:rPr>
        <w:t>11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Krosschell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K</w:t>
      </w:r>
      <w:r w:rsidRPr="003E62F2">
        <w:rPr>
          <w:rFonts w:ascii="Calibri" w:eastAsia="Times New Roman" w:hAnsi="Calibri" w:cs="Times New Roman"/>
          <w:sz w:val="16"/>
          <w:szCs w:val="16"/>
        </w:rPr>
        <w:t>19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Laubenthal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K</w:t>
      </w:r>
      <w:r w:rsidRPr="003E62F2">
        <w:rPr>
          <w:rFonts w:ascii="Calibri" w:eastAsia="Times New Roman" w:hAnsi="Calibri" w:cs="Times New Roman"/>
          <w:sz w:val="16"/>
          <w:szCs w:val="16"/>
        </w:rPr>
        <w:t>8B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McGuire, M</w:t>
      </w:r>
      <w:r w:rsidRPr="003E62F2">
        <w:rPr>
          <w:rFonts w:ascii="Calibri" w:eastAsia="Times New Roman" w:hAnsi="Calibri" w:cs="Times New Roman"/>
          <w:sz w:val="16"/>
          <w:szCs w:val="16"/>
        </w:rPr>
        <w:t>14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Montes, J</w:t>
      </w:r>
      <w:r w:rsidRPr="003E62F2">
        <w:rPr>
          <w:rFonts w:ascii="Calibri" w:eastAsia="Times New Roman" w:hAnsi="Calibri" w:cs="Times New Roman"/>
          <w:sz w:val="16"/>
          <w:szCs w:val="16"/>
        </w:rPr>
        <w:t>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Nelson, L</w:t>
      </w:r>
      <w:r w:rsidRPr="003E62F2">
        <w:rPr>
          <w:rFonts w:ascii="Calibri" w:eastAsia="Times New Roman" w:hAnsi="Calibri" w:cs="Times New Roman"/>
          <w:sz w:val="16"/>
          <w:szCs w:val="16"/>
        </w:rPr>
        <w:t>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Owen, J</w:t>
      </w:r>
      <w:r w:rsidRPr="003E62F2">
        <w:rPr>
          <w:rFonts w:ascii="Calibri" w:eastAsia="Times New Roman" w:hAnsi="Calibri" w:cs="Times New Roman"/>
          <w:sz w:val="16"/>
          <w:szCs w:val="16"/>
        </w:rPr>
        <w:t>17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Patterson, K</w:t>
      </w:r>
      <w:r w:rsidRPr="003E62F2">
        <w:rPr>
          <w:rFonts w:ascii="Calibri" w:eastAsia="Times New Roman" w:hAnsi="Calibri" w:cs="Times New Roman"/>
          <w:sz w:val="16"/>
          <w:szCs w:val="16"/>
        </w:rPr>
        <w:t>18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Quigley, J</w:t>
      </w:r>
      <w:r w:rsidRPr="003E62F2">
        <w:rPr>
          <w:rFonts w:ascii="Calibri" w:eastAsia="Times New Roman" w:hAnsi="Calibri" w:cs="Times New Roman"/>
          <w:sz w:val="16"/>
          <w:szCs w:val="16"/>
        </w:rPr>
        <w:t>5</w:t>
      </w:r>
    </w:p>
    <w:p w:rsidR="003E62F2" w:rsidRPr="003E62F2" w:rsidRDefault="000A4D14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Roman</w:t>
      </w:r>
      <w:r w:rsidR="003E62F2"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="003E62F2" w:rsidRPr="003E62F2">
        <w:rPr>
          <w:rFonts w:ascii="Calibri" w:eastAsia="Times New Roman" w:hAnsi="Calibri" w:cs="Times New Roman"/>
          <w:sz w:val="16"/>
          <w:szCs w:val="16"/>
        </w:rPr>
        <w:t>6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Riley, S</w:t>
      </w:r>
      <w:r w:rsidRPr="003E62F2">
        <w:rPr>
          <w:rFonts w:ascii="Calibri" w:eastAsia="Times New Roman" w:hAnsi="Calibri" w:cs="Times New Roman"/>
          <w:sz w:val="16"/>
          <w:szCs w:val="16"/>
        </w:rPr>
        <w:t>5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Scholtes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Pr="003E62F2">
        <w:rPr>
          <w:rFonts w:ascii="Calibri" w:eastAsia="Times New Roman" w:hAnsi="Calibri" w:cs="Times New Roman"/>
          <w:sz w:val="16"/>
          <w:szCs w:val="16"/>
        </w:rPr>
        <w:t>16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Sedlacek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P</w:t>
      </w:r>
      <w:r w:rsidRPr="003E62F2">
        <w:rPr>
          <w:rFonts w:ascii="Calibri" w:eastAsia="Times New Roman" w:hAnsi="Calibri" w:cs="Times New Roman"/>
          <w:sz w:val="16"/>
          <w:szCs w:val="16"/>
        </w:rPr>
        <w:t>13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lastRenderedPageBreak/>
        <w:t>Siener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Pr="003E62F2">
        <w:rPr>
          <w:rFonts w:ascii="Calibri" w:eastAsia="Times New Roman" w:hAnsi="Calibri" w:cs="Times New Roman"/>
          <w:sz w:val="16"/>
          <w:szCs w:val="16"/>
        </w:rPr>
        <w:t>10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Strumpf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S</w:t>
      </w:r>
      <w:r w:rsidRPr="003E62F2">
        <w:rPr>
          <w:rFonts w:ascii="Calibri" w:eastAsia="Times New Roman" w:hAnsi="Calibri" w:cs="Times New Roman"/>
          <w:sz w:val="16"/>
          <w:szCs w:val="16"/>
        </w:rPr>
        <w:t>9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Wood, J</w:t>
      </w:r>
      <w:r w:rsidRPr="003E62F2">
        <w:rPr>
          <w:rFonts w:ascii="Calibri" w:eastAsia="Times New Roman" w:hAnsi="Calibri" w:cs="Times New Roman"/>
          <w:sz w:val="16"/>
          <w:szCs w:val="16"/>
        </w:rPr>
        <w:t>4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3E62F2">
        <w:rPr>
          <w:rFonts w:ascii="Calibri" w:eastAsia="Times New Roman" w:hAnsi="Calibri" w:cs="Times New Roman"/>
          <w:b/>
          <w:bCs/>
          <w:sz w:val="24"/>
          <w:szCs w:val="24"/>
        </w:rPr>
        <w:t>BforSMA</w:t>
      </w:r>
      <w:proofErr w:type="spellEnd"/>
      <w:r w:rsidRPr="003E62F2">
        <w:rPr>
          <w:rFonts w:ascii="Calibri" w:eastAsia="Times New Roman" w:hAnsi="Calibri" w:cs="Times New Roman"/>
          <w:b/>
          <w:bCs/>
          <w:sz w:val="24"/>
          <w:szCs w:val="24"/>
        </w:rPr>
        <w:t xml:space="preserve"> Study Coordinators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Andersen, M</w:t>
      </w:r>
      <w:r w:rsidRPr="003E62F2">
        <w:rPr>
          <w:rFonts w:ascii="Calibri" w:eastAsia="Times New Roman" w:hAnsi="Calibri" w:cs="Times New Roman"/>
          <w:sz w:val="16"/>
          <w:szCs w:val="16"/>
        </w:rPr>
        <w:t>7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Benton, M</w:t>
      </w:r>
      <w:r w:rsidRPr="003E62F2">
        <w:rPr>
          <w:rFonts w:ascii="Calibri" w:eastAsia="Times New Roman" w:hAnsi="Calibri" w:cs="Times New Roman"/>
          <w:sz w:val="16"/>
          <w:szCs w:val="16"/>
        </w:rPr>
        <w:t>2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Binner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H</w:t>
      </w:r>
      <w:r w:rsidRPr="003E62F2">
        <w:rPr>
          <w:rFonts w:ascii="Calibri" w:eastAsia="Times New Roman" w:hAnsi="Calibri" w:cs="Times New Roman"/>
          <w:sz w:val="16"/>
          <w:szCs w:val="16"/>
        </w:rPr>
        <w:t>15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Butler, H</w:t>
      </w:r>
      <w:r w:rsidRPr="003E62F2">
        <w:rPr>
          <w:rFonts w:ascii="Calibri" w:eastAsia="Times New Roman" w:hAnsi="Calibri" w:cs="Times New Roman"/>
          <w:sz w:val="16"/>
          <w:szCs w:val="16"/>
        </w:rPr>
        <w:t>5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Chelnik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S</w:t>
      </w:r>
      <w:r w:rsidRPr="003E62F2">
        <w:rPr>
          <w:rFonts w:ascii="Calibri" w:eastAsia="Times New Roman" w:hAnsi="Calibri" w:cs="Times New Roman"/>
          <w:sz w:val="16"/>
          <w:szCs w:val="16"/>
        </w:rPr>
        <w:t>11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Clayton, J</w:t>
      </w:r>
      <w:r w:rsidRPr="003E62F2">
        <w:rPr>
          <w:rFonts w:ascii="Calibri" w:eastAsia="Times New Roman" w:hAnsi="Calibri" w:cs="Times New Roman"/>
          <w:sz w:val="16"/>
          <w:szCs w:val="16"/>
        </w:rPr>
        <w:t>9</w:t>
      </w:r>
    </w:p>
    <w:p w:rsidR="00723584" w:rsidRDefault="004D5D68" w:rsidP="004D5D68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Jamal, A</w:t>
      </w:r>
      <w:r w:rsidRPr="003E62F2">
        <w:rPr>
          <w:rFonts w:ascii="Calibri" w:eastAsia="Times New Roman" w:hAnsi="Calibri" w:cs="Times New Roman"/>
          <w:sz w:val="16"/>
          <w:szCs w:val="16"/>
        </w:rPr>
        <w:t>6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MacMillan, L</w:t>
      </w:r>
      <w:r w:rsidRPr="003E62F2">
        <w:rPr>
          <w:rFonts w:ascii="Calibri" w:eastAsia="Times New Roman" w:hAnsi="Calibri" w:cs="Times New Roman"/>
          <w:sz w:val="16"/>
          <w:szCs w:val="16"/>
        </w:rPr>
        <w:t>17</w:t>
      </w:r>
    </w:p>
    <w:p w:rsidR="003E62F2" w:rsidRPr="003E62F2" w:rsidRDefault="004D5D68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Me</w:t>
      </w:r>
      <w:r w:rsidR="003E62F2" w:rsidRPr="003E62F2">
        <w:rPr>
          <w:rFonts w:ascii="Calibri" w:eastAsia="Times New Roman" w:hAnsi="Calibri" w:cs="Times New Roman"/>
          <w:sz w:val="24"/>
          <w:szCs w:val="24"/>
        </w:rPr>
        <w:t>rtensen</w:t>
      </w:r>
      <w:proofErr w:type="spellEnd"/>
      <w:r w:rsidR="003E62F2" w:rsidRPr="003E62F2">
        <w:rPr>
          <w:rFonts w:ascii="Calibri" w:eastAsia="Times New Roman" w:hAnsi="Calibri" w:cs="Times New Roman"/>
          <w:sz w:val="24"/>
          <w:szCs w:val="24"/>
        </w:rPr>
        <w:t>, M</w:t>
      </w:r>
      <w:r w:rsidR="003E62F2" w:rsidRPr="003E62F2">
        <w:rPr>
          <w:rFonts w:ascii="Calibri" w:eastAsia="Times New Roman" w:hAnsi="Calibri" w:cs="Times New Roman"/>
          <w:sz w:val="16"/>
          <w:szCs w:val="16"/>
        </w:rPr>
        <w:t>4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Montgomery, M</w:t>
      </w:r>
      <w:r w:rsidRPr="003E62F2">
        <w:rPr>
          <w:rFonts w:ascii="Calibri" w:eastAsia="Times New Roman" w:hAnsi="Calibri" w:cs="Times New Roman"/>
          <w:sz w:val="16"/>
          <w:szCs w:val="16"/>
        </w:rPr>
        <w:t>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Morehart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P</w:t>
      </w:r>
      <w:r w:rsidRPr="003E62F2">
        <w:rPr>
          <w:rFonts w:ascii="Calibri" w:eastAsia="Times New Roman" w:hAnsi="Calibri" w:cs="Times New Roman"/>
          <w:sz w:val="16"/>
          <w:szCs w:val="16"/>
        </w:rPr>
        <w:t>14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Pharo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L</w:t>
      </w:r>
      <w:r w:rsidRPr="003E62F2">
        <w:rPr>
          <w:rFonts w:ascii="Calibri" w:eastAsia="Times New Roman" w:hAnsi="Calibri" w:cs="Times New Roman"/>
          <w:sz w:val="16"/>
          <w:szCs w:val="16"/>
        </w:rPr>
        <w:t>18</w:t>
      </w:r>
      <w:bookmarkStart w:id="0" w:name="_GoBack"/>
      <w:bookmarkEnd w:id="0"/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Reeves, G</w:t>
      </w:r>
      <w:r w:rsidRPr="003E62F2">
        <w:rPr>
          <w:rFonts w:ascii="Calibri" w:eastAsia="Times New Roman" w:hAnsi="Calibri" w:cs="Times New Roman"/>
          <w:sz w:val="16"/>
          <w:szCs w:val="16"/>
        </w:rPr>
        <w:t>13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Stephan, C</w:t>
      </w:r>
      <w:r w:rsidRPr="003E62F2">
        <w:rPr>
          <w:rFonts w:ascii="Calibri" w:eastAsia="Times New Roman" w:hAnsi="Calibri" w:cs="Times New Roman"/>
          <w:sz w:val="16"/>
          <w:szCs w:val="16"/>
        </w:rPr>
        <w:t>8B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24"/>
          <w:szCs w:val="24"/>
          <w:lang w:val="it-IT"/>
        </w:rPr>
      </w:pPr>
      <w:r w:rsidRPr="003E62F2">
        <w:rPr>
          <w:rFonts w:ascii="Calibri" w:eastAsia="Times New Roman" w:hAnsi="Calibri" w:cs="Times New Roman"/>
          <w:sz w:val="24"/>
          <w:szCs w:val="24"/>
          <w:lang w:val="it-IT"/>
        </w:rPr>
        <w:t>Taranik, R</w:t>
      </w:r>
      <w:r w:rsidRPr="003E62F2">
        <w:rPr>
          <w:rFonts w:ascii="Calibri" w:eastAsia="Times New Roman" w:hAnsi="Calibri" w:cs="Times New Roman"/>
          <w:sz w:val="16"/>
          <w:szCs w:val="24"/>
          <w:lang w:val="it-IT"/>
        </w:rPr>
        <w:t>16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24"/>
          <w:lang w:val="it-IT"/>
        </w:rPr>
      </w:pPr>
      <w:r w:rsidRPr="003E62F2">
        <w:rPr>
          <w:rFonts w:ascii="Calibri" w:eastAsia="Times New Roman" w:hAnsi="Calibri" w:cs="Times New Roman"/>
          <w:sz w:val="24"/>
          <w:szCs w:val="24"/>
          <w:lang w:val="it-IT"/>
        </w:rPr>
        <w:t>Tsai, O</w:t>
      </w:r>
      <w:r w:rsidRPr="003E62F2">
        <w:rPr>
          <w:rFonts w:ascii="Calibri" w:eastAsia="Times New Roman" w:hAnsi="Calibri" w:cs="Times New Roman"/>
          <w:sz w:val="16"/>
          <w:szCs w:val="24"/>
          <w:lang w:val="it-IT"/>
        </w:rPr>
        <w:t>1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24"/>
          <w:lang w:val="it-IT"/>
        </w:rPr>
      </w:pPr>
      <w:r w:rsidRPr="003E62F2">
        <w:rPr>
          <w:rFonts w:ascii="Calibri" w:eastAsia="Times New Roman" w:hAnsi="Calibri" w:cs="Times New Roman"/>
          <w:sz w:val="24"/>
          <w:szCs w:val="24"/>
          <w:lang w:val="it-IT"/>
        </w:rPr>
        <w:t>Wedell, V</w:t>
      </w:r>
      <w:r w:rsidRPr="003E62F2">
        <w:rPr>
          <w:rFonts w:ascii="Calibri" w:eastAsia="Times New Roman" w:hAnsi="Calibri" w:cs="Times New Roman"/>
          <w:sz w:val="16"/>
          <w:szCs w:val="24"/>
          <w:lang w:val="it-IT"/>
        </w:rPr>
        <w:t>12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lastRenderedPageBreak/>
        <w:t>Wulf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>, C</w:t>
      </w:r>
      <w:r w:rsidRPr="003E62F2">
        <w:rPr>
          <w:rFonts w:ascii="Calibri" w:eastAsia="Times New Roman" w:hAnsi="Calibri" w:cs="Times New Roman"/>
          <w:sz w:val="16"/>
          <w:szCs w:val="16"/>
        </w:rPr>
        <w:t>10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24"/>
          <w:szCs w:val="24"/>
          <w:vertAlign w:val="superscript"/>
        </w:rPr>
      </w:pP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Departments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of Neurology and Pediatrics, Johns Hopkins University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2A </w:t>
      </w:r>
      <w:r w:rsidRPr="003E62F2">
        <w:rPr>
          <w:rFonts w:ascii="Calibri" w:eastAsia="Times New Roman" w:hAnsi="Calibri" w:cs="Times New Roman"/>
          <w:sz w:val="24"/>
          <w:szCs w:val="24"/>
        </w:rPr>
        <w:t xml:space="preserve">Departments of Neurology and Pediatrics,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The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Children's Hospital of Philadelphia and University of Pennsylvania School of Medicine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2B </w:t>
      </w:r>
      <w:r w:rsidRPr="003E62F2">
        <w:rPr>
          <w:rFonts w:ascii="Calibri" w:eastAsia="Times New Roman" w:hAnsi="Calibri" w:cs="Calibri"/>
          <w:color w:val="000000"/>
          <w:sz w:val="24"/>
          <w:szCs w:val="24"/>
        </w:rPr>
        <w:t>Department of Physical Therapy</w:t>
      </w:r>
      <w:r w:rsidRPr="003E62F2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gramStart"/>
      <w:r w:rsidRPr="003E62F2">
        <w:rPr>
          <w:rFonts w:ascii="Calibri" w:eastAsia="Times New Roman" w:hAnsi="Calibri" w:cs="Calibri"/>
          <w:sz w:val="24"/>
          <w:szCs w:val="24"/>
        </w:rPr>
        <w:t>The</w:t>
      </w:r>
      <w:proofErr w:type="gramEnd"/>
      <w:r w:rsidRPr="003E62F2">
        <w:rPr>
          <w:rFonts w:ascii="Calibri" w:eastAsia="Times New Roman" w:hAnsi="Calibri" w:cs="Calibri"/>
          <w:sz w:val="24"/>
          <w:szCs w:val="24"/>
        </w:rPr>
        <w:t xml:space="preserve"> Children's Hospital of Philadelphia and University of</w:t>
      </w:r>
      <w:r w:rsidRPr="003E62F2">
        <w:rPr>
          <w:rFonts w:ascii="Calibri" w:eastAsia="Times New Roman" w:hAnsi="Calibri" w:cs="Times New Roman"/>
          <w:sz w:val="24"/>
          <w:szCs w:val="24"/>
        </w:rPr>
        <w:t xml:space="preserve"> Pennsylvania School of Medicine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3 </w:t>
      </w:r>
      <w:r w:rsidRPr="003E62F2">
        <w:rPr>
          <w:rFonts w:ascii="Calibri" w:eastAsia="Times New Roman" w:hAnsi="Calibri" w:cs="Times New Roman"/>
          <w:sz w:val="24"/>
          <w:szCs w:val="24"/>
        </w:rPr>
        <w:t>Department of Neurology, Columbia University Medical Center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4 </w:t>
      </w:r>
      <w:r w:rsidRPr="003E62F2">
        <w:rPr>
          <w:rFonts w:ascii="Calibri" w:eastAsia="Times New Roman" w:hAnsi="Calibri" w:cs="Calibri"/>
          <w:sz w:val="24"/>
          <w:szCs w:val="24"/>
        </w:rPr>
        <w:t>Departments of Neurology and Pediatrics, University of Utah School of Medicine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5 </w:t>
      </w:r>
      <w:proofErr w:type="gramStart"/>
      <w:r w:rsidRPr="003E62F2">
        <w:rPr>
          <w:rFonts w:ascii="Calibri" w:eastAsia="Times New Roman" w:hAnsi="Calibri" w:cs="Calibri"/>
          <w:sz w:val="24"/>
          <w:szCs w:val="24"/>
        </w:rPr>
        <w:t>Department</w:t>
      </w:r>
      <w:proofErr w:type="gramEnd"/>
      <w:r w:rsidRPr="003E62F2">
        <w:rPr>
          <w:rFonts w:ascii="Calibri" w:eastAsia="Times New Roman" w:hAnsi="Calibri" w:cs="Calibri"/>
          <w:sz w:val="24"/>
          <w:szCs w:val="24"/>
        </w:rPr>
        <w:t xml:space="preserve"> of Neurology, Children's Hospital Boston and Harvard Medical School</w:t>
      </w:r>
    </w:p>
    <w:p w:rsidR="003E62F2" w:rsidRPr="003E62F2" w:rsidRDefault="000A4D14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16"/>
          <w:szCs w:val="16"/>
        </w:rPr>
        <w:t>6</w:t>
      </w:r>
      <w:r w:rsidR="003E62F2" w:rsidRPr="003E62F2">
        <w:rPr>
          <w:rFonts w:ascii="Calibri" w:eastAsia="Times New Roman" w:hAnsi="Calibri" w:cs="Calibri"/>
          <w:sz w:val="16"/>
          <w:szCs w:val="16"/>
        </w:rPr>
        <w:t xml:space="preserve"> </w:t>
      </w:r>
      <w:r w:rsidR="003E62F2" w:rsidRPr="003E62F2">
        <w:rPr>
          <w:rFonts w:ascii="Calibri" w:eastAsia="Times New Roman" w:hAnsi="Calibri" w:cs="Calibri"/>
          <w:sz w:val="24"/>
          <w:szCs w:val="24"/>
        </w:rPr>
        <w:t>Departments of Pediatrics and Neurology, Wayne State University and Children’s Hospital of Michigan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7 </w:t>
      </w:r>
      <w:r w:rsidRPr="003E62F2">
        <w:rPr>
          <w:rFonts w:ascii="Calibri" w:eastAsia="Times New Roman" w:hAnsi="Calibri" w:cs="Calibri"/>
          <w:sz w:val="24"/>
          <w:szCs w:val="24"/>
        </w:rPr>
        <w:t>Department of Pediatrics, University of Texas Southwestern Medical Center</w:t>
      </w:r>
    </w:p>
    <w:p w:rsidR="003E62F2" w:rsidRPr="003E62F2" w:rsidRDefault="003E62F2" w:rsidP="003E62F2">
      <w:pPr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8A </w:t>
      </w:r>
      <w:r w:rsidRPr="003E62F2">
        <w:rPr>
          <w:rFonts w:ascii="Calibri" w:eastAsia="Times New Roman" w:hAnsi="Calibri" w:cs="Calibri"/>
          <w:sz w:val="24"/>
          <w:szCs w:val="24"/>
        </w:rPr>
        <w:t xml:space="preserve">Departments of Pediatrics and Neurology, University of Iowa Carver College of Medicine </w:t>
      </w:r>
    </w:p>
    <w:p w:rsidR="003E62F2" w:rsidRPr="003E62F2" w:rsidRDefault="003E62F2" w:rsidP="003E62F2">
      <w:pPr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8B </w:t>
      </w:r>
      <w:r w:rsidRPr="003E62F2">
        <w:rPr>
          <w:rFonts w:ascii="Calibri" w:eastAsia="Times New Roman" w:hAnsi="Calibri" w:cs="Calibri"/>
          <w:sz w:val="24"/>
          <w:szCs w:val="24"/>
        </w:rPr>
        <w:t>Department of Pediatrics, University of Iowa Carver College of Medicine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9 </w:t>
      </w:r>
      <w:proofErr w:type="gramStart"/>
      <w:r w:rsidRPr="003E62F2">
        <w:rPr>
          <w:rFonts w:ascii="Calibri" w:eastAsia="Times New Roman" w:hAnsi="Calibri" w:cs="Calibri"/>
          <w:sz w:val="24"/>
          <w:szCs w:val="24"/>
        </w:rPr>
        <w:t>Department</w:t>
      </w:r>
      <w:proofErr w:type="gramEnd"/>
      <w:r w:rsidRPr="003E62F2">
        <w:rPr>
          <w:rFonts w:ascii="Calibri" w:eastAsia="Times New Roman" w:hAnsi="Calibri" w:cs="Calibri"/>
          <w:sz w:val="24"/>
          <w:szCs w:val="24"/>
        </w:rPr>
        <w:t xml:space="preserve"> of Physical Medicine and Rehabilitation, University of Colorado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10 </w:t>
      </w:r>
      <w:r w:rsidRPr="003E62F2">
        <w:rPr>
          <w:rFonts w:ascii="Calibri" w:eastAsia="Times New Roman" w:hAnsi="Calibri" w:cs="Times New Roman"/>
          <w:sz w:val="24"/>
          <w:szCs w:val="24"/>
        </w:rPr>
        <w:t>Department of Neurology, Washington University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11 </w:t>
      </w:r>
      <w:r w:rsidRPr="003E62F2">
        <w:rPr>
          <w:rFonts w:ascii="Calibri" w:eastAsia="Times New Roman" w:hAnsi="Calibri" w:cs="Times New Roman"/>
          <w:sz w:val="24"/>
          <w:szCs w:val="24"/>
        </w:rPr>
        <w:t xml:space="preserve">Departments of Molecular &amp; Cellular Biochemistry and Neurology,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The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Ohio State University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12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Department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of Neurology and Neurological Sciences, Stanford University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13 </w:t>
      </w:r>
      <w:r w:rsidRPr="003E62F2">
        <w:rPr>
          <w:rFonts w:ascii="Calibri" w:eastAsia="Times New Roman" w:hAnsi="Calibri" w:cs="Times New Roman"/>
          <w:sz w:val="24"/>
          <w:szCs w:val="24"/>
        </w:rPr>
        <w:t>Department of Pediatrics, University of Alabama at Birmingham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14 </w:t>
      </w:r>
      <w:r w:rsidRPr="003E62F2">
        <w:rPr>
          <w:rFonts w:ascii="Calibri" w:eastAsia="Times New Roman" w:hAnsi="Calibri" w:cs="Calibri"/>
          <w:sz w:val="24"/>
          <w:szCs w:val="24"/>
        </w:rPr>
        <w:t>Division of Pediatric Neurology, Cincinnati Children's Hospital Medical Center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15 </w:t>
      </w:r>
      <w:r w:rsidRPr="003E62F2">
        <w:rPr>
          <w:rFonts w:ascii="Calibri" w:eastAsia="Times New Roman" w:hAnsi="Calibri" w:cs="Times New Roman"/>
          <w:sz w:val="24"/>
          <w:szCs w:val="24"/>
        </w:rPr>
        <w:t>Department of Neurology, Mayo Clinic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lastRenderedPageBreak/>
        <w:t xml:space="preserve">16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Department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of </w:t>
      </w:r>
      <w:proofErr w:type="spellStart"/>
      <w:r w:rsidRPr="003E62F2">
        <w:rPr>
          <w:rFonts w:ascii="Calibri" w:eastAsia="Times New Roman" w:hAnsi="Calibri" w:cs="Times New Roman"/>
          <w:sz w:val="24"/>
          <w:szCs w:val="24"/>
        </w:rPr>
        <w:t>Paediatrics</w:t>
      </w:r>
      <w:proofErr w:type="spellEnd"/>
      <w:r w:rsidRPr="003E62F2">
        <w:rPr>
          <w:rFonts w:ascii="Calibri" w:eastAsia="Times New Roman" w:hAnsi="Calibri" w:cs="Times New Roman"/>
          <w:sz w:val="24"/>
          <w:szCs w:val="24"/>
        </w:rPr>
        <w:t xml:space="preserve">, Clinical Neurological Sciences and Epidemiology, University of Western Ontario, London Health Sciences Centre 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17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Division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of Neurology, The Hospital for Sick Children and University of Toronto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18 </w:t>
      </w:r>
      <w:r w:rsidRPr="003E62F2">
        <w:rPr>
          <w:rFonts w:ascii="Calibri" w:eastAsia="Times New Roman" w:hAnsi="Calibri" w:cs="Times New Roman"/>
          <w:sz w:val="24"/>
          <w:szCs w:val="24"/>
        </w:rPr>
        <w:t>Department of Pediatrics, University of Wisconsin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19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Department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of Physical Therapy and Human Movement Sciences, Northwestern University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16"/>
          <w:szCs w:val="16"/>
        </w:rPr>
        <w:t xml:space="preserve">20 </w:t>
      </w:r>
      <w:r w:rsidRPr="003E62F2">
        <w:rPr>
          <w:rFonts w:ascii="Calibri" w:eastAsia="Times New Roman" w:hAnsi="Calibri" w:cs="Times New Roman"/>
          <w:sz w:val="24"/>
          <w:szCs w:val="24"/>
        </w:rPr>
        <w:t>New England Research Institutes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Calibri"/>
          <w:sz w:val="16"/>
          <w:szCs w:val="16"/>
        </w:rPr>
        <w:t xml:space="preserve">21 </w:t>
      </w:r>
      <w:r w:rsidRPr="003E62F2">
        <w:rPr>
          <w:rFonts w:ascii="Calibri" w:eastAsia="Times New Roman" w:hAnsi="Calibri" w:cs="Calibri"/>
          <w:sz w:val="24"/>
          <w:szCs w:val="24"/>
        </w:rPr>
        <w:t>Connecticut Children's Medical Center, Hartford, CT</w:t>
      </w:r>
    </w:p>
    <w:p w:rsidR="003E62F2" w:rsidRPr="003E62F2" w:rsidRDefault="003E62F2" w:rsidP="003E62F2">
      <w:pPr>
        <w:widowControl w:val="0"/>
        <w:spacing w:line="48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E62F2">
        <w:rPr>
          <w:rFonts w:ascii="Calibri" w:eastAsia="Times New Roman" w:hAnsi="Calibri" w:cs="Times New Roman"/>
          <w:b/>
          <w:sz w:val="24"/>
          <w:szCs w:val="24"/>
        </w:rPr>
        <w:t xml:space="preserve">Institutional Review Boards for the </w:t>
      </w:r>
      <w:proofErr w:type="spellStart"/>
      <w:r w:rsidRPr="003E62F2">
        <w:rPr>
          <w:rFonts w:ascii="Calibri" w:eastAsia="Times New Roman" w:hAnsi="Calibri" w:cs="Times New Roman"/>
          <w:b/>
          <w:sz w:val="24"/>
          <w:szCs w:val="24"/>
        </w:rPr>
        <w:t>BforSMA</w:t>
      </w:r>
      <w:proofErr w:type="spellEnd"/>
      <w:r w:rsidRPr="003E62F2">
        <w:rPr>
          <w:rFonts w:ascii="Calibri" w:eastAsia="Times New Roman" w:hAnsi="Calibri" w:cs="Times New Roman"/>
          <w:b/>
          <w:sz w:val="24"/>
          <w:szCs w:val="24"/>
        </w:rPr>
        <w:t xml:space="preserve"> Study Cohort 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Children's Hospital of Boston Institutional Review Board, Office of Clinical Investigation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The Children's Hospital of Philadelphia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Cincinnati Children's Hospital Medical Center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Colorado Multiple Institutional Review Board - University of Colorado Denver IRB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Columbia University Medical Center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Johns Hopkins Medical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Mayo Clinic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New England Research Institutes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The Ohio State University Biomedical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 xml:space="preserve">Research Ethics Board for </w:t>
      </w:r>
      <w:proofErr w:type="gramStart"/>
      <w:r w:rsidRPr="003E62F2">
        <w:rPr>
          <w:rFonts w:ascii="Calibri" w:eastAsia="Times New Roman" w:hAnsi="Calibri" w:cs="Times New Roman"/>
          <w:sz w:val="24"/>
          <w:szCs w:val="24"/>
        </w:rPr>
        <w:t>The</w:t>
      </w:r>
      <w:proofErr w:type="gramEnd"/>
      <w:r w:rsidRPr="003E62F2">
        <w:rPr>
          <w:rFonts w:ascii="Calibri" w:eastAsia="Times New Roman" w:hAnsi="Calibri" w:cs="Times New Roman"/>
          <w:sz w:val="24"/>
          <w:szCs w:val="24"/>
        </w:rPr>
        <w:t xml:space="preserve"> Hospital for Sick Children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Stanford University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University of Alabama at Birmingham Institutional Review Board for Human Use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University of Iowa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The University of Utah Institutional Review Board</w:t>
      </w:r>
    </w:p>
    <w:p w:rsidR="003E62F2" w:rsidRPr="003E62F2" w:rsidRDefault="003E62F2" w:rsidP="003E62F2">
      <w:pPr>
        <w:spacing w:line="48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lastRenderedPageBreak/>
        <w:t>The University of Western Ontario Research Ethics Board for Health Sciences Research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University of Wisconsin Health Sciences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The UT Southwestern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Washington University in St. Louis Institutional Review Board</w:t>
      </w:r>
    </w:p>
    <w:p w:rsidR="003E62F2" w:rsidRPr="003E62F2" w:rsidRDefault="003E62F2" w:rsidP="003E62F2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3E62F2">
        <w:rPr>
          <w:rFonts w:ascii="Calibri" w:eastAsia="Times New Roman" w:hAnsi="Calibri" w:cs="Times New Roman"/>
          <w:sz w:val="24"/>
          <w:szCs w:val="24"/>
        </w:rPr>
        <w:t>Wayne State University Institutional Review Board, Human Investigation Committee</w:t>
      </w:r>
    </w:p>
    <w:p w:rsidR="003E62F2" w:rsidRPr="003E62F2" w:rsidRDefault="003E62F2">
      <w:pPr>
        <w:rPr>
          <w:b/>
        </w:rPr>
      </w:pPr>
    </w:p>
    <w:sectPr w:rsidR="003E62F2" w:rsidRPr="003E62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68" w:rsidRDefault="004D5D68" w:rsidP="007F4A1A">
      <w:r>
        <w:separator/>
      </w:r>
    </w:p>
  </w:endnote>
  <w:endnote w:type="continuationSeparator" w:id="0">
    <w:p w:rsidR="004D5D68" w:rsidRDefault="004D5D68" w:rsidP="007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68" w:rsidRDefault="004D5D68">
    <w:pPr>
      <w:pStyle w:val="Footer"/>
    </w:pPr>
    <w:r>
      <w:t>List S1: Co-Investigators and Evaluators of the Pilot Study of Biomarkers for Spinal Muscular Atrophy (</w:t>
    </w:r>
    <w:proofErr w:type="spellStart"/>
    <w:r>
      <w:t>BforSMA</w:t>
    </w:r>
    <w:proofErr w:type="spellEnd"/>
    <w:r>
      <w:t>) Clinical Group</w:t>
    </w:r>
  </w:p>
  <w:p w:rsidR="004D5D68" w:rsidRDefault="004D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68" w:rsidRDefault="004D5D68" w:rsidP="007F4A1A">
      <w:r>
        <w:separator/>
      </w:r>
    </w:p>
  </w:footnote>
  <w:footnote w:type="continuationSeparator" w:id="0">
    <w:p w:rsidR="004D5D68" w:rsidRDefault="004D5D68" w:rsidP="007F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2"/>
    <w:rsid w:val="000A4D14"/>
    <w:rsid w:val="003E62F2"/>
    <w:rsid w:val="004D5D68"/>
    <w:rsid w:val="00674C70"/>
    <w:rsid w:val="00723584"/>
    <w:rsid w:val="007F4A1A"/>
    <w:rsid w:val="00A070A6"/>
    <w:rsid w:val="00A872A7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1A"/>
  </w:style>
  <w:style w:type="paragraph" w:styleId="Footer">
    <w:name w:val="footer"/>
    <w:basedOn w:val="Normal"/>
    <w:link w:val="FooterChar"/>
    <w:uiPriority w:val="99"/>
    <w:unhideWhenUsed/>
    <w:rsid w:val="007F4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1A"/>
  </w:style>
  <w:style w:type="paragraph" w:styleId="BalloonText">
    <w:name w:val="Balloon Text"/>
    <w:basedOn w:val="Normal"/>
    <w:link w:val="BalloonTextChar"/>
    <w:uiPriority w:val="99"/>
    <w:semiHidden/>
    <w:unhideWhenUsed/>
    <w:rsid w:val="007F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1A"/>
  </w:style>
  <w:style w:type="paragraph" w:styleId="Footer">
    <w:name w:val="footer"/>
    <w:basedOn w:val="Normal"/>
    <w:link w:val="FooterChar"/>
    <w:uiPriority w:val="99"/>
    <w:unhideWhenUsed/>
    <w:rsid w:val="007F4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1A"/>
  </w:style>
  <w:style w:type="paragraph" w:styleId="BalloonText">
    <w:name w:val="Balloon Text"/>
    <w:basedOn w:val="Normal"/>
    <w:link w:val="BalloonTextChar"/>
    <w:uiPriority w:val="99"/>
    <w:semiHidden/>
    <w:unhideWhenUsed/>
    <w:rsid w:val="007F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SMAF</dc:creator>
  <cp:lastModifiedBy>SMAF</cp:lastModifiedBy>
  <cp:revision>2</cp:revision>
  <cp:lastPrinted>2012-04-18T17:12:00Z</cp:lastPrinted>
  <dcterms:created xsi:type="dcterms:W3CDTF">2012-04-18T18:17:00Z</dcterms:created>
  <dcterms:modified xsi:type="dcterms:W3CDTF">2012-04-18T18:17:00Z</dcterms:modified>
</cp:coreProperties>
</file>