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0" w:rsidRDefault="00694930" w:rsidP="00694930">
      <w:pPr>
        <w:rPr>
          <w:rFonts w:cs="Calibri"/>
          <w:lang w:val="en-US"/>
        </w:rPr>
      </w:pPr>
      <w:r>
        <w:rPr>
          <w:b/>
          <w:lang w:val="en-GB"/>
        </w:rPr>
        <w:t xml:space="preserve">Table S5. </w:t>
      </w:r>
      <w:proofErr w:type="gramStart"/>
      <w:r>
        <w:rPr>
          <w:rFonts w:cs="Calibri"/>
          <w:b/>
          <w:lang w:val="en-US"/>
        </w:rPr>
        <w:t>Summary of the combined analysis of H3</w:t>
      </w:r>
      <w:r w:rsidR="00727D8E">
        <w:rPr>
          <w:rFonts w:cs="Calibri"/>
          <w:b/>
          <w:lang w:val="en-US"/>
        </w:rPr>
        <w:t xml:space="preserve">Ac, S5P RNAPII and Sp1 </w:t>
      </w:r>
      <w:proofErr w:type="spellStart"/>
      <w:r w:rsidR="00727D8E">
        <w:rPr>
          <w:rFonts w:cs="Calibri"/>
          <w:b/>
          <w:lang w:val="en-US"/>
        </w:rPr>
        <w:t>ChIP-seq</w:t>
      </w:r>
      <w:proofErr w:type="spellEnd"/>
      <w:r w:rsidR="004C0550">
        <w:rPr>
          <w:rFonts w:cs="Calibri"/>
          <w:b/>
          <w:lang w:val="en-US"/>
        </w:rPr>
        <w:t xml:space="preserve"> peaks</w:t>
      </w:r>
      <w:r w:rsidR="00727D8E">
        <w:rPr>
          <w:rFonts w:cs="Calibri"/>
          <w:b/>
          <w:lang w:val="en-US"/>
        </w:rPr>
        <w:t xml:space="preserve"> </w:t>
      </w:r>
      <w:r w:rsidRPr="00C919C9">
        <w:rPr>
          <w:rFonts w:cs="Calibri"/>
          <w:b/>
          <w:lang w:val="en-US"/>
        </w:rPr>
        <w:t>and their locations</w:t>
      </w:r>
      <w:r>
        <w:rPr>
          <w:rFonts w:cs="Calibri"/>
          <w:lang w:val="en-US"/>
        </w:rPr>
        <w:t>.</w:t>
      </w:r>
      <w:proofErr w:type="gramEnd"/>
    </w:p>
    <w:tbl>
      <w:tblPr>
        <w:tblW w:w="13149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85"/>
        <w:gridCol w:w="1692"/>
        <w:gridCol w:w="1750"/>
        <w:gridCol w:w="2512"/>
        <w:gridCol w:w="1984"/>
        <w:gridCol w:w="2126"/>
      </w:tblGrid>
      <w:tr w:rsidR="00694930" w:rsidRPr="004C0550" w:rsidTr="008E725F">
        <w:trPr>
          <w:trHeight w:val="426"/>
        </w:trPr>
        <w:tc>
          <w:tcPr>
            <w:tcW w:w="1314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H3Ac </w:t>
            </w:r>
            <w:proofErr w:type="spellStart"/>
            <w:r w:rsidRPr="00B639D5">
              <w:rPr>
                <w:b/>
                <w:bCs/>
                <w:sz w:val="20"/>
                <w:szCs w:val="20"/>
                <w:lang w:val="en-GB"/>
              </w:rPr>
              <w:t>ChIP-seq</w:t>
            </w:r>
            <w:proofErr w:type="spellEnd"/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 peaks co-localized with S5P RNAPII and Sp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39D5">
              <w:rPr>
                <w:b/>
                <w:bCs/>
                <w:sz w:val="20"/>
                <w:szCs w:val="20"/>
                <w:lang w:val="en-GB"/>
              </w:rPr>
              <w:t>ChIP-seq</w:t>
            </w:r>
            <w:proofErr w:type="spellEnd"/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 peaks</w:t>
            </w:r>
          </w:p>
        </w:tc>
      </w:tr>
      <w:tr w:rsidR="00694930" w:rsidRPr="00B639D5" w:rsidTr="008E725F">
        <w:trPr>
          <w:trHeight w:val="426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color w:val="000000"/>
                <w:sz w:val="20"/>
                <w:szCs w:val="20"/>
              </w:rPr>
              <w:t>-LPS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D5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B639D5">
              <w:rPr>
                <w:b/>
                <w:bCs/>
                <w:sz w:val="20"/>
                <w:szCs w:val="20"/>
              </w:rPr>
              <w:t>LPS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color w:val="000000"/>
                <w:sz w:val="20"/>
                <w:szCs w:val="20"/>
              </w:rPr>
              <w:t xml:space="preserve">+/-LPS </w:t>
            </w:r>
            <w:r w:rsidRPr="00B639D5">
              <w:rPr>
                <w:b/>
                <w:bCs/>
                <w:sz w:val="20"/>
                <w:szCs w:val="20"/>
              </w:rPr>
              <w:t>common peaks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color w:val="000000"/>
                <w:sz w:val="20"/>
                <w:szCs w:val="20"/>
              </w:rPr>
              <w:t xml:space="preserve">-LPS </w:t>
            </w:r>
            <w:r w:rsidRPr="00B639D5">
              <w:rPr>
                <w:b/>
                <w:bCs/>
                <w:sz w:val="20"/>
                <w:szCs w:val="20"/>
              </w:rPr>
              <w:t>unique peaks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color w:val="000000"/>
                <w:sz w:val="20"/>
                <w:szCs w:val="20"/>
              </w:rPr>
              <w:t xml:space="preserve">+LPS </w:t>
            </w:r>
            <w:r w:rsidRPr="00B639D5">
              <w:rPr>
                <w:b/>
                <w:bCs/>
                <w:sz w:val="20"/>
                <w:szCs w:val="20"/>
              </w:rPr>
              <w:t>unique peaks</w:t>
            </w:r>
          </w:p>
        </w:tc>
      </w:tr>
      <w:tr w:rsidR="00694930" w:rsidRPr="00B639D5" w:rsidTr="008E725F">
        <w:trPr>
          <w:trHeight w:val="333"/>
        </w:trPr>
        <w:tc>
          <w:tcPr>
            <w:tcW w:w="30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B639D5">
              <w:rPr>
                <w:b/>
                <w:bCs/>
                <w:sz w:val="20"/>
                <w:szCs w:val="20"/>
              </w:rPr>
              <w:t>eaks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2,581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3,258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1,690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891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1,576</w:t>
            </w:r>
          </w:p>
        </w:tc>
      </w:tr>
      <w:tr w:rsidR="00694930" w:rsidRPr="00B639D5" w:rsidTr="008E725F">
        <w:trPr>
          <w:trHeight w:val="3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sz w:val="20"/>
                <w:szCs w:val="20"/>
              </w:rPr>
              <w:t>% Located in promoter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97.9%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98%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98.3%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97.5%</w:t>
            </w:r>
          </w:p>
        </w:tc>
      </w:tr>
      <w:tr w:rsidR="00694930" w:rsidRPr="00B639D5" w:rsidTr="008E725F">
        <w:trPr>
          <w:trHeight w:val="3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High </w:t>
            </w:r>
            <w:proofErr w:type="spellStart"/>
            <w:r w:rsidRPr="00B639D5">
              <w:rPr>
                <w:b/>
                <w:bCs/>
                <w:sz w:val="20"/>
                <w:szCs w:val="20"/>
                <w:lang w:val="en-GB"/>
              </w:rPr>
              <w:t>CpG</w:t>
            </w:r>
            <w:proofErr w:type="spellEnd"/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 island content peaks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2,511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3,182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1,650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861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1,537</w:t>
            </w:r>
          </w:p>
        </w:tc>
      </w:tr>
      <w:tr w:rsidR="00694930" w:rsidRPr="00B639D5" w:rsidTr="008E725F">
        <w:trPr>
          <w:trHeight w:val="3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sz w:val="20"/>
                <w:szCs w:val="20"/>
              </w:rPr>
              <w:t>% Located in promoter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98%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98%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98,3%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97.7%</w:t>
            </w:r>
          </w:p>
        </w:tc>
      </w:tr>
      <w:tr w:rsidR="00694930" w:rsidRPr="00B639D5" w:rsidTr="008E725F">
        <w:trPr>
          <w:trHeight w:val="354"/>
        </w:trPr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Low </w:t>
            </w:r>
            <w:proofErr w:type="spellStart"/>
            <w:r w:rsidRPr="00B639D5">
              <w:rPr>
                <w:b/>
                <w:bCs/>
                <w:sz w:val="20"/>
                <w:szCs w:val="20"/>
                <w:lang w:val="en-GB"/>
              </w:rPr>
              <w:t>CpG</w:t>
            </w:r>
            <w:proofErr w:type="spellEnd"/>
            <w:r w:rsidRPr="00B639D5">
              <w:rPr>
                <w:b/>
                <w:bCs/>
                <w:sz w:val="20"/>
                <w:szCs w:val="20"/>
                <w:lang w:val="en-GB"/>
              </w:rPr>
              <w:t xml:space="preserve"> island content peaks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76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39</w:t>
            </w:r>
          </w:p>
        </w:tc>
      </w:tr>
      <w:tr w:rsidR="00694930" w:rsidRPr="00B639D5" w:rsidTr="008E725F">
        <w:trPr>
          <w:trHeight w:val="354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39D5">
              <w:rPr>
                <w:b/>
                <w:bCs/>
                <w:sz w:val="20"/>
                <w:szCs w:val="20"/>
              </w:rPr>
              <w:t>% Located in promoter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94.3%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94%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97.5%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90%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94930" w:rsidRPr="00B639D5" w:rsidRDefault="00694930" w:rsidP="008E7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9D5">
              <w:rPr>
                <w:sz w:val="20"/>
                <w:szCs w:val="20"/>
              </w:rPr>
              <w:t>89.7%</w:t>
            </w:r>
          </w:p>
        </w:tc>
      </w:tr>
    </w:tbl>
    <w:p w:rsidR="00694930" w:rsidRDefault="00694930" w:rsidP="00694930">
      <w:pPr>
        <w:rPr>
          <w:rFonts w:cs="Calibri"/>
          <w:lang w:val="en-US"/>
        </w:rPr>
      </w:pPr>
    </w:p>
    <w:p w:rsidR="00694930" w:rsidRDefault="00694930" w:rsidP="00694930">
      <w:pPr>
        <w:rPr>
          <w:b/>
          <w:lang w:val="en-GB"/>
        </w:rPr>
      </w:pPr>
    </w:p>
    <w:p w:rsidR="00694930" w:rsidRDefault="00694930" w:rsidP="00694930">
      <w:pPr>
        <w:rPr>
          <w:b/>
          <w:lang w:val="en-GB"/>
        </w:rPr>
      </w:pPr>
    </w:p>
    <w:p w:rsidR="009325B3" w:rsidRDefault="009325B3"/>
    <w:sectPr w:rsidR="009325B3" w:rsidSect="00694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94930"/>
    <w:rsid w:val="004C0550"/>
    <w:rsid w:val="00646874"/>
    <w:rsid w:val="00694930"/>
    <w:rsid w:val="00727D8E"/>
    <w:rsid w:val="009325B3"/>
    <w:rsid w:val="00935D90"/>
    <w:rsid w:val="00955F34"/>
    <w:rsid w:val="00FA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30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463</Characters>
  <Application>Microsoft Office Word</Application>
  <DocSecurity>0</DocSecurity>
  <Lines>3</Lines>
  <Paragraphs>1</Paragraphs>
  <ScaleCrop>false</ScaleCrop>
  <Company>Institutute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4</cp:revision>
  <dcterms:created xsi:type="dcterms:W3CDTF">2012-01-28T10:52:00Z</dcterms:created>
  <dcterms:modified xsi:type="dcterms:W3CDTF">2012-01-31T12:04:00Z</dcterms:modified>
</cp:coreProperties>
</file>