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5726" w14:textId="33F5DDA3" w:rsidR="00452816" w:rsidRPr="00452816" w:rsidRDefault="00452816" w:rsidP="00452816">
      <w:pPr>
        <w:pStyle w:val="SOMHeading"/>
        <w:spacing w:before="0" w:after="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Text S</w:t>
      </w:r>
      <w:r w:rsidR="00301E7F">
        <w:rPr>
          <w:rFonts w:ascii="Verdana" w:hAnsi="Verdana"/>
          <w:sz w:val="25"/>
          <w:szCs w:val="25"/>
        </w:rPr>
        <w:t>2</w:t>
      </w:r>
      <w:r>
        <w:rPr>
          <w:rFonts w:ascii="Verdana" w:hAnsi="Verdana"/>
          <w:sz w:val="25"/>
          <w:szCs w:val="25"/>
        </w:rPr>
        <w:t xml:space="preserve"> – </w:t>
      </w:r>
      <w:r w:rsidR="009D438B">
        <w:rPr>
          <w:rFonts w:ascii="Verdana" w:hAnsi="Verdana"/>
          <w:sz w:val="25"/>
          <w:szCs w:val="25"/>
        </w:rPr>
        <w:t>Additional refereces: s</w:t>
      </w:r>
      <w:r>
        <w:rPr>
          <w:rFonts w:ascii="Verdana" w:eastAsia="Cambria" w:hAnsi="Verdana"/>
          <w:sz w:val="25"/>
          <w:szCs w:val="25"/>
        </w:rPr>
        <w:t xml:space="preserve">ources of </w:t>
      </w:r>
      <w:r w:rsidRPr="0005657B">
        <w:rPr>
          <w:rFonts w:ascii="Verdana" w:eastAsia="Cambria" w:hAnsi="Verdana"/>
          <w:sz w:val="25"/>
          <w:szCs w:val="25"/>
        </w:rPr>
        <w:t xml:space="preserve">metrical and morphological data and dating </w:t>
      </w:r>
      <w:r w:rsidR="009D438B">
        <w:rPr>
          <w:rFonts w:ascii="Verdana" w:eastAsia="Cambria" w:hAnsi="Verdana"/>
          <w:sz w:val="25"/>
          <w:szCs w:val="25"/>
        </w:rPr>
        <w:t>estimates</w:t>
      </w:r>
      <w:bookmarkStart w:id="0" w:name="_GoBack"/>
      <w:bookmarkEnd w:id="0"/>
    </w:p>
    <w:p w14:paraId="719A0E97" w14:textId="4CFD3A3C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Ahern JCM, Karavanic I, Paunovic M, Jankovic</w:t>
      </w:r>
      <w:r w:rsidR="00823BA7">
        <w:rPr>
          <w:rFonts w:ascii="Times New Roman" w:hAnsi="Times New Roman"/>
        </w:rPr>
        <w:t xml:space="preserve"> I, Smith </w:t>
      </w:r>
      <w:r>
        <w:rPr>
          <w:rFonts w:ascii="Times New Roman" w:hAnsi="Times New Roman"/>
        </w:rPr>
        <w:t>F</w:t>
      </w:r>
      <w:r w:rsidR="00823BA7">
        <w:rPr>
          <w:rFonts w:ascii="Times New Roman" w:hAnsi="Times New Roman"/>
        </w:rPr>
        <w:t>H</w:t>
      </w:r>
      <w:r w:rsidRPr="00D81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2004</w:t>
      </w:r>
      <w:r>
        <w:rPr>
          <w:rFonts w:ascii="Times New Roman" w:hAnsi="Times New Roman"/>
        </w:rPr>
        <w:t>)</w:t>
      </w:r>
      <w:r w:rsidR="00823BA7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New discoveries and interpretations of hominid fossils and artifacts from Vindija Cave, Croatia. </w:t>
      </w:r>
      <w:r>
        <w:rPr>
          <w:rFonts w:ascii="Times New Roman" w:hAnsi="Times New Roman"/>
        </w:rPr>
        <w:t>J</w:t>
      </w:r>
      <w:r w:rsidRPr="00835237">
        <w:rPr>
          <w:rFonts w:ascii="Times New Roman" w:hAnsi="Times New Roman"/>
        </w:rPr>
        <w:t xml:space="preserve"> Hum Evol</w:t>
      </w:r>
      <w:r w:rsidRPr="00D811B5">
        <w:rPr>
          <w:rFonts w:ascii="Times New Roman" w:hAnsi="Times New Roman"/>
        </w:rPr>
        <w:t xml:space="preserve"> </w:t>
      </w:r>
      <w:r w:rsidRPr="00835237">
        <w:rPr>
          <w:rFonts w:ascii="Times New Roman" w:hAnsi="Times New Roman"/>
        </w:rPr>
        <w:t>46</w:t>
      </w:r>
      <w:r>
        <w:rPr>
          <w:rFonts w:ascii="Times New Roman" w:hAnsi="Times New Roman"/>
        </w:rPr>
        <w:t>: 27-67.</w:t>
      </w:r>
    </w:p>
    <w:p w14:paraId="3E2EA321" w14:textId="55AEAC30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Baba</w:t>
      </w:r>
      <w:r w:rsidR="00452816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Shuichiro</w:t>
      </w:r>
      <w:r w:rsidR="00452816" w:rsidRPr="00D811B5">
        <w:rPr>
          <w:rFonts w:ascii="Times New Roman" w:hAnsi="Times New Roman"/>
        </w:rPr>
        <w:t xml:space="preserve"> HN</w:t>
      </w:r>
      <w:r w:rsidR="00452816">
        <w:rPr>
          <w:rFonts w:ascii="Times New Roman" w:hAnsi="Times New Roman"/>
        </w:rPr>
        <w:t>,</w:t>
      </w:r>
      <w:r w:rsidR="00452816" w:rsidRPr="00D811B5">
        <w:rPr>
          <w:rFonts w:ascii="Times New Roman" w:hAnsi="Times New Roman"/>
        </w:rPr>
        <w:t xml:space="preserve"> Ohyama, S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1998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Minatogawa hominid fossils and the evolution of late Pleistocene humans in East Asia. </w:t>
      </w:r>
      <w:r w:rsidR="00452816" w:rsidRPr="00835237">
        <w:rPr>
          <w:rFonts w:ascii="Times New Roman" w:hAnsi="Times New Roman"/>
        </w:rPr>
        <w:t>Anthropol Sci</w:t>
      </w:r>
      <w:r w:rsidR="00452816" w:rsidRPr="00D811B5">
        <w:rPr>
          <w:rFonts w:ascii="Times New Roman" w:hAnsi="Times New Roman"/>
        </w:rPr>
        <w:t xml:space="preserve"> </w:t>
      </w:r>
      <w:r w:rsidR="00452816" w:rsidRPr="00835237">
        <w:rPr>
          <w:rFonts w:ascii="Times New Roman" w:hAnsi="Times New Roman"/>
        </w:rPr>
        <w:t>106</w:t>
      </w:r>
      <w:r w:rsidR="00452816">
        <w:rPr>
          <w:rFonts w:ascii="Times New Roman" w:hAnsi="Times New Roman"/>
        </w:rPr>
        <w:t xml:space="preserve"> (Supplement): </w:t>
      </w:r>
      <w:r w:rsidR="00452816" w:rsidRPr="00D811B5">
        <w:rPr>
          <w:rFonts w:ascii="Times New Roman" w:hAnsi="Times New Roman"/>
        </w:rPr>
        <w:t>27-45.</w:t>
      </w:r>
    </w:p>
    <w:p w14:paraId="1E34EE99" w14:textId="0EC762FC" w:rsidR="00452816" w:rsidRPr="00727677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Brown, P</w:t>
      </w:r>
      <w:r w:rsidR="00452816">
        <w:rPr>
          <w:rFonts w:ascii="Times New Roman" w:hAnsi="Times New Roman"/>
        </w:rPr>
        <w:t xml:space="preserve"> (2011)</w:t>
      </w:r>
      <w:r>
        <w:rPr>
          <w:rFonts w:ascii="Times New Roman" w:hAnsi="Times New Roman"/>
        </w:rPr>
        <w:t>.</w:t>
      </w:r>
      <w:r w:rsidR="00452816">
        <w:rPr>
          <w:rFonts w:ascii="Times New Roman" w:hAnsi="Times New Roman"/>
        </w:rPr>
        <w:t xml:space="preserve"> Minatogawa 1. Available: </w:t>
      </w:r>
      <w:r w:rsidR="00452816" w:rsidRPr="00155382">
        <w:rPr>
          <w:rFonts w:ascii="Times New Roman" w:hAnsi="Times New Roman"/>
        </w:rPr>
        <w:t>http://www-personal.une.edu.au/~pbrown3/Minat.html</w:t>
      </w:r>
      <w:r w:rsidR="00452816" w:rsidRPr="00727677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via the internet. Accessed 5 Dec 2011</w:t>
      </w:r>
      <w:r w:rsidR="00452816" w:rsidRPr="00727677">
        <w:rPr>
          <w:rFonts w:ascii="Times New Roman" w:hAnsi="Times New Roman"/>
        </w:rPr>
        <w:t>.</w:t>
      </w:r>
    </w:p>
    <w:p w14:paraId="6FB2339A" w14:textId="3A755114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Cuong</w:t>
      </w:r>
      <w:r w:rsidR="00452816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L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1986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Two early Hoabinhian crania from Thanh Hoa Province, Vietnam. </w:t>
      </w:r>
      <w:r w:rsidR="00452816">
        <w:rPr>
          <w:rFonts w:ascii="Times New Roman" w:hAnsi="Times New Roman"/>
        </w:rPr>
        <w:t>Z</w:t>
      </w:r>
      <w:r w:rsidR="00452816" w:rsidRPr="00835237">
        <w:rPr>
          <w:rFonts w:ascii="Times New Roman" w:hAnsi="Times New Roman"/>
        </w:rPr>
        <w:t xml:space="preserve"> Morph Anthropol</w:t>
      </w:r>
      <w:r w:rsidR="00452816" w:rsidRPr="00D811B5">
        <w:rPr>
          <w:rFonts w:ascii="Times New Roman" w:hAnsi="Times New Roman"/>
        </w:rPr>
        <w:t xml:space="preserve"> </w:t>
      </w:r>
      <w:r w:rsidR="00452816" w:rsidRPr="00835237">
        <w:rPr>
          <w:rFonts w:ascii="Times New Roman" w:hAnsi="Times New Roman"/>
        </w:rPr>
        <w:t>77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11-17.</w:t>
      </w:r>
    </w:p>
    <w:p w14:paraId="22729ADA" w14:textId="3DCC27F5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szCs w:val="36"/>
        </w:rPr>
        <w:t>Crevecoeur</w:t>
      </w:r>
      <w:r w:rsidR="00452816">
        <w:rPr>
          <w:rFonts w:ascii="Times New Roman" w:eastAsia="Cambria" w:hAnsi="Times New Roman"/>
          <w:szCs w:val="36"/>
        </w:rPr>
        <w:t xml:space="preserve"> I,</w:t>
      </w:r>
      <w:r>
        <w:rPr>
          <w:rFonts w:ascii="Times New Roman" w:eastAsia="Cambria" w:hAnsi="Times New Roman"/>
          <w:szCs w:val="36"/>
        </w:rPr>
        <w:t xml:space="preserve"> Trinkaus, E</w:t>
      </w:r>
      <w:r w:rsidR="00452816" w:rsidRPr="00D811B5">
        <w:rPr>
          <w:rFonts w:ascii="Times New Roman" w:eastAsia="Cambria" w:hAnsi="Times New Roman"/>
          <w:szCs w:val="36"/>
        </w:rPr>
        <w:t xml:space="preserve"> </w:t>
      </w:r>
      <w:r w:rsidR="00452816">
        <w:rPr>
          <w:rFonts w:ascii="Times New Roman" w:eastAsia="Cambria" w:hAnsi="Times New Roman"/>
          <w:szCs w:val="36"/>
        </w:rPr>
        <w:t>(</w:t>
      </w:r>
      <w:r w:rsidR="00452816" w:rsidRPr="00D811B5">
        <w:rPr>
          <w:rFonts w:ascii="Times New Roman" w:eastAsia="Cambria" w:hAnsi="Times New Roman"/>
          <w:szCs w:val="36"/>
        </w:rPr>
        <w:t>2004</w:t>
      </w:r>
      <w:r w:rsidR="00452816">
        <w:rPr>
          <w:rFonts w:ascii="Times New Roman" w:eastAsia="Cambria" w:hAnsi="Times New Roman"/>
          <w:szCs w:val="36"/>
        </w:rPr>
        <w:t>)</w:t>
      </w:r>
      <w:r>
        <w:rPr>
          <w:rFonts w:ascii="Times New Roman" w:eastAsia="Cambria" w:hAnsi="Times New Roman"/>
          <w:szCs w:val="36"/>
        </w:rPr>
        <w:t>.</w:t>
      </w:r>
      <w:r w:rsidR="00452816" w:rsidRPr="00D811B5">
        <w:rPr>
          <w:rFonts w:ascii="Times New Roman" w:eastAsia="Cambria" w:hAnsi="Times New Roman"/>
          <w:szCs w:val="36"/>
        </w:rPr>
        <w:t xml:space="preserve"> From the Nile to the Danube: a comparison of the Nazlet Khater 2 and Oase 1 early modern human mandibles. </w:t>
      </w:r>
      <w:r w:rsidR="00452816" w:rsidRPr="00835237">
        <w:rPr>
          <w:rFonts w:ascii="Times New Roman" w:eastAsia="Cambria" w:hAnsi="Times New Roman"/>
          <w:szCs w:val="36"/>
        </w:rPr>
        <w:t>Anthropologie</w:t>
      </w:r>
      <w:r w:rsidR="00452816" w:rsidRPr="00D811B5">
        <w:rPr>
          <w:rFonts w:ascii="Times New Roman" w:eastAsia="Cambria" w:hAnsi="Times New Roman"/>
          <w:i/>
          <w:szCs w:val="36"/>
        </w:rPr>
        <w:t xml:space="preserve"> </w:t>
      </w:r>
      <w:r w:rsidR="00452816" w:rsidRPr="00835237">
        <w:rPr>
          <w:rFonts w:ascii="Times New Roman" w:eastAsia="Cambria" w:hAnsi="Times New Roman"/>
          <w:szCs w:val="36"/>
        </w:rPr>
        <w:t>152</w:t>
      </w:r>
      <w:r w:rsidR="00452816">
        <w:rPr>
          <w:rFonts w:ascii="Times New Roman" w:eastAsia="Cambria" w:hAnsi="Times New Roman"/>
          <w:szCs w:val="36"/>
        </w:rPr>
        <w:t>:</w:t>
      </w:r>
      <w:r w:rsidR="00452816" w:rsidRPr="00D811B5">
        <w:rPr>
          <w:rFonts w:ascii="Times New Roman" w:eastAsia="Cambria" w:hAnsi="Times New Roman"/>
          <w:szCs w:val="36"/>
        </w:rPr>
        <w:t xml:space="preserve"> 203-213.</w:t>
      </w:r>
    </w:p>
    <w:p w14:paraId="21AB5312" w14:textId="19B065CD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Crevecoeur I, Rougier</w:t>
      </w:r>
      <w:r w:rsidR="00452816">
        <w:rPr>
          <w:rFonts w:ascii="Times New Roman" w:eastAsia="Cambria" w:hAnsi="Times New Roman"/>
        </w:rPr>
        <w:t xml:space="preserve"> H</w:t>
      </w:r>
      <w:r>
        <w:rPr>
          <w:rFonts w:ascii="Times New Roman" w:eastAsia="Cambria" w:hAnsi="Times New Roman"/>
        </w:rPr>
        <w:t>, Grine</w:t>
      </w:r>
      <w:r w:rsidR="00452816" w:rsidRPr="00D811B5">
        <w:rPr>
          <w:rFonts w:ascii="Times New Roman" w:eastAsia="Cambria" w:hAnsi="Times New Roman"/>
        </w:rPr>
        <w:t xml:space="preserve"> F</w:t>
      </w:r>
      <w:r w:rsidR="00452816">
        <w:rPr>
          <w:rFonts w:ascii="Times New Roman" w:eastAsia="Cambria" w:hAnsi="Times New Roman"/>
        </w:rPr>
        <w:t>,</w:t>
      </w:r>
      <w:r>
        <w:rPr>
          <w:rFonts w:ascii="Times New Roman" w:eastAsia="Cambria" w:hAnsi="Times New Roman"/>
        </w:rPr>
        <w:t xml:space="preserve"> Froment A</w:t>
      </w:r>
      <w:r w:rsidR="00452816" w:rsidRPr="00D811B5">
        <w:rPr>
          <w:rFonts w:ascii="Times New Roman" w:eastAsia="Cambria" w:hAnsi="Times New Roman"/>
        </w:rPr>
        <w:t xml:space="preserve"> </w:t>
      </w:r>
      <w:r w:rsidR="00452816">
        <w:rPr>
          <w:rFonts w:ascii="Times New Roman" w:eastAsia="Cambria" w:hAnsi="Times New Roman"/>
        </w:rPr>
        <w:t>(</w:t>
      </w:r>
      <w:r w:rsidR="00452816" w:rsidRPr="00D811B5">
        <w:rPr>
          <w:rFonts w:ascii="Times New Roman" w:eastAsia="Cambria" w:hAnsi="Times New Roman"/>
        </w:rPr>
        <w:t>2009</w:t>
      </w:r>
      <w:r w:rsidR="00452816">
        <w:rPr>
          <w:rFonts w:ascii="Times New Roman" w:eastAsia="Cambria" w:hAnsi="Times New Roman"/>
        </w:rPr>
        <w:t>)</w:t>
      </w:r>
      <w:r>
        <w:rPr>
          <w:rFonts w:ascii="Times New Roman" w:eastAsia="Cambria" w:hAnsi="Times New Roman"/>
        </w:rPr>
        <w:t>.</w:t>
      </w:r>
      <w:r w:rsidR="00452816" w:rsidRPr="00D811B5">
        <w:rPr>
          <w:rFonts w:ascii="Times New Roman" w:eastAsia="Cambria" w:hAnsi="Times New Roman"/>
        </w:rPr>
        <w:t xml:space="preserve"> Modern human cranial diversity in the late Pleistocene of Africa and Eurasia: evidence From Nazlet Khater, Pestera cu Oase, and Hofmeyr. </w:t>
      </w:r>
      <w:r w:rsidR="00452816" w:rsidRPr="00835237">
        <w:rPr>
          <w:rFonts w:ascii="Times New Roman" w:eastAsia="Cambria" w:hAnsi="Times New Roman"/>
        </w:rPr>
        <w:t>Am J Phys Anthropol</w:t>
      </w:r>
      <w:r w:rsidR="00452816" w:rsidRPr="00D811B5">
        <w:rPr>
          <w:rFonts w:ascii="Times New Roman" w:eastAsia="Cambria" w:hAnsi="Times New Roman"/>
          <w:i/>
        </w:rPr>
        <w:t xml:space="preserve"> </w:t>
      </w:r>
      <w:r w:rsidR="00452816" w:rsidRPr="00835237">
        <w:rPr>
          <w:rFonts w:ascii="Times New Roman" w:eastAsia="Cambria" w:hAnsi="Times New Roman"/>
        </w:rPr>
        <w:t>140</w:t>
      </w:r>
      <w:r w:rsidR="00452816">
        <w:rPr>
          <w:rFonts w:ascii="Times New Roman" w:eastAsia="Cambria" w:hAnsi="Times New Roman"/>
        </w:rPr>
        <w:t>:</w:t>
      </w:r>
      <w:r w:rsidR="00452816" w:rsidRPr="00D811B5">
        <w:rPr>
          <w:rFonts w:ascii="Times New Roman" w:eastAsia="Cambria" w:hAnsi="Times New Roman"/>
        </w:rPr>
        <w:t xml:space="preserve"> 347-358. </w:t>
      </w:r>
    </w:p>
    <w:p w14:paraId="449EA405" w14:textId="1F9A0F7B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Day MH, Stringer CB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1982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Les restes crâniens D’Omo-Kibish et leur classification </w:t>
      </w:r>
      <w:r w:rsidR="0032422B">
        <w:rPr>
          <w:rFonts w:ascii="Times New Roman" w:hAnsi="Times New Roman"/>
        </w:rPr>
        <w:t xml:space="preserve">à l’interieur du genre Homo. In: de Lumley H, editor. </w:t>
      </w:r>
      <w:r w:rsidR="00452816" w:rsidRPr="00D811B5">
        <w:rPr>
          <w:rFonts w:ascii="Times New Roman" w:hAnsi="Times New Roman"/>
        </w:rPr>
        <w:t xml:space="preserve">Homo erectus </w:t>
      </w:r>
      <w:r w:rsidR="00452816" w:rsidRPr="00D811B5">
        <w:rPr>
          <w:rFonts w:ascii="Times New Roman" w:hAnsi="Times New Roman"/>
          <w:i/>
        </w:rPr>
        <w:t>et la Place de l'Homme et Tautavel Parmi les Hominidés Fossiles</w:t>
      </w:r>
      <w:r w:rsidR="00452816" w:rsidRPr="00D811B5">
        <w:rPr>
          <w:rFonts w:ascii="Times New Roman" w:hAnsi="Times New Roman"/>
        </w:rPr>
        <w:t>, Nice, Prétirage</w:t>
      </w:r>
      <w:r w:rsidR="0032422B">
        <w:rPr>
          <w:rFonts w:ascii="Times New Roman" w:hAnsi="Times New Roman"/>
        </w:rPr>
        <w:t xml:space="preserve">, </w:t>
      </w:r>
      <w:r w:rsidR="0032422B" w:rsidRPr="00D811B5">
        <w:rPr>
          <w:rFonts w:ascii="Times New Roman" w:hAnsi="Times New Roman"/>
        </w:rPr>
        <w:t>pp. 814-846.</w:t>
      </w:r>
    </w:p>
    <w:p w14:paraId="15071C6D" w14:textId="2F051479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Frayer</w:t>
      </w:r>
      <w:r w:rsidR="00452816" w:rsidRPr="00D811B5">
        <w:rPr>
          <w:rFonts w:ascii="Times New Roman" w:hAnsi="Times New Roman"/>
        </w:rPr>
        <w:t xml:space="preserve"> DW</w:t>
      </w:r>
      <w:r>
        <w:rPr>
          <w:rFonts w:ascii="Times New Roman" w:hAnsi="Times New Roman"/>
        </w:rPr>
        <w:t>, Jelinek</w:t>
      </w:r>
      <w:r w:rsidR="00452816">
        <w:rPr>
          <w:rFonts w:ascii="Times New Roman" w:hAnsi="Times New Roman"/>
        </w:rPr>
        <w:t xml:space="preserve"> J, Oliva M, </w:t>
      </w:r>
      <w:r w:rsidR="00452816" w:rsidRPr="00D811B5">
        <w:rPr>
          <w:rFonts w:ascii="Times New Roman" w:hAnsi="Times New Roman"/>
        </w:rPr>
        <w:t xml:space="preserve">Wolpoff MH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Aurignacian male crania, jaws and teeth from the Mladec Caves, Moravia, Czech Republic. In</w:t>
      </w:r>
      <w:r w:rsidR="0032422B">
        <w:rPr>
          <w:rFonts w:ascii="Times New Roman" w:hAnsi="Times New Roman"/>
        </w:rPr>
        <w:t xml:space="preserve">: Teschler-Nicola M, editor. </w:t>
      </w:r>
      <w:r w:rsidR="00452816" w:rsidRPr="00D811B5">
        <w:rPr>
          <w:rFonts w:ascii="Times New Roman" w:hAnsi="Times New Roman"/>
          <w:i/>
        </w:rPr>
        <w:t xml:space="preserve">Early modern humans at the Moravian Gate: Mladec Caves and their remains </w:t>
      </w:r>
      <w:r w:rsidR="00452816" w:rsidRPr="00D811B5">
        <w:rPr>
          <w:rFonts w:ascii="Times New Roman" w:hAnsi="Times New Roman"/>
        </w:rPr>
        <w:t xml:space="preserve">(ed M. Teschler-Nicola), </w:t>
      </w:r>
      <w:r w:rsidR="0032422B">
        <w:rPr>
          <w:rFonts w:ascii="Times New Roman" w:hAnsi="Times New Roman"/>
        </w:rPr>
        <w:t xml:space="preserve">New York, Springer-Wien, </w:t>
      </w:r>
      <w:r w:rsidR="0032422B" w:rsidRPr="00D811B5">
        <w:rPr>
          <w:rFonts w:ascii="Times New Roman" w:hAnsi="Times New Roman"/>
        </w:rPr>
        <w:t>pp. 185-272.</w:t>
      </w:r>
    </w:p>
    <w:p w14:paraId="4CDA3573" w14:textId="7C05F96F" w:rsidR="00452816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Formicola V, Pettitt</w:t>
      </w:r>
      <w:r w:rsidR="00452816" w:rsidRPr="00D811B5">
        <w:rPr>
          <w:rFonts w:ascii="Times New Roman" w:hAnsi="Times New Roman"/>
        </w:rPr>
        <w:t xml:space="preserve"> PB</w:t>
      </w:r>
      <w:r w:rsidR="004528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Del Lucchese</w:t>
      </w:r>
      <w:r w:rsidR="00452816" w:rsidRPr="00D811B5">
        <w:rPr>
          <w:rFonts w:ascii="Times New Roman" w:hAnsi="Times New Roman"/>
        </w:rPr>
        <w:t xml:space="preserve"> AA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2004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Direct AMS radiocarbon date on the Barma Grande 6 Upper Paleolithic skeleton.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>
        <w:rPr>
          <w:rFonts w:ascii="Times New Roman" w:hAnsi="Times New Roman"/>
        </w:rPr>
        <w:t>Curr</w:t>
      </w:r>
      <w:r w:rsidR="00452816" w:rsidRPr="007B5346">
        <w:rPr>
          <w:rFonts w:ascii="Times New Roman" w:hAnsi="Times New Roman"/>
        </w:rPr>
        <w:t xml:space="preserve"> Anthropol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7B5346">
        <w:rPr>
          <w:rFonts w:ascii="Times New Roman" w:hAnsi="Times New Roman"/>
        </w:rPr>
        <w:t>45</w:t>
      </w:r>
      <w:r w:rsidR="00452816">
        <w:rPr>
          <w:rFonts w:ascii="Times New Roman" w:hAnsi="Times New Roman"/>
        </w:rPr>
        <w:t>: 114-118.</w:t>
      </w:r>
    </w:p>
    <w:p w14:paraId="6A414AED" w14:textId="7CBECDD0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Grine</w:t>
      </w:r>
      <w:r w:rsidR="00452816">
        <w:rPr>
          <w:rFonts w:ascii="Times New Roman" w:hAnsi="Times New Roman"/>
        </w:rPr>
        <w:t xml:space="preserve"> FE, Pearson OM, Klein</w:t>
      </w:r>
      <w:r>
        <w:rPr>
          <w:rFonts w:ascii="Times New Roman" w:hAnsi="Times New Roman"/>
        </w:rPr>
        <w:t xml:space="preserve"> RG, Rightmire GP</w:t>
      </w:r>
      <w:r w:rsidR="00452816">
        <w:rPr>
          <w:rFonts w:ascii="Times New Roman" w:hAnsi="Times New Roman"/>
        </w:rPr>
        <w:t xml:space="preserve"> (1998). Additional human fossils from Klasies River Mouth, South Africa. J Hum Evol 35: 95-107.</w:t>
      </w:r>
    </w:p>
    <w:p w14:paraId="65E4513E" w14:textId="0BE8D9F3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Grine FE, Gunz P, Betti-Nash L, Neubauer</w:t>
      </w:r>
      <w:r w:rsidR="00452816" w:rsidRPr="00D811B5">
        <w:rPr>
          <w:rFonts w:ascii="Times New Roman" w:hAnsi="Times New Roman"/>
        </w:rPr>
        <w:t xml:space="preserve"> S</w:t>
      </w:r>
      <w:r w:rsidR="004528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Morris AG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2010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Reconstruction of the late Pleistocene human skull from Hofmeyr, South Africa. </w:t>
      </w:r>
      <w:r w:rsidR="00452816" w:rsidRPr="007B5346">
        <w:rPr>
          <w:rFonts w:ascii="Times New Roman" w:hAnsi="Times New Roman"/>
        </w:rPr>
        <w:t>J Hum Evol</w:t>
      </w:r>
      <w:r w:rsidR="00452816" w:rsidRPr="00D811B5">
        <w:rPr>
          <w:rFonts w:ascii="Times New Roman" w:hAnsi="Times New Roman"/>
        </w:rPr>
        <w:t xml:space="preserve"> </w:t>
      </w:r>
      <w:r w:rsidR="00452816" w:rsidRPr="007B5346">
        <w:rPr>
          <w:rFonts w:ascii="Times New Roman" w:hAnsi="Times New Roman"/>
        </w:rPr>
        <w:t>59</w:t>
      </w:r>
      <w:r w:rsidR="00452816">
        <w:rPr>
          <w:rFonts w:ascii="Times New Roman" w:hAnsi="Times New Roman"/>
        </w:rPr>
        <w:t>: 1-15.</w:t>
      </w:r>
    </w:p>
    <w:p w14:paraId="030DADFD" w14:textId="7B634CF0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Hanihara T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Interpretation of craniofacial variation and diversification of East and Southeast Asians. In</w:t>
      </w:r>
      <w:r w:rsidR="0032422B">
        <w:rPr>
          <w:rFonts w:ascii="Times New Roman" w:hAnsi="Times New Roman"/>
        </w:rPr>
        <w:t xml:space="preserve">: </w:t>
      </w:r>
      <w:r w:rsidR="0032422B" w:rsidRPr="00D811B5">
        <w:rPr>
          <w:rFonts w:ascii="Times New Roman" w:hAnsi="Times New Roman"/>
        </w:rPr>
        <w:t xml:space="preserve">Oxenham </w:t>
      </w:r>
      <w:r w:rsidR="0032422B">
        <w:rPr>
          <w:rFonts w:ascii="Times New Roman" w:hAnsi="Times New Roman"/>
        </w:rPr>
        <w:t xml:space="preserve">M, </w:t>
      </w:r>
      <w:r w:rsidR="0032422B" w:rsidRPr="00D811B5">
        <w:rPr>
          <w:rFonts w:ascii="Times New Roman" w:hAnsi="Times New Roman"/>
        </w:rPr>
        <w:t>Tayles</w:t>
      </w:r>
      <w:r w:rsidR="0032422B">
        <w:rPr>
          <w:rFonts w:ascii="Times New Roman" w:hAnsi="Times New Roman"/>
        </w:rPr>
        <w:t xml:space="preserve"> N, editors.</w:t>
      </w:r>
      <w:r w:rsidR="00452816" w:rsidRPr="00D811B5">
        <w:rPr>
          <w:rFonts w:ascii="Times New Roman" w:hAnsi="Times New Roman"/>
        </w:rPr>
        <w:t xml:space="preserve"> </w:t>
      </w:r>
      <w:r w:rsidR="00452816" w:rsidRPr="00D811B5">
        <w:rPr>
          <w:rFonts w:ascii="Times New Roman" w:hAnsi="Times New Roman"/>
          <w:i/>
        </w:rPr>
        <w:t>Bioarchaeology of Southeast Asia</w:t>
      </w:r>
      <w:r w:rsidR="00452816" w:rsidRPr="00D811B5">
        <w:rPr>
          <w:rFonts w:ascii="Times New Roman" w:hAnsi="Times New Roman"/>
        </w:rPr>
        <w:t>, Melbourne, Cambridge University Press</w:t>
      </w:r>
      <w:r w:rsidR="0032422B">
        <w:rPr>
          <w:rFonts w:ascii="Times New Roman" w:hAnsi="Times New Roman"/>
        </w:rPr>
        <w:t>, pp. 99-111</w:t>
      </w:r>
      <w:r w:rsidR="00452816" w:rsidRPr="00D811B5">
        <w:rPr>
          <w:rFonts w:ascii="Times New Roman" w:hAnsi="Times New Roman"/>
        </w:rPr>
        <w:t>.</w:t>
      </w:r>
    </w:p>
    <w:p w14:paraId="3ED87D0E" w14:textId="2D75C26D" w:rsidR="00452816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Holloway</w:t>
      </w:r>
      <w:r w:rsidR="00452816" w:rsidRPr="00D811B5">
        <w:rPr>
          <w:rFonts w:ascii="Times New Roman" w:hAnsi="Times New Roman"/>
        </w:rPr>
        <w:t xml:space="preserve"> R.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1981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Volumetric and asymmetry determinations on recent hominid endocasts: Spy I and II, Djebel Irhoud I, and the Sale </w:t>
      </w:r>
      <w:r w:rsidR="00452816" w:rsidRPr="00D811B5">
        <w:rPr>
          <w:rFonts w:ascii="Times New Roman" w:hAnsi="Times New Roman"/>
          <w:i/>
        </w:rPr>
        <w:t>Homo erectus</w:t>
      </w:r>
      <w:r w:rsidR="00452816" w:rsidRPr="00D811B5">
        <w:rPr>
          <w:rFonts w:ascii="Times New Roman" w:hAnsi="Times New Roman"/>
        </w:rPr>
        <w:t xml:space="preserve"> specimens, with some notes about Neandertal brain size</w:t>
      </w:r>
      <w:r w:rsidR="00452816" w:rsidRPr="007B5346">
        <w:rPr>
          <w:rFonts w:ascii="Times New Roman" w:hAnsi="Times New Roman"/>
        </w:rPr>
        <w:t>. Am J Phys Anthropol</w:t>
      </w:r>
      <w:r w:rsidR="00452816" w:rsidRPr="00D811B5">
        <w:rPr>
          <w:rFonts w:ascii="Times New Roman" w:hAnsi="Times New Roman"/>
        </w:rPr>
        <w:t xml:space="preserve"> </w:t>
      </w:r>
      <w:r w:rsidR="00452816" w:rsidRPr="007B5346">
        <w:rPr>
          <w:rFonts w:ascii="Times New Roman" w:hAnsi="Times New Roman"/>
        </w:rPr>
        <w:t>55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385-393. </w:t>
      </w:r>
    </w:p>
    <w:p w14:paraId="12425A22" w14:textId="4064094F" w:rsidR="00452816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 w:cs="Helvetica"/>
          <w:szCs w:val="36"/>
        </w:rPr>
      </w:pPr>
      <w:r>
        <w:rPr>
          <w:rFonts w:ascii="Times New Roman" w:eastAsia="Cambria" w:hAnsi="Times New Roman" w:cs="Helvetica"/>
          <w:szCs w:val="36"/>
        </w:rPr>
        <w:t>Howells</w:t>
      </w:r>
      <w:r w:rsidR="00452816" w:rsidRPr="00616D48">
        <w:rPr>
          <w:rFonts w:ascii="Times New Roman" w:eastAsia="Cambria" w:hAnsi="Times New Roman" w:cs="Helvetica"/>
          <w:szCs w:val="36"/>
        </w:rPr>
        <w:t xml:space="preserve"> WW </w:t>
      </w:r>
      <w:r w:rsidR="00452816">
        <w:rPr>
          <w:rFonts w:ascii="Times New Roman" w:eastAsia="Cambria" w:hAnsi="Times New Roman" w:cs="Helvetica"/>
          <w:szCs w:val="36"/>
        </w:rPr>
        <w:t xml:space="preserve">(1996). </w:t>
      </w:r>
      <w:r w:rsidR="00452816" w:rsidRPr="00616D48">
        <w:rPr>
          <w:rFonts w:ascii="Times New Roman" w:eastAsia="Cambria" w:hAnsi="Times New Roman" w:cs="Helvetica"/>
          <w:szCs w:val="36"/>
        </w:rPr>
        <w:t>WW Howells’ craniometric data.</w:t>
      </w:r>
      <w:r w:rsidR="00452816">
        <w:rPr>
          <w:rFonts w:ascii="Times New Roman" w:eastAsia="Cambria" w:hAnsi="Times New Roman" w:cs="Helvetica"/>
          <w:szCs w:val="36"/>
        </w:rPr>
        <w:t xml:space="preserve"> </w:t>
      </w:r>
      <w:r w:rsidR="00452816">
        <w:rPr>
          <w:rFonts w:ascii="Times New Roman" w:hAnsi="Times New Roman"/>
        </w:rPr>
        <w:t>Available:</w:t>
      </w:r>
      <w:r w:rsidR="00452816" w:rsidRPr="00616D48">
        <w:rPr>
          <w:rFonts w:ascii="Times New Roman" w:eastAsia="Cambria" w:hAnsi="Times New Roman" w:cs="Helvetica"/>
          <w:szCs w:val="36"/>
        </w:rPr>
        <w:t xml:space="preserve"> </w:t>
      </w:r>
      <w:hyperlink r:id="rId6" w:history="1">
        <w:r w:rsidR="00452816" w:rsidRPr="009F61A9">
          <w:rPr>
            <w:rFonts w:ascii="Times New Roman" w:hAnsi="Times New Roman"/>
          </w:rPr>
          <w:t>http://konig.la.utk.edu/howells.htm</w:t>
        </w:r>
      </w:hyperlink>
      <w:r w:rsidR="00452816">
        <w:rPr>
          <w:rFonts w:ascii="Times New Roman" w:eastAsia="Cambria" w:hAnsi="Times New Roman" w:cs="Helvetica"/>
          <w:szCs w:val="36"/>
        </w:rPr>
        <w:t>. Accessed 6 Dec 2011.</w:t>
      </w:r>
    </w:p>
    <w:p w14:paraId="16887EE1" w14:textId="12083FBF" w:rsidR="00452816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Indriati E, Swisher CC III, Lepre C, Quinn RL, Suriyanto RA et al</w:t>
      </w:r>
      <w:r w:rsidR="00452816" w:rsidRPr="00071971">
        <w:rPr>
          <w:rFonts w:ascii="Times New Roman" w:hAnsi="Times New Roman"/>
        </w:rPr>
        <w:t xml:space="preserve">. </w:t>
      </w:r>
      <w:r w:rsidR="00452816">
        <w:rPr>
          <w:rFonts w:ascii="Times New Roman" w:hAnsi="Times New Roman"/>
        </w:rPr>
        <w:t>(</w:t>
      </w:r>
      <w:r w:rsidR="00452816" w:rsidRPr="00071971">
        <w:rPr>
          <w:rFonts w:ascii="Times New Roman" w:hAnsi="Times New Roman"/>
        </w:rPr>
        <w:t>2011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071971">
        <w:rPr>
          <w:rFonts w:ascii="Times New Roman" w:hAnsi="Times New Roman"/>
        </w:rPr>
        <w:t xml:space="preserve"> The Age of the 20 Meter Solo River Terrace, Java,</w:t>
      </w:r>
      <w:r w:rsidR="00452816">
        <w:rPr>
          <w:rFonts w:ascii="Times New Roman" w:hAnsi="Times New Roman"/>
        </w:rPr>
        <w:t xml:space="preserve"> </w:t>
      </w:r>
      <w:r w:rsidR="00452816" w:rsidRPr="00071971">
        <w:rPr>
          <w:rFonts w:ascii="Times New Roman" w:hAnsi="Times New Roman"/>
        </w:rPr>
        <w:t>Indonesia and the Survival of Homo erectus in Asia</w:t>
      </w:r>
      <w:r w:rsidR="00452816">
        <w:rPr>
          <w:rFonts w:ascii="Times New Roman" w:hAnsi="Times New Roman"/>
        </w:rPr>
        <w:t xml:space="preserve">. </w:t>
      </w:r>
      <w:r w:rsidR="00452816" w:rsidRPr="007B5346">
        <w:rPr>
          <w:rFonts w:ascii="Times New Roman" w:hAnsi="Times New Roman"/>
        </w:rPr>
        <w:t>PLoS One</w:t>
      </w:r>
      <w:r w:rsidR="00452816">
        <w:rPr>
          <w:rFonts w:ascii="Times New Roman" w:hAnsi="Times New Roman"/>
          <w:i/>
        </w:rPr>
        <w:t xml:space="preserve"> </w:t>
      </w:r>
      <w:r w:rsidR="00452816">
        <w:rPr>
          <w:rFonts w:ascii="Times New Roman" w:hAnsi="Times New Roman"/>
        </w:rPr>
        <w:t>6(6): e21562.</w:t>
      </w:r>
    </w:p>
    <w:p w14:paraId="0D783DE1" w14:textId="3A990DFF" w:rsidR="00452816" w:rsidRPr="002F5FC2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Kaifu Y, Aziz F, Baba H</w:t>
      </w:r>
      <w:r w:rsidR="00452816" w:rsidRPr="002F5FC2">
        <w:rPr>
          <w:rFonts w:ascii="Times New Roman" w:hAnsi="Times New Roman"/>
        </w:rPr>
        <w:t xml:space="preserve"> (2005). </w:t>
      </w:r>
      <w:r w:rsidR="00452816">
        <w:rPr>
          <w:rFonts w:ascii="Times New Roman" w:hAnsi="Times New Roman"/>
        </w:rPr>
        <w:t>Hominid mandibular remains f</w:t>
      </w:r>
      <w:r w:rsidR="00452816" w:rsidRPr="002F5FC2">
        <w:rPr>
          <w:rFonts w:ascii="Times New Roman" w:hAnsi="Times New Roman"/>
        </w:rPr>
        <w:t>rom Sangiran: 1952–1986</w:t>
      </w:r>
      <w:r w:rsidR="00452816">
        <w:rPr>
          <w:rFonts w:ascii="Times New Roman" w:hAnsi="Times New Roman"/>
        </w:rPr>
        <w:t xml:space="preserve"> c</w:t>
      </w:r>
      <w:r w:rsidR="00452816" w:rsidRPr="002F5FC2">
        <w:rPr>
          <w:rFonts w:ascii="Times New Roman" w:hAnsi="Times New Roman"/>
        </w:rPr>
        <w:t>ollection</w:t>
      </w:r>
      <w:r w:rsidR="00452816">
        <w:rPr>
          <w:rFonts w:ascii="Times New Roman" w:hAnsi="Times New Roman"/>
        </w:rPr>
        <w:t>. Am J Phys Anthropol 128: 497-519.</w:t>
      </w:r>
    </w:p>
    <w:p w14:paraId="58EAA6CC" w14:textId="4CFB132F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Kaifu</w:t>
      </w:r>
      <w:r w:rsidR="00452816" w:rsidRPr="00D811B5">
        <w:rPr>
          <w:rFonts w:ascii="Times New Roman" w:hAnsi="Times New Roman"/>
        </w:rPr>
        <w:t xml:space="preserve"> Y</w:t>
      </w:r>
      <w:r w:rsidR="004528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Aziz F, Indriati E, Jacob T, Kurniawan</w:t>
      </w:r>
      <w:r w:rsidR="00452816" w:rsidRPr="00D811B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et al</w:t>
      </w:r>
      <w:r w:rsidR="00452816" w:rsidRPr="00D811B5">
        <w:rPr>
          <w:rFonts w:ascii="Times New Roman" w:hAnsi="Times New Roman"/>
        </w:rPr>
        <w:t xml:space="preserve">.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2008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Cranial morphology of Javanese </w:t>
      </w:r>
      <w:r w:rsidR="00452816" w:rsidRPr="00D811B5">
        <w:rPr>
          <w:rFonts w:ascii="Times New Roman" w:hAnsi="Times New Roman"/>
          <w:i/>
        </w:rPr>
        <w:t>Homo erectus</w:t>
      </w:r>
      <w:r w:rsidR="00452816" w:rsidRPr="00D811B5">
        <w:rPr>
          <w:rFonts w:ascii="Times New Roman" w:hAnsi="Times New Roman"/>
        </w:rPr>
        <w:t xml:space="preserve">: new evidence for continuous evolution, specialization, and terminal extinction. </w:t>
      </w:r>
      <w:r w:rsidR="00452816">
        <w:rPr>
          <w:rFonts w:ascii="Times New Roman" w:hAnsi="Times New Roman"/>
        </w:rPr>
        <w:t>J Hum</w:t>
      </w:r>
      <w:r w:rsidR="00452816" w:rsidRPr="00A35805">
        <w:rPr>
          <w:rFonts w:ascii="Times New Roman" w:hAnsi="Times New Roman"/>
        </w:rPr>
        <w:t xml:space="preserve"> Evol</w:t>
      </w:r>
      <w:r w:rsidR="00452816">
        <w:rPr>
          <w:rFonts w:ascii="Times New Roman" w:hAnsi="Times New Roman"/>
        </w:rPr>
        <w:t xml:space="preserve"> </w:t>
      </w:r>
      <w:r w:rsidR="00452816" w:rsidRPr="00A35805">
        <w:rPr>
          <w:rFonts w:ascii="Times New Roman" w:hAnsi="Times New Roman"/>
        </w:rPr>
        <w:t>55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551-580. </w:t>
      </w:r>
    </w:p>
    <w:p w14:paraId="3D0DB394" w14:textId="0D446963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Kubo</w:t>
      </w:r>
      <w:r w:rsidR="00452816" w:rsidRPr="00D811B5">
        <w:rPr>
          <w:rFonts w:ascii="Times New Roman" w:hAnsi="Times New Roman"/>
        </w:rPr>
        <w:t xml:space="preserve"> D,</w:t>
      </w:r>
      <w:r>
        <w:rPr>
          <w:rFonts w:ascii="Times New Roman" w:hAnsi="Times New Roman"/>
        </w:rPr>
        <w:t xml:space="preserve"> Kono RT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2011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Endocranial restoration and volume estimation of the Minatogawa IV cranium using micro-CT and 3D printer systems. </w:t>
      </w:r>
      <w:r w:rsidR="00452816" w:rsidRPr="00A35805">
        <w:rPr>
          <w:rFonts w:ascii="Times New Roman" w:hAnsi="Times New Roman"/>
        </w:rPr>
        <w:t>Anthropol Sci</w:t>
      </w:r>
      <w:r w:rsidR="00452816" w:rsidRPr="00D811B5">
        <w:rPr>
          <w:rFonts w:ascii="Times New Roman" w:hAnsi="Times New Roman"/>
        </w:rPr>
        <w:t xml:space="preserve"> </w:t>
      </w:r>
      <w:r w:rsidR="00452816" w:rsidRPr="00A35805">
        <w:rPr>
          <w:rFonts w:ascii="Times New Roman" w:hAnsi="Times New Roman"/>
        </w:rPr>
        <w:t>119</w:t>
      </w:r>
      <w:r w:rsidR="00452816">
        <w:rPr>
          <w:rFonts w:ascii="Times New Roman" w:hAnsi="Times New Roman"/>
        </w:rPr>
        <w:t>: 203-209.</w:t>
      </w:r>
    </w:p>
    <w:p w14:paraId="51AF1BF1" w14:textId="27CD6ADB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 w:rsidRPr="00D811B5">
        <w:rPr>
          <w:rFonts w:ascii="Times New Roman" w:hAnsi="Times New Roman"/>
        </w:rPr>
        <w:t>Kubo D, Kono</w:t>
      </w:r>
      <w:r w:rsidR="009C2090">
        <w:rPr>
          <w:rFonts w:ascii="Times New Roman" w:hAnsi="Times New Roman"/>
        </w:rPr>
        <w:t xml:space="preserve"> RT, Suwa </w:t>
      </w:r>
      <w:r w:rsidRPr="00D811B5">
        <w:rPr>
          <w:rFonts w:ascii="Times New Roman" w:hAnsi="Times New Roman"/>
        </w:rPr>
        <w:t xml:space="preserve">G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2011</w:t>
      </w:r>
      <w:r>
        <w:rPr>
          <w:rFonts w:ascii="Times New Roman" w:hAnsi="Times New Roman"/>
        </w:rPr>
        <w:t>)</w:t>
      </w:r>
      <w:r w:rsidR="009C2090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A micro-CT based study of the endocranial morphology of the Minatogawa I cranium. </w:t>
      </w:r>
      <w:r w:rsidRPr="00A35805">
        <w:rPr>
          <w:rFonts w:ascii="Times New Roman" w:hAnsi="Times New Roman"/>
        </w:rPr>
        <w:t>Anthropol Sci 119</w:t>
      </w:r>
      <w:r>
        <w:rPr>
          <w:rFonts w:ascii="Times New Roman" w:hAnsi="Times New Roman"/>
        </w:rPr>
        <w:t>:</w:t>
      </w:r>
      <w:r w:rsidRPr="00D811B5">
        <w:rPr>
          <w:rFonts w:ascii="Times New Roman" w:hAnsi="Times New Roman"/>
        </w:rPr>
        <w:t xml:space="preserve"> 123-135. </w:t>
      </w:r>
    </w:p>
    <w:p w14:paraId="45CFCAF6" w14:textId="43185838" w:rsidR="00452816" w:rsidRPr="005B4BE8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Liu W, Jin C-Z, Zhang Y-Q, Cai YJ, Xing S</w:t>
      </w:r>
      <w:r w:rsidR="00452816" w:rsidRPr="005B4BE8">
        <w:rPr>
          <w:rFonts w:ascii="Times New Roman" w:hAnsi="Times New Roman"/>
        </w:rPr>
        <w:t xml:space="preserve"> et al. </w:t>
      </w:r>
      <w:r w:rsidR="00452816">
        <w:rPr>
          <w:rFonts w:ascii="Times New Roman" w:hAnsi="Times New Roman"/>
        </w:rPr>
        <w:t>(</w:t>
      </w:r>
      <w:r w:rsidR="00452816" w:rsidRPr="005B4BE8">
        <w:rPr>
          <w:rFonts w:ascii="Times New Roman" w:hAnsi="Times New Roman"/>
        </w:rPr>
        <w:t>2010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5B4BE8">
        <w:rPr>
          <w:rFonts w:ascii="Times New Roman" w:hAnsi="Times New Roman"/>
        </w:rPr>
        <w:t xml:space="preserve"> Human remains from Zhirendong, South China, and modern human emergence in East Asia.</w:t>
      </w:r>
      <w:r w:rsidR="00452816" w:rsidRPr="005B4BE8">
        <w:rPr>
          <w:rFonts w:ascii="Times New Roman" w:hAnsi="Times New Roman"/>
          <w:sz w:val="12"/>
          <w:szCs w:val="12"/>
        </w:rPr>
        <w:t xml:space="preserve"> </w:t>
      </w:r>
      <w:r w:rsidR="00452816" w:rsidRPr="005B4BE8">
        <w:rPr>
          <w:rFonts w:ascii="Times New Roman" w:hAnsi="Times New Roman"/>
        </w:rPr>
        <w:t xml:space="preserve">Proc Natl Acad Sci 107: 19201-19206. </w:t>
      </w:r>
    </w:p>
    <w:p w14:paraId="4FAA141C" w14:textId="715E45BB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Liu W, Wu X, Pei</w:t>
      </w:r>
      <w:r w:rsidR="00452816" w:rsidRPr="00D811B5">
        <w:rPr>
          <w:rFonts w:ascii="Times New Roman" w:hAnsi="Times New Roman"/>
        </w:rPr>
        <w:t xml:space="preserve"> S, W</w:t>
      </w:r>
      <w:r w:rsidR="0045281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X, Norton CJ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2010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Huanglong Cave: A late Pleistocene human fossil site in Hubei Province, China. </w:t>
      </w:r>
      <w:r w:rsidR="00452816" w:rsidRPr="00A35805">
        <w:rPr>
          <w:rFonts w:ascii="Times New Roman" w:hAnsi="Times New Roman"/>
        </w:rPr>
        <w:t>Quat Int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A35805">
        <w:rPr>
          <w:rFonts w:ascii="Times New Roman" w:hAnsi="Times New Roman"/>
        </w:rPr>
        <w:t>211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29-41. </w:t>
      </w:r>
    </w:p>
    <w:p w14:paraId="4AD260B8" w14:textId="7B0D5A32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Matsu’ura</w:t>
      </w:r>
      <w:r w:rsidR="00452816" w:rsidRPr="00D811B5">
        <w:rPr>
          <w:rFonts w:ascii="Times New Roman" w:hAnsi="Times New Roman"/>
        </w:rPr>
        <w:t xml:space="preserve"> S, Kondo, M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2011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Relative chronology of the Minatogawa and the Upper Minatogawa series of human remains from Okinawa Island, Japan. </w:t>
      </w:r>
      <w:r w:rsidR="00452816" w:rsidRPr="000F302F">
        <w:rPr>
          <w:rFonts w:ascii="Times New Roman" w:hAnsi="Times New Roman"/>
        </w:rPr>
        <w:t>Anthropol Sci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0F302F">
        <w:rPr>
          <w:rFonts w:ascii="Times New Roman" w:hAnsi="Times New Roman"/>
        </w:rPr>
        <w:t>119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173-182. </w:t>
      </w:r>
    </w:p>
    <w:p w14:paraId="03D557ED" w14:textId="4F993FE8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Matsumura H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The population history of Southeast Asia viewed from morphometric analyses of human skeletal and dental remains. In</w:t>
      </w:r>
      <w:r w:rsidR="00CA61F4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</w:t>
      </w:r>
      <w:r w:rsidR="00CA61F4" w:rsidRPr="00D811B5">
        <w:rPr>
          <w:rFonts w:ascii="Times New Roman" w:hAnsi="Times New Roman"/>
        </w:rPr>
        <w:t xml:space="preserve">Oxenham </w:t>
      </w:r>
      <w:r w:rsidR="00CA61F4">
        <w:rPr>
          <w:rFonts w:ascii="Times New Roman" w:hAnsi="Times New Roman"/>
        </w:rPr>
        <w:t>M,</w:t>
      </w:r>
      <w:r w:rsidR="00CA61F4" w:rsidRPr="00D811B5">
        <w:rPr>
          <w:rFonts w:ascii="Times New Roman" w:hAnsi="Times New Roman"/>
        </w:rPr>
        <w:t xml:space="preserve"> Tayles</w:t>
      </w:r>
      <w:r w:rsidR="00CA61F4">
        <w:rPr>
          <w:rFonts w:ascii="Times New Roman" w:hAnsi="Times New Roman"/>
        </w:rPr>
        <w:t xml:space="preserve">, N, editors. </w:t>
      </w:r>
      <w:r w:rsidR="00CA61F4" w:rsidRPr="00CA61F4">
        <w:rPr>
          <w:rFonts w:ascii="Times New Roman" w:hAnsi="Times New Roman"/>
          <w:i/>
        </w:rPr>
        <w:t>B</w:t>
      </w:r>
      <w:r w:rsidR="00452816" w:rsidRPr="00D811B5">
        <w:rPr>
          <w:rFonts w:ascii="Times New Roman" w:hAnsi="Times New Roman"/>
          <w:i/>
        </w:rPr>
        <w:t>ioarchaeology of Southeast Asia</w:t>
      </w:r>
      <w:r w:rsidR="00452816" w:rsidRPr="00D811B5">
        <w:rPr>
          <w:rFonts w:ascii="Times New Roman" w:hAnsi="Times New Roman"/>
        </w:rPr>
        <w:t>, Melbourne, Cambridge University Press</w:t>
      </w:r>
      <w:r w:rsidR="00CA61F4">
        <w:rPr>
          <w:rFonts w:ascii="Times New Roman" w:hAnsi="Times New Roman"/>
        </w:rPr>
        <w:t>, pp. 33-58</w:t>
      </w:r>
      <w:r w:rsidR="00452816" w:rsidRPr="00D811B5">
        <w:rPr>
          <w:rFonts w:ascii="Times New Roman" w:hAnsi="Times New Roman"/>
        </w:rPr>
        <w:t>.</w:t>
      </w:r>
    </w:p>
    <w:p w14:paraId="2A9AD3D9" w14:textId="7BE4FF27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 w:rsidRPr="00D811B5">
        <w:rPr>
          <w:rFonts w:ascii="Times New Roman" w:hAnsi="Times New Roman"/>
        </w:rPr>
        <w:t>Matsumur</w:t>
      </w:r>
      <w:r w:rsidR="009C20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H</w:t>
      </w:r>
      <w:r w:rsidR="009C2090">
        <w:rPr>
          <w:rFonts w:ascii="Times New Roman" w:hAnsi="Times New Roman"/>
        </w:rPr>
        <w:t>, Pookajorn S</w:t>
      </w:r>
      <w:r w:rsidRPr="00D81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2005</w:t>
      </w:r>
      <w:r>
        <w:rPr>
          <w:rFonts w:ascii="Times New Roman" w:hAnsi="Times New Roman"/>
        </w:rPr>
        <w:t>)</w:t>
      </w:r>
      <w:r w:rsidR="009C2090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A morphometric analysis of the late Pleistocene human skeleton from the Moh Khiew Cave in Thailand. </w:t>
      </w:r>
      <w:r w:rsidRPr="000F302F">
        <w:rPr>
          <w:rFonts w:ascii="Times New Roman" w:hAnsi="Times New Roman"/>
        </w:rPr>
        <w:t>Homo-J Comp Hum Biol 56</w:t>
      </w:r>
      <w:r>
        <w:rPr>
          <w:rFonts w:ascii="Times New Roman" w:hAnsi="Times New Roman"/>
        </w:rPr>
        <w:t>: 93-118.</w:t>
      </w:r>
    </w:p>
    <w:p w14:paraId="10BE00E1" w14:textId="7B0366B3" w:rsidR="00452816" w:rsidRPr="00D811B5" w:rsidRDefault="009C2090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Matsumura</w:t>
      </w:r>
      <w:r w:rsidR="00452816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Zuraina M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1999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Metric Analyses of an early Holocene human skeleton from Gua Gunung Runtuh, Malaysia. </w:t>
      </w:r>
      <w:r w:rsidR="00452816" w:rsidRPr="000F302F">
        <w:rPr>
          <w:rFonts w:ascii="Times New Roman" w:hAnsi="Times New Roman"/>
        </w:rPr>
        <w:t>Am J Phys Anthropol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0F302F">
        <w:rPr>
          <w:rFonts w:ascii="Times New Roman" w:hAnsi="Times New Roman"/>
        </w:rPr>
        <w:t>109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327-340</w:t>
      </w:r>
      <w:r w:rsidR="00452816">
        <w:rPr>
          <w:rFonts w:ascii="Times New Roman" w:hAnsi="Times New Roman"/>
        </w:rPr>
        <w:t>.</w:t>
      </w:r>
    </w:p>
    <w:p w14:paraId="6434716E" w14:textId="6D6561E3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 w:rsidRPr="00D811B5">
        <w:rPr>
          <w:rFonts w:ascii="Times New Roman" w:hAnsi="Times New Roman"/>
        </w:rPr>
        <w:t>Matsumura H, Yoneda M, Dodo</w:t>
      </w:r>
      <w:r w:rsidR="009C2090">
        <w:rPr>
          <w:rFonts w:ascii="Times New Roman" w:hAnsi="Times New Roman"/>
        </w:rPr>
        <w:t xml:space="preserve"> Y, Oxenham MF, Cuong NL </w:t>
      </w:r>
      <w:r w:rsidRPr="00D811B5">
        <w:rPr>
          <w:rFonts w:ascii="Times New Roman" w:hAnsi="Times New Roman"/>
        </w:rPr>
        <w:t>et al</w:t>
      </w:r>
      <w:r w:rsidRPr="00D811B5">
        <w:rPr>
          <w:rFonts w:ascii="Times New Roman" w:hAnsi="Times New Roman"/>
          <w:i/>
        </w:rPr>
        <w:t xml:space="preserve">. </w:t>
      </w:r>
      <w:r w:rsidRPr="005B4BE8"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2008</w:t>
      </w:r>
      <w:r>
        <w:rPr>
          <w:rFonts w:ascii="Times New Roman" w:hAnsi="Times New Roman"/>
        </w:rPr>
        <w:t>)</w:t>
      </w:r>
      <w:r w:rsidR="009C2090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Terminal Pleistocene human skeleton from Hang Cho Cave, northern Vietnam: implications for the biological affinities of Hoabinhian people</w:t>
      </w:r>
      <w:r>
        <w:rPr>
          <w:rFonts w:ascii="Times New Roman" w:hAnsi="Times New Roman"/>
        </w:rPr>
        <w:t xml:space="preserve">. </w:t>
      </w:r>
      <w:r w:rsidRPr="000F302F">
        <w:rPr>
          <w:rFonts w:ascii="Times New Roman" w:hAnsi="Times New Roman"/>
        </w:rPr>
        <w:t>Anthropol Sci</w:t>
      </w:r>
      <w:r w:rsidRPr="00D811B5">
        <w:rPr>
          <w:rFonts w:ascii="Times New Roman" w:hAnsi="Times New Roman"/>
        </w:rPr>
        <w:t xml:space="preserve"> </w:t>
      </w:r>
      <w:r w:rsidRPr="000F302F">
        <w:rPr>
          <w:rFonts w:ascii="Times New Roman" w:hAnsi="Times New Roman"/>
        </w:rPr>
        <w:t>116</w:t>
      </w:r>
      <w:r>
        <w:rPr>
          <w:rFonts w:ascii="Times New Roman" w:hAnsi="Times New Roman"/>
        </w:rPr>
        <w:t>:</w:t>
      </w:r>
      <w:r w:rsidRPr="00D811B5">
        <w:rPr>
          <w:rFonts w:ascii="Times New Roman" w:hAnsi="Times New Roman"/>
        </w:rPr>
        <w:t xml:space="preserve"> 201-217. </w:t>
      </w:r>
    </w:p>
    <w:p w14:paraId="4AF083EB" w14:textId="360F3C5A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McCown TD, Keith</w:t>
      </w:r>
      <w:r w:rsidR="00452816" w:rsidRPr="00D811B5">
        <w:rPr>
          <w:rFonts w:ascii="Times New Roman" w:hAnsi="Times New Roman"/>
        </w:rPr>
        <w:t xml:space="preserve"> A </w:t>
      </w:r>
      <w:r w:rsidR="00452816">
        <w:rPr>
          <w:rFonts w:ascii="Times New Roman" w:hAnsi="Times New Roman"/>
        </w:rPr>
        <w:t>(1939)</w:t>
      </w:r>
      <w:r>
        <w:rPr>
          <w:rFonts w:ascii="Times New Roman" w:hAnsi="Times New Roman"/>
        </w:rPr>
        <w:t>.</w:t>
      </w:r>
      <w:r w:rsidR="00452816">
        <w:rPr>
          <w:rFonts w:ascii="Times New Roman" w:hAnsi="Times New Roman"/>
        </w:rPr>
        <w:t xml:space="preserve"> </w:t>
      </w:r>
      <w:r w:rsidR="00452816" w:rsidRPr="00D811B5">
        <w:rPr>
          <w:rFonts w:ascii="Times New Roman" w:hAnsi="Times New Roman"/>
          <w:i/>
        </w:rPr>
        <w:t>The Stone Age of Mount Carmel: the Fossil Human Remains from the Levalloiso-Mousterian</w:t>
      </w:r>
      <w:r w:rsidR="008833DA">
        <w:rPr>
          <w:rFonts w:ascii="Times New Roman" w:hAnsi="Times New Roman"/>
        </w:rPr>
        <w:t xml:space="preserve">. </w:t>
      </w:r>
      <w:r w:rsidR="00452816" w:rsidRPr="00D811B5">
        <w:rPr>
          <w:rFonts w:ascii="Times New Roman" w:hAnsi="Times New Roman"/>
        </w:rPr>
        <w:t>Vol. 2, Oxford, Oxford a</w:t>
      </w:r>
      <w:r w:rsidR="00452816">
        <w:rPr>
          <w:rFonts w:ascii="Times New Roman" w:hAnsi="Times New Roman"/>
        </w:rPr>
        <w:t>t the Clarendon Press</w:t>
      </w:r>
      <w:r w:rsidR="00452816" w:rsidRPr="00D811B5">
        <w:rPr>
          <w:rFonts w:ascii="Times New Roman" w:hAnsi="Times New Roman"/>
        </w:rPr>
        <w:t>.</w:t>
      </w:r>
    </w:p>
    <w:p w14:paraId="0801AAFC" w14:textId="051E4DF4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  <w:szCs w:val="36"/>
        </w:rPr>
      </w:pPr>
      <w:r>
        <w:rPr>
          <w:rFonts w:ascii="Times New Roman" w:eastAsia="Cambria" w:hAnsi="Times New Roman"/>
          <w:szCs w:val="36"/>
        </w:rPr>
        <w:t>McDougall I, Brown</w:t>
      </w:r>
      <w:r w:rsidR="00452816" w:rsidRPr="00D811B5">
        <w:rPr>
          <w:rFonts w:ascii="Times New Roman" w:eastAsia="Cambria" w:hAnsi="Times New Roman"/>
          <w:szCs w:val="36"/>
        </w:rPr>
        <w:t xml:space="preserve"> FH</w:t>
      </w:r>
      <w:r>
        <w:rPr>
          <w:rFonts w:ascii="Times New Roman" w:eastAsia="Cambria" w:hAnsi="Times New Roman"/>
          <w:szCs w:val="36"/>
        </w:rPr>
        <w:t>, Fleagle</w:t>
      </w:r>
      <w:r w:rsidR="00452816">
        <w:rPr>
          <w:rFonts w:ascii="Times New Roman" w:eastAsia="Cambria" w:hAnsi="Times New Roman"/>
          <w:szCs w:val="36"/>
        </w:rPr>
        <w:t xml:space="preserve"> J</w:t>
      </w:r>
      <w:r>
        <w:rPr>
          <w:rFonts w:ascii="Times New Roman" w:eastAsia="Cambria" w:hAnsi="Times New Roman"/>
          <w:szCs w:val="36"/>
        </w:rPr>
        <w:t>G</w:t>
      </w:r>
      <w:r w:rsidR="00452816" w:rsidRPr="00D811B5">
        <w:rPr>
          <w:rFonts w:ascii="Times New Roman" w:eastAsia="Cambria" w:hAnsi="Times New Roman"/>
          <w:szCs w:val="36"/>
        </w:rPr>
        <w:t xml:space="preserve"> </w:t>
      </w:r>
      <w:r w:rsidR="00452816">
        <w:rPr>
          <w:rFonts w:ascii="Times New Roman" w:eastAsia="Cambria" w:hAnsi="Times New Roman"/>
          <w:szCs w:val="36"/>
        </w:rPr>
        <w:t>(</w:t>
      </w:r>
      <w:r w:rsidR="00452816" w:rsidRPr="00D811B5">
        <w:rPr>
          <w:rFonts w:ascii="Times New Roman" w:eastAsia="Cambria" w:hAnsi="Times New Roman"/>
          <w:szCs w:val="36"/>
        </w:rPr>
        <w:t>2005</w:t>
      </w:r>
      <w:r w:rsidR="00452816">
        <w:rPr>
          <w:rFonts w:ascii="Times New Roman" w:eastAsia="Cambria" w:hAnsi="Times New Roman"/>
          <w:szCs w:val="36"/>
        </w:rPr>
        <w:t>)</w:t>
      </w:r>
      <w:r>
        <w:rPr>
          <w:rFonts w:ascii="Times New Roman" w:eastAsia="Cambria" w:hAnsi="Times New Roman"/>
          <w:szCs w:val="36"/>
        </w:rPr>
        <w:t>.</w:t>
      </w:r>
      <w:r w:rsidR="00452816" w:rsidRPr="00D811B5">
        <w:rPr>
          <w:rFonts w:ascii="Times New Roman" w:eastAsia="Cambria" w:hAnsi="Times New Roman"/>
          <w:szCs w:val="36"/>
        </w:rPr>
        <w:t xml:space="preserve"> Stratigraphic placement and age of modern humans from Kibish, Ethiopia. </w:t>
      </w:r>
      <w:r w:rsidR="00452816" w:rsidRPr="001B5F37">
        <w:rPr>
          <w:rFonts w:ascii="Times New Roman" w:eastAsia="Cambria" w:hAnsi="Times New Roman"/>
          <w:szCs w:val="36"/>
        </w:rPr>
        <w:t>Nature</w:t>
      </w:r>
      <w:r w:rsidR="00452816" w:rsidRPr="00D811B5">
        <w:rPr>
          <w:rFonts w:ascii="Times New Roman" w:eastAsia="Cambria" w:hAnsi="Times New Roman"/>
          <w:i/>
          <w:szCs w:val="36"/>
        </w:rPr>
        <w:t xml:space="preserve"> </w:t>
      </w:r>
      <w:r w:rsidR="00452816" w:rsidRPr="001B5F37">
        <w:rPr>
          <w:rFonts w:ascii="Times New Roman" w:eastAsia="Cambria" w:hAnsi="Times New Roman"/>
          <w:szCs w:val="36"/>
        </w:rPr>
        <w:t>433</w:t>
      </w:r>
      <w:r w:rsidR="00452816">
        <w:rPr>
          <w:rFonts w:ascii="Times New Roman" w:eastAsia="Cambria" w:hAnsi="Times New Roman"/>
          <w:szCs w:val="36"/>
        </w:rPr>
        <w:t>:</w:t>
      </w:r>
      <w:r w:rsidR="00452816" w:rsidRPr="00D811B5">
        <w:rPr>
          <w:rFonts w:ascii="Times New Roman" w:eastAsia="Cambria" w:hAnsi="Times New Roman"/>
          <w:szCs w:val="36"/>
        </w:rPr>
        <w:t xml:space="preserve"> 733-736. </w:t>
      </w:r>
    </w:p>
    <w:p w14:paraId="43094C81" w14:textId="2449A3C3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  <w:szCs w:val="36"/>
        </w:rPr>
      </w:pPr>
      <w:r>
        <w:rPr>
          <w:rFonts w:ascii="Times New Roman" w:eastAsia="Cambria" w:hAnsi="Times New Roman"/>
          <w:szCs w:val="36"/>
        </w:rPr>
        <w:t>Millard AR</w:t>
      </w:r>
      <w:r w:rsidR="00452816" w:rsidRPr="00D811B5">
        <w:rPr>
          <w:rFonts w:ascii="Times New Roman" w:eastAsia="Cambria" w:hAnsi="Times New Roman"/>
          <w:szCs w:val="36"/>
        </w:rPr>
        <w:t xml:space="preserve"> </w:t>
      </w:r>
      <w:r w:rsidR="00452816">
        <w:rPr>
          <w:rFonts w:ascii="Times New Roman" w:eastAsia="Cambria" w:hAnsi="Times New Roman"/>
          <w:szCs w:val="36"/>
        </w:rPr>
        <w:t>(</w:t>
      </w:r>
      <w:r w:rsidR="00452816" w:rsidRPr="00D811B5">
        <w:rPr>
          <w:rFonts w:ascii="Times New Roman" w:eastAsia="Cambria" w:hAnsi="Times New Roman"/>
          <w:szCs w:val="36"/>
        </w:rPr>
        <w:t>2008</w:t>
      </w:r>
      <w:r w:rsidR="00452816">
        <w:rPr>
          <w:rFonts w:ascii="Times New Roman" w:eastAsia="Cambria" w:hAnsi="Times New Roman"/>
          <w:szCs w:val="36"/>
        </w:rPr>
        <w:t>)</w:t>
      </w:r>
      <w:r>
        <w:rPr>
          <w:rFonts w:ascii="Times New Roman" w:eastAsia="Cambria" w:hAnsi="Times New Roman"/>
          <w:szCs w:val="36"/>
        </w:rPr>
        <w:t>.</w:t>
      </w:r>
      <w:r w:rsidR="00452816" w:rsidRPr="00D811B5">
        <w:rPr>
          <w:rFonts w:ascii="Times New Roman" w:eastAsia="Cambria" w:hAnsi="Times New Roman"/>
          <w:szCs w:val="36"/>
        </w:rPr>
        <w:t xml:space="preserve"> A critique of the chronometric evidence for hominid fossils: I. Africa and the Near East 500-50 ka. </w:t>
      </w:r>
      <w:r w:rsidR="00452816">
        <w:rPr>
          <w:rFonts w:ascii="Times New Roman" w:eastAsia="Cambria" w:hAnsi="Times New Roman"/>
          <w:szCs w:val="36"/>
        </w:rPr>
        <w:t>J Hum</w:t>
      </w:r>
      <w:r w:rsidR="00452816" w:rsidRPr="003C4169">
        <w:rPr>
          <w:rFonts w:ascii="Times New Roman" w:eastAsia="Cambria" w:hAnsi="Times New Roman"/>
          <w:szCs w:val="36"/>
        </w:rPr>
        <w:t xml:space="preserve"> Evol</w:t>
      </w:r>
      <w:r w:rsidR="00452816" w:rsidRPr="00D811B5">
        <w:rPr>
          <w:rFonts w:ascii="Times New Roman" w:eastAsia="Cambria" w:hAnsi="Times New Roman"/>
          <w:i/>
          <w:szCs w:val="36"/>
        </w:rPr>
        <w:t xml:space="preserve"> </w:t>
      </w:r>
      <w:r w:rsidR="00452816" w:rsidRPr="003C4169">
        <w:rPr>
          <w:rFonts w:ascii="Times New Roman" w:eastAsia="Cambria" w:hAnsi="Times New Roman"/>
          <w:szCs w:val="36"/>
        </w:rPr>
        <w:t>54</w:t>
      </w:r>
      <w:r w:rsidR="00452816">
        <w:rPr>
          <w:rFonts w:ascii="Times New Roman" w:eastAsia="Cambria" w:hAnsi="Times New Roman"/>
          <w:szCs w:val="36"/>
        </w:rPr>
        <w:t>:</w:t>
      </w:r>
      <w:r w:rsidR="00452816" w:rsidRPr="00D811B5">
        <w:rPr>
          <w:rFonts w:ascii="Times New Roman" w:eastAsia="Cambria" w:hAnsi="Times New Roman"/>
          <w:szCs w:val="36"/>
        </w:rPr>
        <w:t xml:space="preserve"> 848-874. </w:t>
      </w:r>
    </w:p>
    <w:p w14:paraId="56C8CB3A" w14:textId="57FF82F3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Pietrusewsky M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A multivariate craniometric study of prehistoric and modern inhabitants of Southeast Asia, East Asia and surrounding regions: a human kaleidoscope? In</w:t>
      </w:r>
      <w:r w:rsidR="008833DA">
        <w:rPr>
          <w:rFonts w:ascii="Times New Roman" w:hAnsi="Times New Roman"/>
        </w:rPr>
        <w:t xml:space="preserve">: </w:t>
      </w:r>
      <w:r w:rsidR="008833DA" w:rsidRPr="00D811B5">
        <w:rPr>
          <w:rFonts w:ascii="Times New Roman" w:hAnsi="Times New Roman"/>
        </w:rPr>
        <w:t xml:space="preserve">Oxenham </w:t>
      </w:r>
      <w:r w:rsidR="008833DA">
        <w:rPr>
          <w:rFonts w:ascii="Times New Roman" w:hAnsi="Times New Roman"/>
        </w:rPr>
        <w:t xml:space="preserve">M, </w:t>
      </w:r>
      <w:r w:rsidR="008833DA" w:rsidRPr="00D811B5">
        <w:rPr>
          <w:rFonts w:ascii="Times New Roman" w:hAnsi="Times New Roman"/>
        </w:rPr>
        <w:t>Tayles</w:t>
      </w:r>
      <w:r w:rsidR="008833DA">
        <w:rPr>
          <w:rFonts w:ascii="Times New Roman" w:hAnsi="Times New Roman"/>
        </w:rPr>
        <w:t xml:space="preserve"> N, editors. </w:t>
      </w:r>
      <w:r w:rsidR="00452816" w:rsidRPr="00D811B5">
        <w:rPr>
          <w:rFonts w:ascii="Times New Roman" w:hAnsi="Times New Roman"/>
          <w:i/>
        </w:rPr>
        <w:t>Bioarchaeology of Southeast Asia</w:t>
      </w:r>
      <w:r w:rsidR="00452816" w:rsidRPr="00D811B5">
        <w:rPr>
          <w:rFonts w:ascii="Times New Roman" w:hAnsi="Times New Roman"/>
        </w:rPr>
        <w:t>, Melbourne, Cambridge University Press</w:t>
      </w:r>
      <w:r w:rsidR="008833DA">
        <w:rPr>
          <w:rFonts w:ascii="Times New Roman" w:hAnsi="Times New Roman"/>
        </w:rPr>
        <w:t>, pp. 59-90</w:t>
      </w:r>
      <w:r w:rsidR="00452816" w:rsidRPr="00D811B5">
        <w:rPr>
          <w:rFonts w:ascii="Times New Roman" w:hAnsi="Times New Roman"/>
        </w:rPr>
        <w:t>.</w:t>
      </w:r>
    </w:p>
    <w:p w14:paraId="70294C28" w14:textId="75480B7E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eastAsia="Cambria" w:hAnsi="Times New Roman"/>
          <w:szCs w:val="36"/>
        </w:rPr>
        <w:t>Shang H, Tong H, Zhang S, Chen F, Trinkaus E</w:t>
      </w:r>
      <w:r w:rsidR="00452816" w:rsidRPr="00D811B5">
        <w:rPr>
          <w:rFonts w:ascii="Times New Roman" w:eastAsia="Cambria" w:hAnsi="Times New Roman"/>
          <w:szCs w:val="36"/>
        </w:rPr>
        <w:t xml:space="preserve"> </w:t>
      </w:r>
      <w:r w:rsidR="00452816">
        <w:rPr>
          <w:rFonts w:ascii="Times New Roman" w:eastAsia="Cambria" w:hAnsi="Times New Roman"/>
          <w:szCs w:val="36"/>
        </w:rPr>
        <w:t>(</w:t>
      </w:r>
      <w:r w:rsidR="00452816" w:rsidRPr="00D811B5">
        <w:rPr>
          <w:rFonts w:ascii="Times New Roman" w:eastAsia="Cambria" w:hAnsi="Times New Roman"/>
          <w:szCs w:val="36"/>
        </w:rPr>
        <w:t>2007</w:t>
      </w:r>
      <w:r w:rsidR="00452816">
        <w:rPr>
          <w:rFonts w:ascii="Times New Roman" w:eastAsia="Cambria" w:hAnsi="Times New Roman"/>
          <w:szCs w:val="36"/>
        </w:rPr>
        <w:t>)</w:t>
      </w:r>
      <w:r>
        <w:rPr>
          <w:rFonts w:ascii="Times New Roman" w:eastAsia="Cambria" w:hAnsi="Times New Roman"/>
          <w:szCs w:val="36"/>
        </w:rPr>
        <w:t>.</w:t>
      </w:r>
      <w:r w:rsidR="00452816" w:rsidRPr="00D811B5">
        <w:rPr>
          <w:rFonts w:ascii="Times New Roman" w:eastAsia="Cambria" w:hAnsi="Times New Roman"/>
          <w:szCs w:val="36"/>
        </w:rPr>
        <w:t xml:space="preserve"> An early modern human from Tianyuan Cave, Zhoukoudian, China.</w:t>
      </w:r>
      <w:r w:rsidR="00452816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452816" w:rsidRPr="00E927D5">
        <w:rPr>
          <w:rFonts w:ascii="Times New Roman" w:eastAsia="Cambria" w:hAnsi="Times New Roman"/>
          <w:szCs w:val="36"/>
        </w:rPr>
        <w:t>Proc Natl Acad Sci</w:t>
      </w:r>
      <w:r w:rsidR="00452816" w:rsidRPr="00D811B5">
        <w:rPr>
          <w:rFonts w:ascii="Times New Roman" w:eastAsia="Cambria" w:hAnsi="Times New Roman"/>
          <w:i/>
          <w:szCs w:val="36"/>
        </w:rPr>
        <w:t xml:space="preserve"> </w:t>
      </w:r>
      <w:r w:rsidR="00452816" w:rsidRPr="00E927D5">
        <w:rPr>
          <w:rFonts w:ascii="Times New Roman" w:eastAsia="Cambria" w:hAnsi="Times New Roman"/>
          <w:szCs w:val="36"/>
        </w:rPr>
        <w:t>104</w:t>
      </w:r>
      <w:r w:rsidR="00452816">
        <w:rPr>
          <w:rFonts w:ascii="Times New Roman" w:eastAsia="Cambria" w:hAnsi="Times New Roman"/>
          <w:szCs w:val="36"/>
        </w:rPr>
        <w:t>: 6573-6578.</w:t>
      </w:r>
    </w:p>
    <w:p w14:paraId="7B5B7D6F" w14:textId="46A18C42" w:rsidR="00452816" w:rsidRPr="006600E9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eastAsia="Cambria" w:hAnsi="Times New Roman"/>
          <w:szCs w:val="36"/>
        </w:rPr>
        <w:t>Shen G</w:t>
      </w:r>
      <w:r w:rsidR="00FC0875">
        <w:rPr>
          <w:rFonts w:ascii="Times New Roman" w:eastAsia="Cambria" w:hAnsi="Times New Roman"/>
          <w:szCs w:val="36"/>
        </w:rPr>
        <w:t>, Gao X, Gao</w:t>
      </w:r>
      <w:r w:rsidRPr="006600E9">
        <w:rPr>
          <w:rFonts w:ascii="Times New Roman" w:eastAsia="Cambria" w:hAnsi="Times New Roman"/>
          <w:szCs w:val="36"/>
        </w:rPr>
        <w:t xml:space="preserve"> B</w:t>
      </w:r>
      <w:r>
        <w:rPr>
          <w:rFonts w:ascii="Times New Roman" w:eastAsia="Cambria" w:hAnsi="Times New Roman"/>
          <w:szCs w:val="36"/>
        </w:rPr>
        <w:t>,</w:t>
      </w:r>
      <w:r w:rsidR="00FC0875">
        <w:rPr>
          <w:rFonts w:ascii="Times New Roman" w:eastAsia="Cambria" w:hAnsi="Times New Roman"/>
          <w:szCs w:val="36"/>
        </w:rPr>
        <w:t xml:space="preserve"> Granger D</w:t>
      </w:r>
      <w:r w:rsidRPr="006600E9">
        <w:rPr>
          <w:rFonts w:ascii="Times New Roman" w:eastAsia="Cambria" w:hAnsi="Times New Roman"/>
          <w:szCs w:val="36"/>
        </w:rPr>
        <w:t xml:space="preserve"> </w:t>
      </w:r>
      <w:r>
        <w:rPr>
          <w:rFonts w:ascii="Times New Roman" w:eastAsia="Cambria" w:hAnsi="Times New Roman"/>
          <w:szCs w:val="36"/>
        </w:rPr>
        <w:t>(</w:t>
      </w:r>
      <w:r w:rsidRPr="006600E9">
        <w:rPr>
          <w:rFonts w:ascii="Times New Roman" w:eastAsia="Cambria" w:hAnsi="Times New Roman"/>
          <w:szCs w:val="36"/>
        </w:rPr>
        <w:t>2009</w:t>
      </w:r>
      <w:r>
        <w:rPr>
          <w:rFonts w:ascii="Times New Roman" w:eastAsia="Cambria" w:hAnsi="Times New Roman"/>
          <w:szCs w:val="36"/>
        </w:rPr>
        <w:t>)</w:t>
      </w:r>
      <w:r w:rsidR="00FC0875">
        <w:rPr>
          <w:rFonts w:ascii="Times New Roman" w:eastAsia="Cambria" w:hAnsi="Times New Roman"/>
          <w:szCs w:val="36"/>
        </w:rPr>
        <w:t>.</w:t>
      </w:r>
      <w:r w:rsidRPr="006600E9">
        <w:rPr>
          <w:rFonts w:ascii="Times New Roman" w:eastAsia="Cambria" w:hAnsi="Times New Roman"/>
          <w:szCs w:val="36"/>
        </w:rPr>
        <w:t xml:space="preserve"> Age of Zhoukoudian </w:t>
      </w:r>
      <w:r w:rsidRPr="00FC0875">
        <w:rPr>
          <w:rFonts w:ascii="Times New Roman" w:eastAsia="Cambria" w:hAnsi="Times New Roman"/>
          <w:i/>
          <w:szCs w:val="36"/>
        </w:rPr>
        <w:t>Homo erectus</w:t>
      </w:r>
      <w:r w:rsidRPr="006600E9">
        <w:rPr>
          <w:rFonts w:ascii="Times New Roman" w:eastAsia="Cambria" w:hAnsi="Times New Roman"/>
          <w:szCs w:val="36"/>
        </w:rPr>
        <w:t xml:space="preserve"> determined with </w:t>
      </w:r>
      <w:r w:rsidRPr="006600E9">
        <w:rPr>
          <w:rFonts w:ascii="Times New Roman" w:eastAsia="Cambria" w:hAnsi="Times New Roman"/>
          <w:szCs w:val="36"/>
          <w:vertAlign w:val="superscript"/>
        </w:rPr>
        <w:t>26</w:t>
      </w:r>
      <w:r w:rsidRPr="006600E9">
        <w:rPr>
          <w:rFonts w:ascii="Times New Roman" w:eastAsia="Cambria" w:hAnsi="Times New Roman"/>
          <w:szCs w:val="36"/>
        </w:rPr>
        <w:t>Al/</w:t>
      </w:r>
      <w:r w:rsidRPr="006600E9">
        <w:rPr>
          <w:rFonts w:ascii="Times New Roman" w:eastAsia="Cambria" w:hAnsi="Times New Roman"/>
          <w:szCs w:val="36"/>
          <w:vertAlign w:val="superscript"/>
        </w:rPr>
        <w:t>10</w:t>
      </w:r>
      <w:r w:rsidRPr="006600E9">
        <w:rPr>
          <w:rFonts w:ascii="Times New Roman" w:eastAsia="Cambria" w:hAnsi="Times New Roman"/>
          <w:szCs w:val="36"/>
        </w:rPr>
        <w:t xml:space="preserve">Be burial dating. </w:t>
      </w:r>
      <w:r w:rsidRPr="00E927D5">
        <w:rPr>
          <w:rFonts w:ascii="Times New Roman" w:eastAsia="Cambria" w:hAnsi="Times New Roman"/>
        </w:rPr>
        <w:t>Nature</w:t>
      </w:r>
      <w:r w:rsidRPr="006600E9">
        <w:rPr>
          <w:rFonts w:ascii="Times New Roman" w:eastAsia="Cambria" w:hAnsi="Times New Roman"/>
        </w:rPr>
        <w:t xml:space="preserve"> </w:t>
      </w:r>
      <w:r w:rsidRPr="00E927D5">
        <w:rPr>
          <w:rFonts w:ascii="Times New Roman" w:hAnsi="Times New Roman"/>
          <w:color w:val="231F20"/>
          <w:lang w:val="en-US"/>
        </w:rPr>
        <w:t>458</w:t>
      </w:r>
      <w:r>
        <w:rPr>
          <w:rFonts w:ascii="AdvP66FA" w:hAnsi="AdvP66FA" w:cs="AdvP66FA"/>
          <w:color w:val="231F20"/>
          <w:lang w:val="en-US"/>
        </w:rPr>
        <w:t>: 1</w:t>
      </w:r>
      <w:r w:rsidRPr="006600E9">
        <w:rPr>
          <w:rFonts w:ascii="AdvP66FA" w:hAnsi="AdvP66FA" w:cs="AdvP66FA"/>
          <w:color w:val="231F20"/>
          <w:lang w:val="en-US"/>
        </w:rPr>
        <w:t>98–200.</w:t>
      </w:r>
    </w:p>
    <w:p w14:paraId="7FE80288" w14:textId="7F9A460A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Simmons T, Falsetti AB, Smith FH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1991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</w:t>
      </w:r>
      <w:r w:rsidR="00452816" w:rsidRPr="00D811B5">
        <w:rPr>
          <w:rFonts w:ascii="Times New Roman" w:eastAsia="Cambria" w:hAnsi="Times New Roman"/>
          <w:szCs w:val="36"/>
        </w:rPr>
        <w:t xml:space="preserve">Frontal bone morphometrics of southwest Asian Pleistocene hominids. </w:t>
      </w:r>
      <w:r w:rsidR="00452816" w:rsidRPr="00F65737">
        <w:rPr>
          <w:rFonts w:ascii="Times New Roman" w:hAnsi="Times New Roman"/>
        </w:rPr>
        <w:t>J Hum Evol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F65737">
        <w:rPr>
          <w:rFonts w:ascii="Times New Roman" w:hAnsi="Times New Roman"/>
        </w:rPr>
        <w:t>20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249-269. </w:t>
      </w:r>
    </w:p>
    <w:p w14:paraId="02B61B50" w14:textId="5E244469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Sládek V, Trinkaus E, Stefcakova A, Halouzka R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2002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Morphological affinities of the Sal’a 1 frontal bone. </w:t>
      </w:r>
      <w:r w:rsidR="00452816" w:rsidRPr="00785290">
        <w:rPr>
          <w:rFonts w:ascii="Times New Roman" w:hAnsi="Times New Roman"/>
        </w:rPr>
        <w:t>J Hum Evol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785290">
        <w:rPr>
          <w:rFonts w:ascii="Times New Roman" w:hAnsi="Times New Roman"/>
        </w:rPr>
        <w:t>43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787-815. </w:t>
      </w:r>
    </w:p>
    <w:p w14:paraId="1F4281F0" w14:textId="122AB5C5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Smith F</w:t>
      </w:r>
      <w:r w:rsidR="00452816" w:rsidRPr="00D811B5">
        <w:rPr>
          <w:rFonts w:ascii="Times New Roman" w:eastAsia="Cambria" w:hAnsi="Times New Roman"/>
        </w:rPr>
        <w:t>H</w:t>
      </w:r>
      <w:r w:rsidR="00452816">
        <w:rPr>
          <w:rFonts w:ascii="Times New Roman" w:eastAsia="Cambria" w:hAnsi="Times New Roman"/>
        </w:rPr>
        <w:t>,</w:t>
      </w:r>
      <w:r>
        <w:rPr>
          <w:rFonts w:ascii="Times New Roman" w:eastAsia="Cambria" w:hAnsi="Times New Roman"/>
        </w:rPr>
        <w:t xml:space="preserve"> Ranyard GC</w:t>
      </w:r>
      <w:r w:rsidR="00452816" w:rsidRPr="00D811B5">
        <w:rPr>
          <w:rFonts w:ascii="Times New Roman" w:eastAsia="Cambria" w:hAnsi="Times New Roman"/>
        </w:rPr>
        <w:t xml:space="preserve"> </w:t>
      </w:r>
      <w:r w:rsidR="00452816">
        <w:rPr>
          <w:rFonts w:ascii="Times New Roman" w:eastAsia="Cambria" w:hAnsi="Times New Roman"/>
        </w:rPr>
        <w:t>(</w:t>
      </w:r>
      <w:r w:rsidR="00452816" w:rsidRPr="00D811B5">
        <w:rPr>
          <w:rFonts w:ascii="Times New Roman" w:eastAsia="Cambria" w:hAnsi="Times New Roman"/>
        </w:rPr>
        <w:t>1980</w:t>
      </w:r>
      <w:r w:rsidR="00452816">
        <w:rPr>
          <w:rFonts w:ascii="Times New Roman" w:eastAsia="Cambria" w:hAnsi="Times New Roman"/>
        </w:rPr>
        <w:t>)</w:t>
      </w:r>
      <w:r>
        <w:rPr>
          <w:rFonts w:ascii="Times New Roman" w:eastAsia="Cambria" w:hAnsi="Times New Roman"/>
        </w:rPr>
        <w:t>.</w:t>
      </w:r>
      <w:r w:rsidR="00452816" w:rsidRPr="00D811B5">
        <w:rPr>
          <w:rFonts w:ascii="Times New Roman" w:eastAsia="Cambria" w:hAnsi="Times New Roman"/>
        </w:rPr>
        <w:t xml:space="preserve"> Evolution of the supraorbital region in upper Pleistocene fossil hominids from south-central Europe. </w:t>
      </w:r>
      <w:r w:rsidR="00452816" w:rsidRPr="00C61CFA">
        <w:rPr>
          <w:rFonts w:ascii="Times New Roman" w:eastAsia="Cambria" w:hAnsi="Times New Roman"/>
        </w:rPr>
        <w:t>Am J Phys Anthropol</w:t>
      </w:r>
      <w:r w:rsidR="00452816" w:rsidRPr="00C61CFA">
        <w:rPr>
          <w:rFonts w:ascii="Times New Roman" w:eastAsia="Cambria" w:hAnsi="Times New Roman"/>
          <w:i/>
        </w:rPr>
        <w:t xml:space="preserve"> </w:t>
      </w:r>
      <w:r w:rsidR="00452816" w:rsidRPr="00C61CFA">
        <w:rPr>
          <w:rFonts w:ascii="Times New Roman" w:eastAsia="Cambria" w:hAnsi="Times New Roman"/>
        </w:rPr>
        <w:t>53</w:t>
      </w:r>
      <w:r w:rsidR="00452816">
        <w:rPr>
          <w:rFonts w:ascii="Times New Roman" w:eastAsia="Cambria" w:hAnsi="Times New Roman"/>
        </w:rPr>
        <w:t>: 589-610.</w:t>
      </w:r>
    </w:p>
    <w:p w14:paraId="557F9EAB" w14:textId="4317D563" w:rsidR="00452816" w:rsidRPr="00D811B5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Smith FH, Ahern JC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(1994)</w:t>
      </w:r>
      <w:r>
        <w:rPr>
          <w:rFonts w:ascii="Times New Roman" w:hAnsi="Times New Roman"/>
        </w:rPr>
        <w:t>.</w:t>
      </w:r>
      <w:r w:rsidR="00452816">
        <w:rPr>
          <w:rFonts w:ascii="Times New Roman" w:hAnsi="Times New Roman"/>
        </w:rPr>
        <w:t xml:space="preserve"> </w:t>
      </w:r>
      <w:r w:rsidR="00452816" w:rsidRPr="00D811B5">
        <w:rPr>
          <w:rStyle w:val="referencetext"/>
          <w:rFonts w:ascii="Times New Roman" w:hAnsi="Times New Roman"/>
        </w:rPr>
        <w:t xml:space="preserve">Additional cranial remains from Vindija Cave, Croatia. </w:t>
      </w:r>
      <w:r w:rsidR="00452816" w:rsidRPr="00C61CFA">
        <w:rPr>
          <w:rFonts w:ascii="Times New Roman" w:hAnsi="Times New Roman"/>
        </w:rPr>
        <w:t>Am J Phys Anthropol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C61CFA">
        <w:rPr>
          <w:rFonts w:ascii="Times New Roman" w:hAnsi="Times New Roman"/>
        </w:rPr>
        <w:t>93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275-280.</w:t>
      </w:r>
    </w:p>
    <w:p w14:paraId="1BF6E5BB" w14:textId="0214F582" w:rsidR="00452816" w:rsidRDefault="00FC0875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Stewart TD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1977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The Neanderthal skeletal remains from Shanidar Cave, Iraq: a summary of findings to date. </w:t>
      </w:r>
      <w:r w:rsidR="00452816" w:rsidRPr="00C505FC">
        <w:rPr>
          <w:rFonts w:ascii="Times New Roman" w:hAnsi="Times New Roman"/>
        </w:rPr>
        <w:t>Proc Am Phil Soc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C505FC">
        <w:rPr>
          <w:rFonts w:ascii="Times New Roman" w:hAnsi="Times New Roman"/>
        </w:rPr>
        <w:t>121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121-165.</w:t>
      </w:r>
    </w:p>
    <w:p w14:paraId="69D80814" w14:textId="5885E7BE" w:rsidR="00452816" w:rsidRPr="00722454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Swisher</w:t>
      </w:r>
      <w:r w:rsidR="00452816" w:rsidRPr="00722454">
        <w:rPr>
          <w:rFonts w:ascii="Times New Roman" w:hAnsi="Times New Roman"/>
        </w:rPr>
        <w:t xml:space="preserve"> CC</w:t>
      </w:r>
      <w:r>
        <w:rPr>
          <w:rFonts w:ascii="Times New Roman" w:hAnsi="Times New Roman"/>
        </w:rPr>
        <w:t xml:space="preserve"> III, Curtis</w:t>
      </w:r>
      <w:r w:rsidR="00452816">
        <w:rPr>
          <w:rFonts w:ascii="Times New Roman" w:hAnsi="Times New Roman"/>
        </w:rPr>
        <w:t xml:space="preserve"> GH</w:t>
      </w:r>
      <w:r>
        <w:rPr>
          <w:rFonts w:ascii="Times New Roman" w:hAnsi="Times New Roman"/>
        </w:rPr>
        <w:t>, Jacob</w:t>
      </w:r>
      <w:r w:rsidR="00452816" w:rsidRPr="00722454">
        <w:rPr>
          <w:rFonts w:ascii="Times New Roman" w:hAnsi="Times New Roman"/>
        </w:rPr>
        <w:t xml:space="preserve"> J, Getty AG, Suprijo A </w:t>
      </w:r>
      <w:r>
        <w:rPr>
          <w:rFonts w:ascii="Times New Roman" w:hAnsi="Times New Roman"/>
        </w:rPr>
        <w:t>et al.</w:t>
      </w:r>
      <w:r w:rsidR="00452816" w:rsidRPr="00722454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722454">
        <w:rPr>
          <w:rFonts w:ascii="Times New Roman" w:hAnsi="Times New Roman"/>
        </w:rPr>
        <w:t>1994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722454">
        <w:rPr>
          <w:rFonts w:ascii="Times New Roman" w:hAnsi="Times New Roman"/>
        </w:rPr>
        <w:t xml:space="preserve"> Age of the earliest known hominids in</w:t>
      </w:r>
      <w:r w:rsidR="00452816">
        <w:rPr>
          <w:rFonts w:ascii="Times New Roman" w:hAnsi="Times New Roman"/>
        </w:rPr>
        <w:t xml:space="preserve"> </w:t>
      </w:r>
      <w:r w:rsidR="00452816" w:rsidRPr="00722454">
        <w:rPr>
          <w:rFonts w:ascii="Times New Roman" w:hAnsi="Times New Roman"/>
        </w:rPr>
        <w:t xml:space="preserve">Java, Indonesia. </w:t>
      </w:r>
      <w:r w:rsidR="00452816" w:rsidRPr="00C505FC">
        <w:rPr>
          <w:rFonts w:ascii="Times New Roman" w:hAnsi="Times New Roman"/>
        </w:rPr>
        <w:t>Science</w:t>
      </w:r>
      <w:r w:rsidR="00452816" w:rsidRPr="00722454">
        <w:rPr>
          <w:rFonts w:ascii="Times New Roman" w:hAnsi="Times New Roman"/>
        </w:rPr>
        <w:t xml:space="preserve"> </w:t>
      </w:r>
      <w:r w:rsidR="00452816" w:rsidRPr="00C505FC">
        <w:rPr>
          <w:rFonts w:ascii="Times New Roman" w:hAnsi="Times New Roman"/>
        </w:rPr>
        <w:t>263</w:t>
      </w:r>
      <w:r w:rsidR="00452816">
        <w:rPr>
          <w:rFonts w:ascii="Times New Roman" w:hAnsi="Times New Roman"/>
        </w:rPr>
        <w:t xml:space="preserve">: </w:t>
      </w:r>
      <w:r w:rsidR="00452816" w:rsidRPr="00722454">
        <w:rPr>
          <w:rFonts w:ascii="Times New Roman" w:hAnsi="Times New Roman"/>
        </w:rPr>
        <w:t>1118</w:t>
      </w:r>
      <w:r w:rsidR="00452816">
        <w:rPr>
          <w:rFonts w:ascii="Times New Roman" w:hAnsi="Times New Roman"/>
        </w:rPr>
        <w:t>-</w:t>
      </w:r>
      <w:r w:rsidR="00452816" w:rsidRPr="00722454">
        <w:rPr>
          <w:rFonts w:ascii="Times New Roman" w:hAnsi="Times New Roman"/>
        </w:rPr>
        <w:t>1121.</w:t>
      </w:r>
    </w:p>
    <w:p w14:paraId="1FBADC9B" w14:textId="1381A3EF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Trinkaus E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(1973)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A reconsideration of the Fontechevade fossils. </w:t>
      </w:r>
      <w:r w:rsidR="00452816" w:rsidRPr="00C505FC">
        <w:rPr>
          <w:rFonts w:ascii="Times New Roman" w:hAnsi="Times New Roman"/>
        </w:rPr>
        <w:t>Am J Phys Anthropol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C505FC">
        <w:rPr>
          <w:rFonts w:ascii="Times New Roman" w:hAnsi="Times New Roman"/>
        </w:rPr>
        <w:t>39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25-35. </w:t>
      </w:r>
    </w:p>
    <w:p w14:paraId="5EADEB04" w14:textId="6715C5C8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Trinkaus E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1987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The Neandertal face: evolutionary and functional perspectives on a recent hominid. </w:t>
      </w:r>
      <w:r w:rsidR="00452816" w:rsidRPr="00C505FC">
        <w:rPr>
          <w:rFonts w:ascii="Times New Roman" w:hAnsi="Times New Roman"/>
        </w:rPr>
        <w:t>J Hum Evol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C505FC">
        <w:rPr>
          <w:rFonts w:ascii="Times New Roman" w:hAnsi="Times New Roman"/>
        </w:rPr>
        <w:t>16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429-443.</w:t>
      </w:r>
    </w:p>
    <w:p w14:paraId="511DE7F2" w14:textId="0B987449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 w:rsidRPr="00D811B5">
        <w:rPr>
          <w:rFonts w:ascii="Times New Roman" w:hAnsi="Times New Roman"/>
        </w:rPr>
        <w:t xml:space="preserve">Trinkaus E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2005</w:t>
      </w:r>
      <w:r>
        <w:rPr>
          <w:rFonts w:ascii="Times New Roman" w:hAnsi="Times New Roman"/>
        </w:rPr>
        <w:t>)</w:t>
      </w:r>
      <w:r w:rsidR="001A21CE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Early modern humans. </w:t>
      </w:r>
      <w:r w:rsidRPr="00C505FC">
        <w:rPr>
          <w:rFonts w:ascii="Times New Roman" w:hAnsi="Times New Roman"/>
        </w:rPr>
        <w:t>Annu Rev Anthropol</w:t>
      </w:r>
      <w:r w:rsidRPr="00D811B5">
        <w:rPr>
          <w:rFonts w:ascii="Times New Roman" w:hAnsi="Times New Roman"/>
          <w:i/>
        </w:rPr>
        <w:t xml:space="preserve"> </w:t>
      </w:r>
      <w:r w:rsidRPr="00C505FC">
        <w:rPr>
          <w:rFonts w:ascii="Times New Roman" w:hAnsi="Times New Roman"/>
        </w:rPr>
        <w:t>34</w:t>
      </w:r>
      <w:r>
        <w:rPr>
          <w:rFonts w:ascii="Times New Roman" w:hAnsi="Times New Roman"/>
        </w:rPr>
        <w:t>:</w:t>
      </w:r>
      <w:r w:rsidRPr="00D811B5">
        <w:rPr>
          <w:rFonts w:ascii="Times New Roman" w:hAnsi="Times New Roman"/>
        </w:rPr>
        <w:t xml:space="preserve"> 207-230. </w:t>
      </w:r>
    </w:p>
    <w:p w14:paraId="0358138C" w14:textId="6EE73B00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Trinkaus E</w:t>
      </w:r>
      <w:r w:rsidR="00452816" w:rsidRPr="00D811B5">
        <w:rPr>
          <w:rFonts w:ascii="Times New Roman" w:eastAsia="Cambria" w:hAnsi="Times New Roman"/>
        </w:rPr>
        <w:t xml:space="preserve"> </w:t>
      </w:r>
      <w:r w:rsidR="00452816">
        <w:rPr>
          <w:rFonts w:ascii="Times New Roman" w:eastAsia="Cambria" w:hAnsi="Times New Roman"/>
        </w:rPr>
        <w:t>(</w:t>
      </w:r>
      <w:r w:rsidR="00452816" w:rsidRPr="00D811B5">
        <w:rPr>
          <w:rFonts w:ascii="Times New Roman" w:eastAsia="Cambria" w:hAnsi="Times New Roman"/>
        </w:rPr>
        <w:t>2006</w:t>
      </w:r>
      <w:r w:rsidR="00452816">
        <w:rPr>
          <w:rFonts w:ascii="Times New Roman" w:eastAsia="Cambria" w:hAnsi="Times New Roman"/>
        </w:rPr>
        <w:t>)</w:t>
      </w:r>
      <w:r>
        <w:rPr>
          <w:rFonts w:ascii="Times New Roman" w:eastAsia="Cambria" w:hAnsi="Times New Roman"/>
        </w:rPr>
        <w:t>.</w:t>
      </w:r>
      <w:r w:rsidR="00452816" w:rsidRPr="00D811B5">
        <w:rPr>
          <w:rFonts w:ascii="Times New Roman" w:eastAsia="Cambria" w:hAnsi="Times New Roman"/>
        </w:rPr>
        <w:t xml:space="preserve"> </w:t>
      </w:r>
      <w:r w:rsidR="00452816" w:rsidRPr="00D811B5">
        <w:rPr>
          <w:rFonts w:ascii="Times New Roman" w:eastAsia="Cambria" w:hAnsi="Times New Roman"/>
          <w:szCs w:val="36"/>
        </w:rPr>
        <w:t xml:space="preserve">Modern human versus Neandertal evolutionary distinctiveness. </w:t>
      </w:r>
      <w:r w:rsidR="00452816">
        <w:rPr>
          <w:rFonts w:ascii="Times New Roman" w:eastAsia="Cambria" w:hAnsi="Times New Roman"/>
        </w:rPr>
        <w:t>Curr</w:t>
      </w:r>
      <w:r w:rsidR="00452816" w:rsidRPr="00C505FC">
        <w:rPr>
          <w:rFonts w:ascii="Times New Roman" w:eastAsia="Cambria" w:hAnsi="Times New Roman"/>
        </w:rPr>
        <w:t xml:space="preserve"> Anthropol</w:t>
      </w:r>
      <w:r w:rsidR="00452816" w:rsidRPr="00D811B5">
        <w:rPr>
          <w:rFonts w:ascii="Times New Roman" w:eastAsia="Cambria" w:hAnsi="Times New Roman"/>
          <w:i/>
        </w:rPr>
        <w:t xml:space="preserve"> </w:t>
      </w:r>
      <w:r w:rsidR="00452816" w:rsidRPr="00C505FC">
        <w:rPr>
          <w:rFonts w:ascii="Times New Roman" w:eastAsia="Cambria" w:hAnsi="Times New Roman"/>
        </w:rPr>
        <w:t>47</w:t>
      </w:r>
      <w:r w:rsidR="00452816">
        <w:rPr>
          <w:rFonts w:ascii="Times New Roman" w:eastAsia="Cambria" w:hAnsi="Times New Roman"/>
        </w:rPr>
        <w:t>:</w:t>
      </w:r>
      <w:r w:rsidR="00452816" w:rsidRPr="00D811B5">
        <w:rPr>
          <w:rFonts w:ascii="Times New Roman" w:eastAsia="Cambria" w:hAnsi="Times New Roman"/>
        </w:rPr>
        <w:t xml:space="preserve"> 597-620. </w:t>
      </w:r>
    </w:p>
    <w:p w14:paraId="64F29329" w14:textId="1FBA130D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Trinkaus E</w:t>
      </w:r>
      <w:r w:rsidRPr="00D811B5">
        <w:rPr>
          <w:rFonts w:ascii="Times New Roman" w:hAnsi="Times New Roman"/>
        </w:rPr>
        <w:t xml:space="preserve">, Arter DD, Franciscus RG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1996</w:t>
      </w:r>
      <w:r>
        <w:rPr>
          <w:rFonts w:ascii="Times New Roman" w:hAnsi="Times New Roman"/>
        </w:rPr>
        <w:t>)</w:t>
      </w:r>
      <w:r w:rsidR="001A21CE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A reconstruction of the Shanidar 4 facial skeleton. </w:t>
      </w:r>
      <w:r w:rsidRPr="00605FD3">
        <w:rPr>
          <w:rFonts w:ascii="Times New Roman" w:hAnsi="Times New Roman"/>
        </w:rPr>
        <w:t>Paléorient</w:t>
      </w:r>
      <w:r w:rsidRPr="00D811B5">
        <w:rPr>
          <w:rFonts w:ascii="Times New Roman" w:hAnsi="Times New Roman"/>
        </w:rPr>
        <w:t xml:space="preserve"> </w:t>
      </w:r>
      <w:r w:rsidRPr="00605FD3">
        <w:rPr>
          <w:rFonts w:ascii="Times New Roman" w:hAnsi="Times New Roman"/>
        </w:rPr>
        <w:t>22</w:t>
      </w:r>
      <w:r>
        <w:rPr>
          <w:rFonts w:ascii="Times New Roman" w:hAnsi="Times New Roman"/>
        </w:rPr>
        <w:t>:</w:t>
      </w:r>
      <w:r w:rsidRPr="00D811B5">
        <w:rPr>
          <w:rFonts w:ascii="Times New Roman" w:hAnsi="Times New Roman"/>
        </w:rPr>
        <w:t xml:space="preserve"> 51-66.</w:t>
      </w:r>
    </w:p>
    <w:p w14:paraId="490479AA" w14:textId="521BA468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Trinkaus</w:t>
      </w:r>
      <w:r w:rsidR="00452816">
        <w:rPr>
          <w:rFonts w:ascii="Times New Roman" w:eastAsia="Cambria" w:hAnsi="Times New Roman"/>
        </w:rPr>
        <w:t xml:space="preserve"> E,</w:t>
      </w:r>
      <w:r>
        <w:rPr>
          <w:rFonts w:ascii="Times New Roman" w:eastAsia="Cambria" w:hAnsi="Times New Roman"/>
        </w:rPr>
        <w:t xml:space="preserve"> Milota S, Rodrigo R, Mircea</w:t>
      </w:r>
      <w:r w:rsidR="00452816" w:rsidRPr="00D811B5">
        <w:rPr>
          <w:rFonts w:ascii="Times New Roman" w:eastAsia="Cambria" w:hAnsi="Times New Roman"/>
        </w:rPr>
        <w:t xml:space="preserve"> G</w:t>
      </w:r>
      <w:r w:rsidR="00452816">
        <w:rPr>
          <w:rFonts w:ascii="Times New Roman" w:eastAsia="Cambria" w:hAnsi="Times New Roman"/>
        </w:rPr>
        <w:t>,</w:t>
      </w:r>
      <w:r>
        <w:rPr>
          <w:rFonts w:ascii="Times New Roman" w:eastAsia="Cambria" w:hAnsi="Times New Roman"/>
        </w:rPr>
        <w:t xml:space="preserve"> Moldovan O</w:t>
      </w:r>
      <w:r w:rsidR="00452816" w:rsidRPr="00D811B5">
        <w:rPr>
          <w:rFonts w:ascii="Times New Roman" w:eastAsia="Cambria" w:hAnsi="Times New Roman"/>
        </w:rPr>
        <w:t xml:space="preserve"> </w:t>
      </w:r>
      <w:r w:rsidR="00452816">
        <w:rPr>
          <w:rFonts w:ascii="Times New Roman" w:eastAsia="Cambria" w:hAnsi="Times New Roman"/>
        </w:rPr>
        <w:t>(</w:t>
      </w:r>
      <w:r w:rsidR="00452816" w:rsidRPr="00D811B5">
        <w:rPr>
          <w:rFonts w:ascii="Times New Roman" w:eastAsia="Cambria" w:hAnsi="Times New Roman"/>
        </w:rPr>
        <w:t>2003</w:t>
      </w:r>
      <w:r w:rsidR="00452816">
        <w:rPr>
          <w:rFonts w:ascii="Times New Roman" w:eastAsia="Cambria" w:hAnsi="Times New Roman"/>
        </w:rPr>
        <w:t>)</w:t>
      </w:r>
      <w:r>
        <w:rPr>
          <w:rFonts w:ascii="Times New Roman" w:eastAsia="Cambria" w:hAnsi="Times New Roman"/>
        </w:rPr>
        <w:t>.</w:t>
      </w:r>
      <w:r w:rsidR="00452816" w:rsidRPr="00D811B5">
        <w:rPr>
          <w:rFonts w:ascii="Times New Roman" w:eastAsia="Cambria" w:hAnsi="Times New Roman"/>
        </w:rPr>
        <w:t xml:space="preserve"> Early modern human remains from the Pestera cu Oase, Romania. </w:t>
      </w:r>
      <w:r w:rsidR="00452816" w:rsidRPr="00605FD3">
        <w:rPr>
          <w:rFonts w:ascii="Times New Roman" w:eastAsia="Cambria" w:hAnsi="Times New Roman"/>
        </w:rPr>
        <w:t>J Hum Evol</w:t>
      </w:r>
      <w:r w:rsidR="00452816" w:rsidRPr="00D811B5">
        <w:rPr>
          <w:rFonts w:ascii="Times New Roman" w:eastAsia="Cambria" w:hAnsi="Times New Roman"/>
          <w:i/>
        </w:rPr>
        <w:t xml:space="preserve"> </w:t>
      </w:r>
      <w:r w:rsidR="00452816">
        <w:rPr>
          <w:rFonts w:ascii="Times New Roman" w:eastAsia="Cambria" w:hAnsi="Times New Roman"/>
        </w:rPr>
        <w:t xml:space="preserve">45: </w:t>
      </w:r>
      <w:r w:rsidR="00452816" w:rsidRPr="00D811B5">
        <w:rPr>
          <w:rFonts w:ascii="Times New Roman" w:eastAsia="Cambria" w:hAnsi="Times New Roman"/>
        </w:rPr>
        <w:t>245-253.</w:t>
      </w:r>
    </w:p>
    <w:p w14:paraId="4BBC4C91" w14:textId="068FABC3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</w:rPr>
      </w:pPr>
      <w:r w:rsidRPr="00D811B5">
        <w:rPr>
          <w:rFonts w:ascii="Times New Roman" w:eastAsia="Cambria" w:hAnsi="Times New Roman"/>
        </w:rPr>
        <w:t>Trinkaus</w:t>
      </w:r>
      <w:r w:rsidR="001A21CE">
        <w:rPr>
          <w:rFonts w:ascii="Times New Roman" w:eastAsia="Cambria" w:hAnsi="Times New Roman"/>
        </w:rPr>
        <w:t xml:space="preserve"> E, Biglari F, Mashkour M, Monchot H, Reyss</w:t>
      </w:r>
      <w:r w:rsidRPr="00D811B5">
        <w:rPr>
          <w:rFonts w:ascii="Times New Roman" w:eastAsia="Cambria" w:hAnsi="Times New Roman"/>
        </w:rPr>
        <w:t xml:space="preserve"> J-L, </w:t>
      </w:r>
      <w:r w:rsidR="001A21CE">
        <w:rPr>
          <w:rFonts w:ascii="Times New Roman" w:eastAsia="Cambria" w:hAnsi="Times New Roman"/>
        </w:rPr>
        <w:t>et al</w:t>
      </w:r>
      <w:r w:rsidRPr="00D811B5">
        <w:rPr>
          <w:rFonts w:ascii="Times New Roman" w:eastAsia="Cambria" w:hAnsi="Times New Roman"/>
        </w:rPr>
        <w:t xml:space="preserve">. </w:t>
      </w:r>
      <w:r>
        <w:rPr>
          <w:rFonts w:ascii="Times New Roman" w:eastAsia="Cambria" w:hAnsi="Times New Roman"/>
        </w:rPr>
        <w:t>(</w:t>
      </w:r>
      <w:r w:rsidRPr="00D811B5">
        <w:rPr>
          <w:rFonts w:ascii="Times New Roman" w:eastAsia="Cambria" w:hAnsi="Times New Roman"/>
        </w:rPr>
        <w:t>2008</w:t>
      </w:r>
      <w:r>
        <w:rPr>
          <w:rFonts w:ascii="Times New Roman" w:eastAsia="Cambria" w:hAnsi="Times New Roman"/>
        </w:rPr>
        <w:t>)</w:t>
      </w:r>
      <w:r w:rsidR="001A21CE">
        <w:rPr>
          <w:rFonts w:ascii="Times New Roman" w:eastAsia="Cambria" w:hAnsi="Times New Roman"/>
        </w:rPr>
        <w:t>.</w:t>
      </w:r>
      <w:r w:rsidRPr="00D811B5">
        <w:rPr>
          <w:rFonts w:ascii="Times New Roman" w:eastAsia="Cambria" w:hAnsi="Times New Roman"/>
        </w:rPr>
        <w:t xml:space="preserve"> Late Pleistocene human remains from Welzmeh Cave, Western Iran. </w:t>
      </w:r>
      <w:r w:rsidRPr="00B177BC">
        <w:rPr>
          <w:rFonts w:ascii="Times New Roman" w:eastAsia="Cambria" w:hAnsi="Times New Roman"/>
        </w:rPr>
        <w:t>Am J Phys Anthropol</w:t>
      </w:r>
      <w:r w:rsidRPr="00D811B5">
        <w:rPr>
          <w:rFonts w:ascii="Times New Roman" w:eastAsia="Cambria" w:hAnsi="Times New Roman"/>
          <w:i/>
        </w:rPr>
        <w:t xml:space="preserve"> </w:t>
      </w:r>
      <w:r w:rsidRPr="00B177BC">
        <w:rPr>
          <w:rFonts w:ascii="Times New Roman" w:eastAsia="Cambria" w:hAnsi="Times New Roman"/>
        </w:rPr>
        <w:t>135</w:t>
      </w:r>
      <w:r>
        <w:rPr>
          <w:rFonts w:ascii="Times New Roman" w:eastAsia="Cambria" w:hAnsi="Times New Roman"/>
        </w:rPr>
        <w:t>:</w:t>
      </w:r>
      <w:r w:rsidRPr="00D811B5">
        <w:rPr>
          <w:rFonts w:ascii="Times New Roman" w:eastAsia="Cambria" w:hAnsi="Times New Roman"/>
        </w:rPr>
        <w:t xml:space="preserve"> 371-378.</w:t>
      </w:r>
    </w:p>
    <w:p w14:paraId="11D24067" w14:textId="33E742FA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Vandermeesch B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1981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</w:t>
      </w:r>
      <w:r w:rsidR="00452816" w:rsidRPr="00D811B5">
        <w:rPr>
          <w:rFonts w:ascii="Times New Roman" w:hAnsi="Times New Roman"/>
          <w:i/>
        </w:rPr>
        <w:t>Les Hommes Fossiles De Qafzeh (Israël). Cahiers de Paléontologie (Paléoanthropologie)</w:t>
      </w:r>
      <w:r w:rsidR="00452816" w:rsidRPr="00D811B5">
        <w:rPr>
          <w:rFonts w:ascii="Times New Roman" w:hAnsi="Times New Roman"/>
        </w:rPr>
        <w:t>. Paris: Éditions du Centre National de la Recherche Scientifique.</w:t>
      </w:r>
    </w:p>
    <w:p w14:paraId="49FD6E35" w14:textId="72249E6C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Vallois MV, Vandermeersch B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1975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The Mousterian skull of Qafzeh (Homo VI). An anthropological study.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B177BC">
        <w:rPr>
          <w:rFonts w:ascii="Times New Roman" w:hAnsi="Times New Roman"/>
        </w:rPr>
        <w:t>J Hum Evol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B177BC">
        <w:rPr>
          <w:rFonts w:ascii="Times New Roman" w:hAnsi="Times New Roman"/>
        </w:rPr>
        <w:t>4</w:t>
      </w:r>
      <w:r w:rsidR="00452816">
        <w:rPr>
          <w:rFonts w:ascii="Times New Roman" w:hAnsi="Times New Roman"/>
        </w:rPr>
        <w:t>: 445-455.</w:t>
      </w:r>
    </w:p>
    <w:p w14:paraId="1A79C956" w14:textId="55140264" w:rsidR="00452816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Valladas H, Mercier N, Joron JL, McPherron SP, Dibble</w:t>
      </w:r>
      <w:r w:rsidR="00452816" w:rsidRPr="00D81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 et al</w:t>
      </w:r>
      <w:r w:rsidR="00452816" w:rsidRPr="00D811B5">
        <w:rPr>
          <w:rFonts w:ascii="Times New Roman" w:hAnsi="Times New Roman"/>
        </w:rPr>
        <w:t xml:space="preserve">.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2003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TL dates for the Middle Paleolithic site of Combe-Capelle Bas, France. </w:t>
      </w:r>
      <w:r w:rsidR="00452816" w:rsidRPr="00B177BC">
        <w:rPr>
          <w:rFonts w:ascii="Times New Roman" w:hAnsi="Times New Roman"/>
        </w:rPr>
        <w:t>J Archaeol Sci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B177BC">
        <w:rPr>
          <w:rFonts w:ascii="Times New Roman" w:hAnsi="Times New Roman"/>
        </w:rPr>
        <w:t>30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1443-1450.</w:t>
      </w:r>
    </w:p>
    <w:p w14:paraId="4D2DB92A" w14:textId="0C3716F6" w:rsidR="00452816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Weidenreich F</w:t>
      </w:r>
      <w:r w:rsidR="00452816">
        <w:rPr>
          <w:rFonts w:ascii="Times New Roman" w:hAnsi="Times New Roman"/>
        </w:rPr>
        <w:t xml:space="preserve"> (1936)</w:t>
      </w:r>
      <w:r>
        <w:rPr>
          <w:rFonts w:ascii="Times New Roman" w:hAnsi="Times New Roman"/>
        </w:rPr>
        <w:t>.</w:t>
      </w:r>
      <w:r w:rsidR="00452816">
        <w:rPr>
          <w:rFonts w:ascii="Times New Roman" w:hAnsi="Times New Roman"/>
        </w:rPr>
        <w:t xml:space="preserve"> The mandibles of </w:t>
      </w:r>
      <w:r w:rsidR="00452816">
        <w:rPr>
          <w:rFonts w:ascii="Times New Roman" w:hAnsi="Times New Roman"/>
          <w:i/>
        </w:rPr>
        <w:t>Sinanthropus pekinensis</w:t>
      </w:r>
      <w:r w:rsidR="00452816">
        <w:rPr>
          <w:rFonts w:ascii="Times New Roman" w:hAnsi="Times New Roman"/>
        </w:rPr>
        <w:t>: a comparative study. Pal. Sinica. Vol. 7, Series D.</w:t>
      </w:r>
    </w:p>
    <w:p w14:paraId="6E2560B0" w14:textId="2E75CF23" w:rsidR="00452816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Weidenreich F</w:t>
      </w:r>
      <w:r w:rsidR="00452816">
        <w:rPr>
          <w:rFonts w:ascii="Times New Roman" w:hAnsi="Times New Roman"/>
        </w:rPr>
        <w:t xml:space="preserve"> (1936)</w:t>
      </w:r>
      <w:r>
        <w:rPr>
          <w:rFonts w:ascii="Times New Roman" w:hAnsi="Times New Roman"/>
        </w:rPr>
        <w:t>.</w:t>
      </w:r>
      <w:r w:rsidR="00452816">
        <w:rPr>
          <w:rFonts w:ascii="Times New Roman" w:hAnsi="Times New Roman"/>
        </w:rPr>
        <w:t xml:space="preserve"> The dentition of </w:t>
      </w:r>
      <w:r w:rsidR="00452816">
        <w:rPr>
          <w:rFonts w:ascii="Times New Roman" w:hAnsi="Times New Roman"/>
          <w:i/>
        </w:rPr>
        <w:t>Sinanthropus pekinensis</w:t>
      </w:r>
      <w:r w:rsidR="00452816">
        <w:rPr>
          <w:rFonts w:ascii="Times New Roman" w:hAnsi="Times New Roman"/>
        </w:rPr>
        <w:t>: a comparative odontography of the hominids. Pal Sinica Wholse Series No. 101, New Sereis D No. 1.</w:t>
      </w:r>
    </w:p>
    <w:p w14:paraId="2AFB3760" w14:textId="3DB84600" w:rsidR="00452816" w:rsidRPr="001348A2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Weidenreich F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1945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The Keilor skull: a Wadjak type from southeast Australia. </w:t>
      </w:r>
      <w:r w:rsidR="00452816">
        <w:rPr>
          <w:rFonts w:ascii="Times New Roman" w:hAnsi="Times New Roman"/>
        </w:rPr>
        <w:t>Am</w:t>
      </w:r>
      <w:r w:rsidR="00452816" w:rsidRPr="00B177BC">
        <w:rPr>
          <w:rFonts w:ascii="Times New Roman" w:hAnsi="Times New Roman"/>
        </w:rPr>
        <w:t xml:space="preserve"> J Phys Anthropol</w:t>
      </w:r>
      <w:r w:rsidR="00452816" w:rsidRPr="00D811B5">
        <w:rPr>
          <w:rFonts w:ascii="Times New Roman" w:hAnsi="Times New Roman"/>
        </w:rPr>
        <w:t xml:space="preserve"> </w:t>
      </w:r>
      <w:r w:rsidR="00452816" w:rsidRPr="00B177BC">
        <w:rPr>
          <w:rFonts w:ascii="Times New Roman" w:hAnsi="Times New Roman"/>
        </w:rPr>
        <w:t>3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21-32. </w:t>
      </w:r>
    </w:p>
    <w:p w14:paraId="02882609" w14:textId="03ED7281" w:rsidR="00452816" w:rsidRPr="001348A2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eastAsia="Cambria" w:hAnsi="Times New Roman"/>
          <w:szCs w:val="36"/>
        </w:rPr>
      </w:pPr>
      <w:r>
        <w:rPr>
          <w:rFonts w:ascii="Times New Roman" w:eastAsia="Cambria" w:hAnsi="Times New Roman"/>
          <w:szCs w:val="36"/>
        </w:rPr>
        <w:t>White</w:t>
      </w:r>
      <w:r w:rsidR="00452816">
        <w:rPr>
          <w:rFonts w:ascii="Times New Roman" w:eastAsia="Cambria" w:hAnsi="Times New Roman"/>
          <w:szCs w:val="36"/>
        </w:rPr>
        <w:t xml:space="preserve"> T</w:t>
      </w:r>
      <w:r w:rsidR="00452816" w:rsidRPr="00D811B5">
        <w:rPr>
          <w:rFonts w:ascii="Times New Roman" w:eastAsia="Cambria" w:hAnsi="Times New Roman"/>
          <w:szCs w:val="36"/>
        </w:rPr>
        <w:t>D, Asfaw B, DeGusta D, Gilbert H, Richards GD</w:t>
      </w:r>
      <w:r>
        <w:rPr>
          <w:rFonts w:ascii="Times New Roman" w:eastAsia="Cambria" w:hAnsi="Times New Roman"/>
          <w:szCs w:val="36"/>
        </w:rPr>
        <w:t xml:space="preserve"> et al</w:t>
      </w:r>
      <w:r w:rsidR="00452816" w:rsidRPr="00D811B5">
        <w:rPr>
          <w:rFonts w:ascii="Times New Roman" w:eastAsia="Cambria" w:hAnsi="Times New Roman"/>
          <w:szCs w:val="36"/>
        </w:rPr>
        <w:t xml:space="preserve">. </w:t>
      </w:r>
      <w:r w:rsidR="00452816">
        <w:rPr>
          <w:rFonts w:ascii="Times New Roman" w:eastAsia="Cambria" w:hAnsi="Times New Roman"/>
          <w:szCs w:val="36"/>
        </w:rPr>
        <w:t>(</w:t>
      </w:r>
      <w:r w:rsidR="00452816" w:rsidRPr="00D811B5">
        <w:rPr>
          <w:rFonts w:ascii="Times New Roman" w:eastAsia="Cambria" w:hAnsi="Times New Roman"/>
          <w:szCs w:val="36"/>
        </w:rPr>
        <w:t>2003</w:t>
      </w:r>
      <w:r w:rsidR="00452816">
        <w:rPr>
          <w:rFonts w:ascii="Times New Roman" w:eastAsia="Cambria" w:hAnsi="Times New Roman"/>
          <w:szCs w:val="36"/>
        </w:rPr>
        <w:t>)</w:t>
      </w:r>
      <w:r>
        <w:rPr>
          <w:rFonts w:ascii="Times New Roman" w:eastAsia="Cambria" w:hAnsi="Times New Roman"/>
          <w:szCs w:val="36"/>
        </w:rPr>
        <w:t>.</w:t>
      </w:r>
      <w:r w:rsidR="00452816" w:rsidRPr="00D811B5">
        <w:rPr>
          <w:rFonts w:ascii="Times New Roman" w:eastAsia="Cambria" w:hAnsi="Times New Roman"/>
          <w:szCs w:val="36"/>
        </w:rPr>
        <w:t xml:space="preserve"> Pleistocene </w:t>
      </w:r>
      <w:r w:rsidR="00452816" w:rsidRPr="00D811B5">
        <w:rPr>
          <w:rFonts w:ascii="Times New Roman" w:eastAsia="Cambria" w:hAnsi="Times New Roman"/>
          <w:i/>
          <w:szCs w:val="36"/>
        </w:rPr>
        <w:t>Homo sapiens</w:t>
      </w:r>
      <w:r w:rsidR="00452816" w:rsidRPr="00D811B5">
        <w:rPr>
          <w:rFonts w:ascii="Times New Roman" w:eastAsia="Cambria" w:hAnsi="Times New Roman"/>
          <w:szCs w:val="36"/>
        </w:rPr>
        <w:t xml:space="preserve"> from Middle Awash, Ethiopia. </w:t>
      </w:r>
      <w:r w:rsidR="00452816" w:rsidRPr="00C35E34">
        <w:rPr>
          <w:rFonts w:ascii="Times New Roman" w:hAnsi="Times New Roman"/>
        </w:rPr>
        <w:t>Nature</w:t>
      </w:r>
      <w:r w:rsidR="00452816" w:rsidRPr="00D811B5">
        <w:rPr>
          <w:rFonts w:ascii="Times New Roman" w:hAnsi="Times New Roman"/>
        </w:rPr>
        <w:t xml:space="preserve"> </w:t>
      </w:r>
      <w:r w:rsidR="00452816" w:rsidRPr="00C35E34">
        <w:rPr>
          <w:rFonts w:ascii="Times New Roman" w:hAnsi="Times New Roman"/>
        </w:rPr>
        <w:t>423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742-747. </w:t>
      </w:r>
    </w:p>
    <w:p w14:paraId="3C27D7AC" w14:textId="220733CF" w:rsidR="00452816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Wood BA</w:t>
      </w:r>
      <w:r w:rsidR="00452816" w:rsidRPr="00C1735B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C1735B">
        <w:rPr>
          <w:rFonts w:ascii="Times New Roman" w:hAnsi="Times New Roman"/>
        </w:rPr>
        <w:t>1991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C1735B">
        <w:rPr>
          <w:rFonts w:ascii="Times New Roman" w:hAnsi="Times New Roman"/>
        </w:rPr>
        <w:t xml:space="preserve"> Hominid Cranial Remains. In: </w:t>
      </w:r>
      <w:r w:rsidR="00452816" w:rsidRPr="00964651">
        <w:rPr>
          <w:rFonts w:ascii="Times New Roman" w:hAnsi="Times New Roman"/>
          <w:i/>
        </w:rPr>
        <w:t>Koobi Fora Research Project</w:t>
      </w:r>
      <w:r w:rsidR="00452816" w:rsidRPr="00C1735B">
        <w:rPr>
          <w:rFonts w:ascii="Times New Roman" w:hAnsi="Times New Roman"/>
        </w:rPr>
        <w:t xml:space="preserve">, vol. 4. </w:t>
      </w:r>
      <w:r w:rsidR="00452816">
        <w:rPr>
          <w:rFonts w:ascii="Times New Roman" w:hAnsi="Times New Roman"/>
        </w:rPr>
        <w:t>Oxford, Clarendon Press</w:t>
      </w:r>
      <w:r w:rsidR="00452816" w:rsidRPr="00C1735B">
        <w:rPr>
          <w:rFonts w:ascii="Times New Roman" w:hAnsi="Times New Roman"/>
        </w:rPr>
        <w:t>.</w:t>
      </w:r>
    </w:p>
    <w:p w14:paraId="5F89C85D" w14:textId="7FE855CC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Wolpoff MH, Frayer</w:t>
      </w:r>
      <w:r w:rsidR="00452816" w:rsidRPr="00D811B5">
        <w:rPr>
          <w:rFonts w:ascii="Times New Roman" w:hAnsi="Times New Roman"/>
        </w:rPr>
        <w:t xml:space="preserve"> DW, Jelínek J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Aurignacian female crania and teeth from the Mladec Caves, Moravian Czech Republic. In </w:t>
      </w:r>
      <w:r w:rsidR="00452816" w:rsidRPr="00D811B5">
        <w:rPr>
          <w:rFonts w:ascii="Times New Roman" w:hAnsi="Times New Roman"/>
          <w:i/>
        </w:rPr>
        <w:t xml:space="preserve">Early modern humans at the Moravian Gate: Mladec Caves and their remains </w:t>
      </w:r>
      <w:r w:rsidR="00452816" w:rsidRPr="00D811B5">
        <w:rPr>
          <w:rFonts w:ascii="Times New Roman" w:hAnsi="Times New Roman"/>
        </w:rPr>
        <w:t>(ed M. Teschler-Nicola), pp. 272-340. New York, Springer-Wien.</w:t>
      </w:r>
    </w:p>
    <w:p w14:paraId="43D87153" w14:textId="5C237C2C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Wu</w:t>
      </w:r>
      <w:r w:rsidR="00452816" w:rsidRPr="00D811B5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, Poirier</w:t>
      </w:r>
      <w:r w:rsidR="00452816">
        <w:rPr>
          <w:rFonts w:ascii="Times New Roman" w:hAnsi="Times New Roman"/>
        </w:rPr>
        <w:t xml:space="preserve"> F</w:t>
      </w:r>
      <w:r w:rsidR="00452816" w:rsidRPr="00D811B5">
        <w:rPr>
          <w:rFonts w:ascii="Times New Roman" w:hAnsi="Times New Roman"/>
        </w:rPr>
        <w:t xml:space="preserve">E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1995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</w:t>
      </w:r>
      <w:r w:rsidR="00452816" w:rsidRPr="00D811B5">
        <w:rPr>
          <w:rFonts w:ascii="Times New Roman" w:hAnsi="Times New Roman"/>
          <w:i/>
        </w:rPr>
        <w:t>Human Evolution in China</w:t>
      </w:r>
      <w:r w:rsidR="00452816" w:rsidRPr="00D811B5">
        <w:rPr>
          <w:rFonts w:ascii="Times New Roman" w:hAnsi="Times New Roman"/>
        </w:rPr>
        <w:t>. Oxford, Oxford University Press.</w:t>
      </w:r>
    </w:p>
    <w:p w14:paraId="61805950" w14:textId="1C6F0C34" w:rsidR="00452816" w:rsidRPr="00D811B5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Wu</w:t>
      </w:r>
      <w:r w:rsidR="00452816">
        <w:rPr>
          <w:rFonts w:ascii="Times New Roman" w:hAnsi="Times New Roman"/>
        </w:rPr>
        <w:t xml:space="preserve"> X, Liu W</w:t>
      </w:r>
      <w:r w:rsidR="00452816" w:rsidRPr="00D811B5">
        <w:rPr>
          <w:rFonts w:ascii="Times New Roman" w:hAnsi="Times New Roman"/>
        </w:rPr>
        <w:t>, Gao X</w:t>
      </w:r>
      <w:r w:rsidR="00452816">
        <w:rPr>
          <w:rFonts w:ascii="Times New Roman" w:hAnsi="Times New Roman"/>
        </w:rPr>
        <w:t>,</w:t>
      </w:r>
      <w:r w:rsidR="00452816" w:rsidRPr="00D811B5">
        <w:rPr>
          <w:rFonts w:ascii="Times New Roman" w:hAnsi="Times New Roman"/>
        </w:rPr>
        <w:t xml:space="preserve"> Yin G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2006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Huanglong Cave, a new late Pleistocene hominid site in Hubei Province, China.</w:t>
      </w:r>
      <w:r w:rsidR="00452816" w:rsidRPr="00D811B5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452816" w:rsidRPr="00DD1A18">
        <w:rPr>
          <w:rFonts w:ascii="Times New Roman" w:hAnsi="Times New Roman"/>
        </w:rPr>
        <w:t>Chin Sci Bull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DD1A18">
        <w:rPr>
          <w:rFonts w:ascii="Times New Roman" w:hAnsi="Times New Roman"/>
        </w:rPr>
        <w:t>51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2493-2499. </w:t>
      </w:r>
    </w:p>
    <w:p w14:paraId="13EF3BF0" w14:textId="57956931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 w:rsidRPr="00D811B5">
        <w:rPr>
          <w:rFonts w:ascii="Times New Roman" w:hAnsi="Times New Roman"/>
        </w:rPr>
        <w:t>Wu X, Schepartz L</w:t>
      </w:r>
      <w:r>
        <w:rPr>
          <w:rFonts w:ascii="Times New Roman" w:hAnsi="Times New Roman"/>
        </w:rPr>
        <w:t>,</w:t>
      </w:r>
      <w:r w:rsidRPr="00D811B5">
        <w:rPr>
          <w:rFonts w:ascii="Times New Roman" w:hAnsi="Times New Roman"/>
        </w:rPr>
        <w:t xml:space="preserve"> Wu</w:t>
      </w:r>
      <w:r w:rsidR="001A21CE">
        <w:rPr>
          <w:rFonts w:ascii="Times New Roman" w:hAnsi="Times New Roman"/>
        </w:rPr>
        <w:t xml:space="preserve"> L</w:t>
      </w:r>
      <w:r w:rsidRPr="00D81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2010</w:t>
      </w:r>
      <w:r>
        <w:rPr>
          <w:rFonts w:ascii="Times New Roman" w:hAnsi="Times New Roman"/>
        </w:rPr>
        <w:t>)</w:t>
      </w:r>
      <w:r w:rsidR="001A21CE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A new </w:t>
      </w:r>
      <w:r w:rsidRPr="00D811B5">
        <w:rPr>
          <w:rFonts w:ascii="Times New Roman" w:hAnsi="Times New Roman"/>
          <w:i/>
        </w:rPr>
        <w:t xml:space="preserve">Homo erectus </w:t>
      </w:r>
      <w:r w:rsidRPr="00D811B5">
        <w:rPr>
          <w:rFonts w:ascii="Times New Roman" w:hAnsi="Times New Roman"/>
        </w:rPr>
        <w:t xml:space="preserve">(Zhoukoudian V) brain endocast from China. </w:t>
      </w:r>
      <w:r w:rsidRPr="00DD1A18">
        <w:rPr>
          <w:rFonts w:ascii="Times New Roman" w:hAnsi="Times New Roman"/>
        </w:rPr>
        <w:t>Proc. R. Soc. B</w:t>
      </w:r>
      <w:r w:rsidRPr="00D811B5">
        <w:rPr>
          <w:rFonts w:ascii="Times New Roman" w:hAnsi="Times New Roman"/>
        </w:rPr>
        <w:t xml:space="preserve"> </w:t>
      </w:r>
      <w:r w:rsidRPr="00DD1A18">
        <w:rPr>
          <w:rFonts w:ascii="Times New Roman" w:hAnsi="Times New Roman"/>
        </w:rPr>
        <w:t>277</w:t>
      </w:r>
      <w:r>
        <w:rPr>
          <w:rFonts w:ascii="Times New Roman" w:hAnsi="Times New Roman"/>
        </w:rPr>
        <w:t>:</w:t>
      </w:r>
      <w:r w:rsidRPr="00D811B5">
        <w:rPr>
          <w:rFonts w:ascii="Times New Roman" w:hAnsi="Times New Roman"/>
        </w:rPr>
        <w:t xml:space="preserve"> 337-344. </w:t>
      </w:r>
    </w:p>
    <w:p w14:paraId="5BDB32EA" w14:textId="2365056C" w:rsidR="00452816" w:rsidRPr="00D811B5" w:rsidRDefault="00452816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 w:rsidRPr="00D811B5">
        <w:rPr>
          <w:rFonts w:ascii="Times New Roman" w:hAnsi="Times New Roman"/>
        </w:rPr>
        <w:t>Wu X</w:t>
      </w:r>
      <w:r>
        <w:rPr>
          <w:rFonts w:ascii="Times New Roman" w:hAnsi="Times New Roman"/>
        </w:rPr>
        <w:t>, Liu</w:t>
      </w:r>
      <w:r w:rsidRPr="00D811B5">
        <w:rPr>
          <w:rFonts w:ascii="Times New Roman" w:hAnsi="Times New Roman"/>
        </w:rPr>
        <w:t xml:space="preserve"> W, Dong W, Que J-M</w:t>
      </w:r>
      <w:r w:rsidR="001A21CE">
        <w:rPr>
          <w:rFonts w:ascii="Times New Roman" w:hAnsi="Times New Roman"/>
        </w:rPr>
        <w:t>, Wang</w:t>
      </w:r>
      <w:r>
        <w:rPr>
          <w:rFonts w:ascii="Times New Roman" w:hAnsi="Times New Roman"/>
        </w:rPr>
        <w:t xml:space="preserve"> Y</w:t>
      </w:r>
      <w:r w:rsidR="001A21CE">
        <w:rPr>
          <w:rFonts w:ascii="Times New Roman" w:hAnsi="Times New Roman"/>
        </w:rPr>
        <w:t>F</w:t>
      </w:r>
      <w:r w:rsidRPr="00D81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811B5">
        <w:rPr>
          <w:rFonts w:ascii="Times New Roman" w:hAnsi="Times New Roman"/>
        </w:rPr>
        <w:t>2008</w:t>
      </w:r>
      <w:r>
        <w:rPr>
          <w:rFonts w:ascii="Times New Roman" w:hAnsi="Times New Roman"/>
        </w:rPr>
        <w:t>)</w:t>
      </w:r>
      <w:r w:rsidR="001A21CE">
        <w:rPr>
          <w:rFonts w:ascii="Times New Roman" w:hAnsi="Times New Roman"/>
        </w:rPr>
        <w:t>.</w:t>
      </w:r>
      <w:r w:rsidRPr="00D811B5">
        <w:rPr>
          <w:rFonts w:ascii="Times New Roman" w:hAnsi="Times New Roman"/>
        </w:rPr>
        <w:t xml:space="preserve"> The brain morphology of </w:t>
      </w:r>
      <w:r w:rsidRPr="00D811B5">
        <w:rPr>
          <w:rFonts w:ascii="Times New Roman" w:hAnsi="Times New Roman"/>
          <w:i/>
        </w:rPr>
        <w:t>Homo</w:t>
      </w:r>
      <w:r w:rsidRPr="00D811B5">
        <w:rPr>
          <w:rFonts w:ascii="Times New Roman" w:hAnsi="Times New Roman"/>
        </w:rPr>
        <w:t xml:space="preserve"> Liujiang cranium fossil by three-dimensional computed tomography. </w:t>
      </w:r>
      <w:r w:rsidRPr="00DD1A18">
        <w:rPr>
          <w:rFonts w:ascii="Times New Roman" w:hAnsi="Times New Roman"/>
        </w:rPr>
        <w:t>Chin Sci Bull</w:t>
      </w:r>
      <w:r w:rsidRPr="00D811B5">
        <w:rPr>
          <w:rFonts w:ascii="Times New Roman" w:hAnsi="Times New Roman"/>
          <w:i/>
        </w:rPr>
        <w:t xml:space="preserve"> </w:t>
      </w:r>
      <w:r w:rsidRPr="00DD1A18">
        <w:rPr>
          <w:rFonts w:ascii="Times New Roman" w:hAnsi="Times New Roman"/>
        </w:rPr>
        <w:t>53</w:t>
      </w:r>
      <w:r>
        <w:rPr>
          <w:rFonts w:ascii="Times New Roman" w:hAnsi="Times New Roman"/>
        </w:rPr>
        <w:t>:</w:t>
      </w:r>
      <w:r w:rsidRPr="00D811B5">
        <w:rPr>
          <w:rFonts w:ascii="Times New Roman" w:hAnsi="Times New Roman"/>
        </w:rPr>
        <w:t xml:space="preserve"> 2513-2519</w:t>
      </w:r>
      <w:r>
        <w:rPr>
          <w:rFonts w:ascii="Times New Roman" w:hAnsi="Times New Roman"/>
        </w:rPr>
        <w:t>.</w:t>
      </w:r>
    </w:p>
    <w:p w14:paraId="033D14DA" w14:textId="3FD7CDB0" w:rsidR="00823BA7" w:rsidRPr="00452816" w:rsidRDefault="001A21CE" w:rsidP="004528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Wu X, Holloway RL, Schepartz</w:t>
      </w:r>
      <w:r w:rsidR="00452816" w:rsidRPr="00D811B5">
        <w:rPr>
          <w:rFonts w:ascii="Times New Roman" w:hAnsi="Times New Roman"/>
        </w:rPr>
        <w:t xml:space="preserve"> LA</w:t>
      </w:r>
      <w:r w:rsidR="004528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Song X</w:t>
      </w:r>
      <w:r w:rsidR="00452816" w:rsidRPr="00D811B5">
        <w:rPr>
          <w:rFonts w:ascii="Times New Roman" w:hAnsi="Times New Roman"/>
        </w:rPr>
        <w:t xml:space="preserve"> </w:t>
      </w:r>
      <w:r w:rsidR="00452816">
        <w:rPr>
          <w:rFonts w:ascii="Times New Roman" w:hAnsi="Times New Roman"/>
        </w:rPr>
        <w:t>(</w:t>
      </w:r>
      <w:r w:rsidR="00452816" w:rsidRPr="00D811B5">
        <w:rPr>
          <w:rFonts w:ascii="Times New Roman" w:hAnsi="Times New Roman"/>
        </w:rPr>
        <w:t>2011</w:t>
      </w:r>
      <w:r w:rsidR="0045281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452816" w:rsidRPr="00D811B5">
        <w:rPr>
          <w:rFonts w:ascii="Times New Roman" w:hAnsi="Times New Roman"/>
        </w:rPr>
        <w:t xml:space="preserve"> A new brain endocast of </w:t>
      </w:r>
      <w:r w:rsidR="00452816" w:rsidRPr="00D811B5">
        <w:rPr>
          <w:rFonts w:ascii="Times New Roman" w:hAnsi="Times New Roman"/>
          <w:i/>
        </w:rPr>
        <w:t xml:space="preserve">Homo erectus </w:t>
      </w:r>
      <w:r w:rsidR="00452816" w:rsidRPr="00D811B5">
        <w:rPr>
          <w:rFonts w:ascii="Times New Roman" w:hAnsi="Times New Roman"/>
        </w:rPr>
        <w:t xml:space="preserve">from Hulu Cave, Nanjing, China. </w:t>
      </w:r>
      <w:r w:rsidR="00452816" w:rsidRPr="003D7275">
        <w:rPr>
          <w:rFonts w:ascii="Times New Roman" w:hAnsi="Times New Roman"/>
        </w:rPr>
        <w:t>Am J Phys Anthropol</w:t>
      </w:r>
      <w:r w:rsidR="00452816" w:rsidRPr="00D811B5">
        <w:rPr>
          <w:rFonts w:ascii="Times New Roman" w:hAnsi="Times New Roman"/>
          <w:i/>
        </w:rPr>
        <w:t xml:space="preserve"> </w:t>
      </w:r>
      <w:r w:rsidR="00452816" w:rsidRPr="003D7275">
        <w:rPr>
          <w:rFonts w:ascii="Times New Roman" w:hAnsi="Times New Roman"/>
        </w:rPr>
        <w:t>145</w:t>
      </w:r>
      <w:r w:rsidR="00452816">
        <w:rPr>
          <w:rFonts w:ascii="Times New Roman" w:hAnsi="Times New Roman"/>
        </w:rPr>
        <w:t>:</w:t>
      </w:r>
      <w:r w:rsidR="00452816" w:rsidRPr="00D811B5">
        <w:rPr>
          <w:rFonts w:ascii="Times New Roman" w:hAnsi="Times New Roman"/>
        </w:rPr>
        <w:t xml:space="preserve"> 452-460.</w:t>
      </w:r>
    </w:p>
    <w:sectPr w:rsidR="00823BA7" w:rsidRPr="00452816" w:rsidSect="00823B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vP66F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F3"/>
    <w:multiLevelType w:val="hybridMultilevel"/>
    <w:tmpl w:val="1D72E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F2A9B"/>
    <w:multiLevelType w:val="hybridMultilevel"/>
    <w:tmpl w:val="702019EA"/>
    <w:lvl w:ilvl="0" w:tplc="4484F1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A2F"/>
    <w:multiLevelType w:val="hybridMultilevel"/>
    <w:tmpl w:val="B2FABB52"/>
    <w:lvl w:ilvl="0" w:tplc="CB18F7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4955"/>
    <w:multiLevelType w:val="hybridMultilevel"/>
    <w:tmpl w:val="C1A68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D9A4CE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D2549"/>
    <w:multiLevelType w:val="hybridMultilevel"/>
    <w:tmpl w:val="4F5A8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3D97"/>
    <w:multiLevelType w:val="hybridMultilevel"/>
    <w:tmpl w:val="FA1A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78E"/>
    <w:multiLevelType w:val="hybridMultilevel"/>
    <w:tmpl w:val="B20ABBB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BE97528"/>
    <w:multiLevelType w:val="hybridMultilevel"/>
    <w:tmpl w:val="7CC4F2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50106"/>
    <w:multiLevelType w:val="hybridMultilevel"/>
    <w:tmpl w:val="D4CE720A"/>
    <w:lvl w:ilvl="0" w:tplc="B8A87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F6750"/>
    <w:multiLevelType w:val="hybridMultilevel"/>
    <w:tmpl w:val="755836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9193A"/>
    <w:multiLevelType w:val="hybridMultilevel"/>
    <w:tmpl w:val="14DEE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45EA9"/>
    <w:multiLevelType w:val="hybridMultilevel"/>
    <w:tmpl w:val="E1A2C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2816"/>
    <w:rsid w:val="001A21CE"/>
    <w:rsid w:val="00301E7F"/>
    <w:rsid w:val="0032422B"/>
    <w:rsid w:val="0039708B"/>
    <w:rsid w:val="00452816"/>
    <w:rsid w:val="004A5574"/>
    <w:rsid w:val="00823BA7"/>
    <w:rsid w:val="008833DA"/>
    <w:rsid w:val="009C2090"/>
    <w:rsid w:val="009D438B"/>
    <w:rsid w:val="00B54BAC"/>
    <w:rsid w:val="00CA61F4"/>
    <w:rsid w:val="00D355A1"/>
    <w:rsid w:val="00FC0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52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16"/>
    <w:pPr>
      <w:spacing w:after="0"/>
    </w:pPr>
    <w:rPr>
      <w:rFonts w:ascii="Cambria" w:eastAsia="ＭＳ 明朝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816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816"/>
    <w:rPr>
      <w:rFonts w:ascii="Calibri" w:eastAsia="ＭＳ ゴシック" w:hAnsi="Calibri" w:cs="Times New Roman"/>
      <w:b/>
      <w:bCs/>
      <w:color w:val="345A8A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452816"/>
    <w:pPr>
      <w:ind w:left="720"/>
      <w:contextualSpacing/>
    </w:pPr>
  </w:style>
  <w:style w:type="paragraph" w:customStyle="1" w:styleId="SOMHeading">
    <w:name w:val="SOM Heading"/>
    <w:basedOn w:val="Heading1"/>
    <w:qFormat/>
    <w:rsid w:val="00452816"/>
    <w:pPr>
      <w:keepLines w:val="0"/>
      <w:spacing w:before="240" w:after="60"/>
    </w:pPr>
    <w:rPr>
      <w:rFonts w:ascii="Times New Roman" w:eastAsia="Times New Roman" w:hAnsi="Times New Roman"/>
      <w:color w:val="auto"/>
      <w:kern w:val="32"/>
      <w:sz w:val="24"/>
      <w:szCs w:val="24"/>
      <w:lang w:val="en-US"/>
    </w:rPr>
  </w:style>
  <w:style w:type="character" w:customStyle="1" w:styleId="referencetext">
    <w:name w:val="referencetext"/>
    <w:basedOn w:val="DefaultParagraphFont"/>
    <w:rsid w:val="00452816"/>
  </w:style>
  <w:style w:type="paragraph" w:customStyle="1" w:styleId="SOMSubheading">
    <w:name w:val="SOM Subheading"/>
    <w:basedOn w:val="Normal"/>
    <w:qFormat/>
    <w:rsid w:val="00452816"/>
    <w:rPr>
      <w:rFonts w:ascii="Times New Roman" w:eastAsia="Times New Roman" w:hAnsi="Times New Roman"/>
      <w:u w:val="words"/>
      <w:lang w:val="en-US"/>
    </w:rPr>
  </w:style>
  <w:style w:type="paragraph" w:customStyle="1" w:styleId="SOMcaption">
    <w:name w:val="SOM caption"/>
    <w:basedOn w:val="Normal"/>
    <w:qFormat/>
    <w:rsid w:val="00452816"/>
    <w:rPr>
      <w:rFonts w:ascii="Times New Roman" w:eastAsia="Times New Roman" w:hAnsi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52816"/>
    <w:rPr>
      <w:rFonts w:ascii="Times New Roman" w:eastAsia="Times New Roman" w:hAnsi="Times New Roman"/>
      <w:b/>
      <w:bC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16"/>
    <w:rPr>
      <w:rFonts w:ascii="Lucida Grande" w:eastAsia="ＭＳ 明朝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2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16"/>
    <w:rPr>
      <w:rFonts w:ascii="Cambria" w:eastAsia="ＭＳ 明朝" w:hAnsi="Cambria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528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onig.la.utk.edu/howell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1435</Words>
  <Characters>8186</Characters>
  <Application>Microsoft Macintosh Word</Application>
  <DocSecurity>0</DocSecurity>
  <Lines>68</Lines>
  <Paragraphs>19</Paragraphs>
  <ScaleCrop>false</ScaleCrop>
  <Company>University of New South Wales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cp:lastModifiedBy>Darren Curnoe</cp:lastModifiedBy>
  <cp:revision>11</cp:revision>
  <dcterms:created xsi:type="dcterms:W3CDTF">2012-01-23T04:24:00Z</dcterms:created>
  <dcterms:modified xsi:type="dcterms:W3CDTF">2012-02-10T06:03:00Z</dcterms:modified>
</cp:coreProperties>
</file>