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74" w:rsidRDefault="005C6058" w:rsidP="00B87D29">
      <w:pPr>
        <w:spacing w:after="120" w:line="240" w:lineRule="auto"/>
        <w:ind w:hanging="274"/>
        <w:rPr>
          <w:rFonts w:ascii="Times New Roman" w:hAnsi="Times New Roman" w:cs="Times New Roman"/>
          <w:sz w:val="24"/>
          <w:szCs w:val="24"/>
        </w:rPr>
      </w:pPr>
      <w:r w:rsidRPr="0029442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8238A8">
        <w:rPr>
          <w:rFonts w:ascii="Times New Roman" w:hAnsi="Times New Roman" w:cs="Times New Roman"/>
          <w:b/>
          <w:sz w:val="24"/>
          <w:szCs w:val="24"/>
        </w:rPr>
        <w:t>S</w:t>
      </w:r>
      <w:r w:rsidRPr="0029442D">
        <w:rPr>
          <w:rFonts w:ascii="Times New Roman" w:hAnsi="Times New Roman" w:cs="Times New Roman"/>
          <w:b/>
          <w:sz w:val="24"/>
          <w:szCs w:val="24"/>
        </w:rPr>
        <w:t>1:</w:t>
      </w:r>
      <w:r w:rsidR="00503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DD6">
        <w:rPr>
          <w:rFonts w:ascii="Times New Roman" w:hAnsi="Times New Roman" w:cs="Times New Roman"/>
          <w:sz w:val="24"/>
          <w:szCs w:val="24"/>
        </w:rPr>
        <w:t>Taqman</w:t>
      </w:r>
      <w:proofErr w:type="spellEnd"/>
      <w:r w:rsidR="00503D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5674E">
        <w:rPr>
          <w:rFonts w:ascii="Times New Roman" w:hAnsi="Times New Roman" w:cs="Times New Roman"/>
          <w:sz w:val="24"/>
          <w:szCs w:val="24"/>
        </w:rPr>
        <w:t>gene</w:t>
      </w:r>
      <w:r w:rsidR="0085587D">
        <w:rPr>
          <w:rFonts w:ascii="Times New Roman" w:hAnsi="Times New Roman" w:cs="Times New Roman"/>
          <w:sz w:val="24"/>
          <w:szCs w:val="24"/>
        </w:rPr>
        <w:t xml:space="preserve"> expression</w:t>
      </w:r>
      <w:r w:rsidR="0045674E">
        <w:rPr>
          <w:rFonts w:ascii="Times New Roman" w:hAnsi="Times New Roman" w:cs="Times New Roman"/>
          <w:sz w:val="24"/>
          <w:szCs w:val="24"/>
        </w:rPr>
        <w:t xml:space="preserve"> assays</w:t>
      </w:r>
      <w:r w:rsidR="00127BF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62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71"/>
        <w:gridCol w:w="900"/>
        <w:gridCol w:w="5850"/>
        <w:gridCol w:w="2599"/>
      </w:tblGrid>
      <w:tr w:rsidR="00756853" w:rsidRPr="007B5E47" w:rsidTr="00B96193">
        <w:trPr>
          <w:trHeight w:val="242"/>
        </w:trPr>
        <w:tc>
          <w:tcPr>
            <w:tcW w:w="1271" w:type="dxa"/>
            <w:tcBorders>
              <w:bottom w:val="single" w:sz="4" w:space="0" w:color="000000"/>
            </w:tcBorders>
            <w:vAlign w:val="center"/>
          </w:tcPr>
          <w:p w:rsidR="00756853" w:rsidRPr="007B5E47" w:rsidRDefault="007568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Functional Group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53" w:rsidRPr="007B5E47" w:rsidRDefault="007568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Gene Symbol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53" w:rsidRPr="007B5E47" w:rsidRDefault="007568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Gene Name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853" w:rsidRPr="006A67C9" w:rsidRDefault="007568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7C9">
              <w:rPr>
                <w:rFonts w:ascii="Times New Roman" w:hAnsi="Times New Roman" w:cs="Times New Roman"/>
                <w:sz w:val="20"/>
                <w:szCs w:val="20"/>
              </w:rPr>
              <w:t>Assay ID</w:t>
            </w:r>
          </w:p>
        </w:tc>
      </w:tr>
      <w:tr w:rsidR="00756853" w:rsidRPr="007B5E47" w:rsidTr="00B96193">
        <w:trPr>
          <w:trHeight w:val="242"/>
        </w:trPr>
        <w:tc>
          <w:tcPr>
            <w:tcW w:w="1271" w:type="dxa"/>
            <w:vMerge w:val="restart"/>
            <w:vAlign w:val="center"/>
          </w:tcPr>
          <w:p w:rsidR="00756853" w:rsidRPr="007B5E47" w:rsidRDefault="00756853" w:rsidP="007019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Mitochondrial Energy</w:t>
            </w: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 Redox Metabolism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853" w:rsidRPr="007B5E47" w:rsidRDefault="007568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 xml:space="preserve">Atp5a1 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853" w:rsidRPr="007B5E47" w:rsidRDefault="003C7CED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ATP synthase, </w:t>
            </w:r>
            <w:r w:rsidR="00756853"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mitochondrial F1 complex, alpha subunit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853" w:rsidRPr="006A67C9" w:rsidRDefault="006A67C9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Atp5a1-Rn01638043_g</w:t>
            </w:r>
            <w:r w:rsidRPr="006A6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56853" w:rsidRPr="007B5E47" w:rsidTr="00B96193">
        <w:trPr>
          <w:trHeight w:val="152"/>
        </w:trPr>
        <w:tc>
          <w:tcPr>
            <w:tcW w:w="1271" w:type="dxa"/>
            <w:vMerge/>
            <w:vAlign w:val="center"/>
          </w:tcPr>
          <w:p w:rsidR="00756853" w:rsidRPr="007B5E47" w:rsidRDefault="007568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853" w:rsidRPr="007B5E47" w:rsidRDefault="007568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Cox4i1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853" w:rsidRPr="007B5E47" w:rsidRDefault="007568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cytochrome c oxidase subunit IV isoform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853" w:rsidRPr="006A67C9" w:rsidRDefault="006A67C9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7C9">
              <w:rPr>
                <w:rFonts w:ascii="Times New Roman" w:hAnsi="Times New Roman" w:cs="Times New Roman"/>
                <w:sz w:val="20"/>
                <w:szCs w:val="20"/>
              </w:rPr>
              <w:t>Cox4i1-Rn00665001_g1</w:t>
            </w:r>
          </w:p>
        </w:tc>
      </w:tr>
      <w:tr w:rsidR="007568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756853" w:rsidRPr="007B5E47" w:rsidRDefault="007568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853" w:rsidRPr="007B5E47" w:rsidRDefault="007568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Cyb5b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853" w:rsidRPr="007B5E47" w:rsidRDefault="007568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Cytochrome b5 type B (outer mitochondrial membrane)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67C9" w:rsidRPr="006A67C9" w:rsidRDefault="00D4165D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165D">
              <w:rPr>
                <w:rFonts w:ascii="Times New Roman" w:hAnsi="Times New Roman" w:cs="Times New Roman"/>
                <w:sz w:val="20"/>
                <w:szCs w:val="20"/>
              </w:rPr>
              <w:t>Cyb5b-Rn00577982_m1</w:t>
            </w:r>
          </w:p>
        </w:tc>
      </w:tr>
      <w:tr w:rsidR="00756853" w:rsidRPr="007B5E47" w:rsidTr="00B96193">
        <w:trPr>
          <w:trHeight w:val="98"/>
        </w:trPr>
        <w:tc>
          <w:tcPr>
            <w:tcW w:w="1271" w:type="dxa"/>
            <w:vMerge/>
            <w:vAlign w:val="center"/>
          </w:tcPr>
          <w:p w:rsidR="00756853" w:rsidRPr="007B5E47" w:rsidRDefault="007568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853" w:rsidRPr="007B5E47" w:rsidRDefault="007568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Dnm1l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853" w:rsidRPr="007B5E47" w:rsidRDefault="007568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dynamin</w:t>
            </w:r>
            <w:proofErr w:type="spellEnd"/>
            <w:r w:rsidRPr="007B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1-like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853" w:rsidRPr="006A67C9" w:rsidRDefault="00D4165D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165D">
              <w:rPr>
                <w:rFonts w:ascii="Times New Roman" w:hAnsi="Times New Roman" w:cs="Times New Roman"/>
                <w:sz w:val="20"/>
                <w:szCs w:val="20"/>
              </w:rPr>
              <w:t>Dnm1l-Rn00586466_m1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Hadh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Hydroxyacyl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-Coenzyme A dehydrogenase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C">
              <w:rPr>
                <w:rFonts w:ascii="Times New Roman" w:hAnsi="Times New Roman" w:cs="Times New Roman"/>
                <w:sz w:val="20"/>
                <w:szCs w:val="20"/>
              </w:rPr>
              <w:t>Hadh-Rn00589352_m1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Mfn1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mitofusin</w:t>
            </w:r>
            <w:proofErr w:type="spellEnd"/>
            <w:r w:rsidRPr="007B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165D">
              <w:rPr>
                <w:rFonts w:ascii="Times New Roman" w:hAnsi="Times New Roman" w:cs="Times New Roman"/>
                <w:sz w:val="20"/>
                <w:szCs w:val="20"/>
              </w:rPr>
              <w:t>Mfn1-Rn00594496_m1</w:t>
            </w:r>
          </w:p>
        </w:tc>
      </w:tr>
      <w:tr w:rsidR="00F07253" w:rsidRPr="007B5E47" w:rsidTr="00B96193">
        <w:trPr>
          <w:trHeight w:val="188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Mfn2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mitofusin</w:t>
            </w:r>
            <w:proofErr w:type="spellEnd"/>
            <w:r w:rsidRPr="007B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165D">
              <w:rPr>
                <w:rFonts w:ascii="Times New Roman" w:hAnsi="Times New Roman" w:cs="Times New Roman"/>
                <w:sz w:val="20"/>
                <w:szCs w:val="20"/>
              </w:rPr>
              <w:t>Mfn2-Rn00500120_m1</w:t>
            </w:r>
          </w:p>
        </w:tc>
      </w:tr>
      <w:tr w:rsidR="00F07253" w:rsidRPr="007B5E47" w:rsidTr="00B96193">
        <w:trPr>
          <w:trHeight w:val="188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MT-CO2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Cytochrome c oxidase II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165D">
              <w:rPr>
                <w:rFonts w:ascii="Times New Roman" w:hAnsi="Times New Roman" w:cs="Times New Roman"/>
                <w:sz w:val="20"/>
                <w:szCs w:val="20"/>
              </w:rPr>
              <w:t>MT-CO2-Rn03296737_s1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MT-CO3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Cytochrome c oxidase III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165D">
              <w:rPr>
                <w:rFonts w:ascii="Times New Roman" w:hAnsi="Times New Roman" w:cs="Times New Roman"/>
                <w:sz w:val="20"/>
                <w:szCs w:val="20"/>
              </w:rPr>
              <w:t>MT-CO3-Rn03296820_s1</w:t>
            </w:r>
          </w:p>
        </w:tc>
      </w:tr>
      <w:tr w:rsidR="00F072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Nfe2l2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nuclear factor (</w:t>
            </w:r>
            <w:proofErr w:type="spellStart"/>
            <w:r w:rsidRPr="007B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erythroid</w:t>
            </w:r>
            <w:proofErr w:type="spellEnd"/>
            <w:r w:rsidRPr="007B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-derived 2)-like 2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165D">
              <w:rPr>
                <w:rFonts w:ascii="Times New Roman" w:hAnsi="Times New Roman" w:cs="Times New Roman"/>
                <w:sz w:val="20"/>
                <w:szCs w:val="20"/>
              </w:rPr>
              <w:t>Nfe2l2-Rn00477784_m1</w:t>
            </w:r>
          </w:p>
        </w:tc>
      </w:tr>
      <w:tr w:rsidR="00F07253" w:rsidRPr="007B5E47" w:rsidTr="00B96193">
        <w:trPr>
          <w:trHeight w:val="98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Nrf1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nuclear respiratory factor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165D">
              <w:rPr>
                <w:rFonts w:ascii="Times New Roman" w:hAnsi="Times New Roman" w:cs="Times New Roman"/>
                <w:sz w:val="20"/>
                <w:szCs w:val="20"/>
              </w:rPr>
              <w:t>Nrf1-Rn01455958_m1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Pdha1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pyruvate dehydrogenase (</w:t>
            </w:r>
            <w:proofErr w:type="spellStart"/>
            <w:r w:rsidRPr="007B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lipoamide</w:t>
            </w:r>
            <w:proofErr w:type="spellEnd"/>
            <w:r w:rsidRPr="007B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alpha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165D">
              <w:rPr>
                <w:rFonts w:ascii="Times New Roman" w:hAnsi="Times New Roman" w:cs="Times New Roman"/>
                <w:sz w:val="20"/>
                <w:szCs w:val="20"/>
              </w:rPr>
              <w:t>LOC685778-Rn01424350_g1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Pdhb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pyruvate dehydrogenase (</w:t>
            </w:r>
            <w:proofErr w:type="spellStart"/>
            <w:r w:rsidRPr="007B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lipoamide</w:t>
            </w:r>
            <w:proofErr w:type="spellEnd"/>
            <w:r w:rsidRPr="007B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beta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165D">
              <w:rPr>
                <w:rFonts w:ascii="Times New Roman" w:hAnsi="Times New Roman" w:cs="Times New Roman"/>
                <w:sz w:val="20"/>
                <w:szCs w:val="20"/>
              </w:rPr>
              <w:t>Pdhb-Rn01537771_g1</w:t>
            </w:r>
          </w:p>
        </w:tc>
      </w:tr>
      <w:tr w:rsidR="00F07253" w:rsidRPr="007B5E47" w:rsidTr="00B96193">
        <w:trPr>
          <w:trHeight w:val="98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Polg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polymerase (DNA directed), gamma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165D">
              <w:rPr>
                <w:rFonts w:ascii="Times New Roman" w:hAnsi="Times New Roman" w:cs="Times New Roman"/>
                <w:sz w:val="20"/>
                <w:szCs w:val="20"/>
              </w:rPr>
              <w:t>Polg-Rn00450527_m1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Ppargc1a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peroxisome proliferator-activated receptor gamma, </w:t>
            </w:r>
            <w:proofErr w:type="spellStart"/>
            <w:r w:rsidRPr="007B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coactivator</w:t>
            </w:r>
            <w:proofErr w:type="spellEnd"/>
            <w:r w:rsidRPr="007B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alpha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165D">
              <w:rPr>
                <w:rFonts w:ascii="Times New Roman" w:hAnsi="Times New Roman" w:cs="Times New Roman"/>
                <w:sz w:val="20"/>
                <w:szCs w:val="20"/>
              </w:rPr>
              <w:t>Ppargc1a-Rn00580241_m1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Ppargc1b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 xml:space="preserve">peroxisome proliferator-activated receptor gamma, </w:t>
            </w: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coactivator</w:t>
            </w:r>
            <w:proofErr w:type="spellEnd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 xml:space="preserve"> 1 beta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165D">
              <w:rPr>
                <w:rFonts w:ascii="Times New Roman" w:hAnsi="Times New Roman" w:cs="Times New Roman"/>
                <w:sz w:val="20"/>
                <w:szCs w:val="20"/>
              </w:rPr>
              <w:t>Ppargc1b-Rn00598552_m1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Prdx5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Peroxiredoxin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165D">
              <w:rPr>
                <w:rFonts w:ascii="Times New Roman" w:hAnsi="Times New Roman" w:cs="Times New Roman"/>
                <w:sz w:val="20"/>
                <w:szCs w:val="20"/>
              </w:rPr>
              <w:t>Prdx5-Rn00586040_m1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Sirt1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sirtuin</w:t>
            </w:r>
            <w:proofErr w:type="spellEnd"/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165D">
              <w:rPr>
                <w:rFonts w:ascii="Times New Roman" w:hAnsi="Times New Roman" w:cs="Times New Roman"/>
                <w:sz w:val="20"/>
                <w:szCs w:val="20"/>
              </w:rPr>
              <w:t>Sirt1-Rn01428093_m1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Slc16a1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Solute carrier family 16, member 1 (monocarboxylic acid transporter 1)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165D">
              <w:rPr>
                <w:rFonts w:ascii="Times New Roman" w:hAnsi="Times New Roman" w:cs="Times New Roman"/>
                <w:sz w:val="20"/>
                <w:szCs w:val="20"/>
              </w:rPr>
              <w:t>Slc16a1-Rn00562332_m1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Slc16a7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Solute carrier family 16, member 7 (monocarboxylic acid transporter 2)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165D">
              <w:rPr>
                <w:rFonts w:ascii="Times New Roman" w:hAnsi="Times New Roman" w:cs="Times New Roman"/>
                <w:sz w:val="20"/>
                <w:szCs w:val="20"/>
              </w:rPr>
              <w:t>Slc16a7-Rn00568872_m1</w:t>
            </w:r>
          </w:p>
        </w:tc>
      </w:tr>
      <w:tr w:rsidR="00F07253" w:rsidRPr="007B5E47" w:rsidTr="008435F4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Slc25a4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Solute carrier f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amily 25 (mitochondrial carrier</w:t>
            </w: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), member 4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165D">
              <w:rPr>
                <w:rFonts w:ascii="Times New Roman" w:hAnsi="Times New Roman" w:cs="Times New Roman"/>
                <w:sz w:val="20"/>
                <w:szCs w:val="20"/>
              </w:rPr>
              <w:t>Slc25a4-Rn00821477_g1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Slc2a1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Solute carrier family 2 (facilitated glucose transporter), member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165D">
              <w:rPr>
                <w:rFonts w:ascii="Times New Roman" w:hAnsi="Times New Roman" w:cs="Times New Roman"/>
                <w:sz w:val="20"/>
                <w:szCs w:val="20"/>
              </w:rPr>
              <w:t>Slc2a1-Rn01417099_m1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Slc2a3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Solute carrier family 2 (facilitated glucose transporter), member 3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165D">
              <w:rPr>
                <w:rFonts w:ascii="Times New Roman" w:hAnsi="Times New Roman" w:cs="Times New Roman"/>
                <w:sz w:val="20"/>
                <w:szCs w:val="20"/>
              </w:rPr>
              <w:t>Slc2a3-Rn00567331_m1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Sod2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Superoxide dismutase 2</w:t>
            </w: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mitochondrial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165D">
              <w:rPr>
                <w:rFonts w:ascii="Times New Roman" w:hAnsi="Times New Roman" w:cs="Times New Roman"/>
                <w:sz w:val="20"/>
                <w:szCs w:val="20"/>
              </w:rPr>
              <w:t>Sod2-Rn00566942_g1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Tfam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transcription factor A, mitochondrial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165D">
              <w:rPr>
                <w:rFonts w:ascii="Times New Roman" w:hAnsi="Times New Roman" w:cs="Times New Roman"/>
                <w:sz w:val="20"/>
                <w:szCs w:val="20"/>
              </w:rPr>
              <w:t>Tfam-Rn00580051_m1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:rsidR="00F07253" w:rsidRPr="007B5E47" w:rsidRDefault="00F07253" w:rsidP="00920D2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 xml:space="preserve">Cholesterol </w:t>
            </w:r>
            <w:r w:rsidR="00920D25">
              <w:rPr>
                <w:rFonts w:ascii="Times New Roman" w:hAnsi="Times New Roman" w:cs="Times New Roman"/>
                <w:sz w:val="20"/>
                <w:szCs w:val="20"/>
              </w:rPr>
              <w:t>Homeostasis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Myelin </w:t>
            </w:r>
            <w:r w:rsidR="00920D25">
              <w:rPr>
                <w:rFonts w:ascii="Times New Roman" w:hAnsi="Times New Roman" w:cs="Times New Roman"/>
                <w:sz w:val="20"/>
                <w:szCs w:val="20"/>
              </w:rPr>
              <w:t>Metabolism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Abca1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ATP-binding cassette, sub-family A (ABC1), member 1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C">
              <w:rPr>
                <w:rFonts w:ascii="Times New Roman" w:hAnsi="Times New Roman" w:cs="Times New Roman"/>
                <w:sz w:val="20"/>
                <w:szCs w:val="20"/>
              </w:rPr>
              <w:t>Abca1-Rn00710172_m1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Apoe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Apolipoprotein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C">
              <w:rPr>
                <w:rFonts w:ascii="Times New Roman" w:hAnsi="Times New Roman" w:cs="Times New Roman"/>
                <w:sz w:val="20"/>
                <w:szCs w:val="20"/>
              </w:rPr>
              <w:t>Apoe-Rn00593680_m1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Apof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Apolipoprotein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C">
              <w:rPr>
                <w:rFonts w:ascii="Times New Roman" w:hAnsi="Times New Roman" w:cs="Times New Roman"/>
                <w:sz w:val="20"/>
                <w:szCs w:val="20"/>
              </w:rPr>
              <w:t>Apof-Rn01756260_g1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Capn1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calpain</w:t>
            </w:r>
            <w:proofErr w:type="spellEnd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 xml:space="preserve"> 1, (mu/I) large subunit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C">
              <w:rPr>
                <w:rFonts w:ascii="Times New Roman" w:hAnsi="Times New Roman" w:cs="Times New Roman"/>
                <w:sz w:val="20"/>
                <w:szCs w:val="20"/>
              </w:rPr>
              <w:t>Capn1-Rn00569689_m1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9442D">
              <w:rPr>
                <w:rFonts w:ascii="Times New Roman" w:hAnsi="Times New Roman" w:cs="Times New Roman"/>
                <w:sz w:val="20"/>
                <w:szCs w:val="20"/>
              </w:rPr>
              <w:t>Cd81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Cd81 molecule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C">
              <w:rPr>
                <w:rFonts w:ascii="Times New Roman" w:hAnsi="Times New Roman" w:cs="Times New Roman"/>
                <w:sz w:val="20"/>
                <w:szCs w:val="20"/>
              </w:rPr>
              <w:t>Cd81-Rn00565272_m1</w:t>
            </w:r>
          </w:p>
        </w:tc>
      </w:tr>
      <w:tr w:rsidR="00F07253" w:rsidRPr="007B5E47" w:rsidTr="00B96193">
        <w:trPr>
          <w:trHeight w:val="152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Cnp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2’3’-cyclic nucleot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 3’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phosphodiesterase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CNPas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C">
              <w:rPr>
                <w:rFonts w:ascii="Times New Roman" w:hAnsi="Times New Roman" w:cs="Times New Roman"/>
                <w:sz w:val="20"/>
                <w:szCs w:val="20"/>
              </w:rPr>
              <w:t>Cnp-Rn01399463_m1</w:t>
            </w:r>
          </w:p>
        </w:tc>
      </w:tr>
      <w:tr w:rsidR="00F07253" w:rsidRPr="007B5E47" w:rsidTr="00B96193">
        <w:trPr>
          <w:trHeight w:val="152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Ctsb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cathepsin</w:t>
            </w:r>
            <w:proofErr w:type="spellEnd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C">
              <w:rPr>
                <w:rFonts w:ascii="Times New Roman" w:hAnsi="Times New Roman" w:cs="Times New Roman"/>
                <w:sz w:val="20"/>
                <w:szCs w:val="20"/>
              </w:rPr>
              <w:t>Ctsb-Rn00575030_m1</w:t>
            </w:r>
          </w:p>
        </w:tc>
      </w:tr>
      <w:tr w:rsidR="00F07253" w:rsidRPr="007B5E47" w:rsidTr="00B96193">
        <w:trPr>
          <w:trHeight w:val="188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Cyp27a1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Cytochrome P450, family 27, subfamily A, polypeptide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C">
              <w:rPr>
                <w:rFonts w:ascii="Times New Roman" w:hAnsi="Times New Roman" w:cs="Times New Roman"/>
                <w:sz w:val="20"/>
                <w:szCs w:val="20"/>
              </w:rPr>
              <w:t>Cyp27a1-Rn00710297_m1</w:t>
            </w:r>
          </w:p>
        </w:tc>
      </w:tr>
      <w:tr w:rsidR="00F072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Galc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galactosylceramidase</w:t>
            </w:r>
            <w:proofErr w:type="spellEnd"/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C">
              <w:rPr>
                <w:rFonts w:ascii="Times New Roman" w:hAnsi="Times New Roman" w:cs="Times New Roman"/>
                <w:sz w:val="20"/>
                <w:szCs w:val="20"/>
              </w:rPr>
              <w:t>Galc-Rn01517759_m1</w:t>
            </w:r>
          </w:p>
        </w:tc>
      </w:tr>
      <w:tr w:rsidR="00F07253" w:rsidRPr="007B5E47" w:rsidTr="00B96193">
        <w:trPr>
          <w:trHeight w:val="98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Lcat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Lecithin-cholesterol </w:t>
            </w: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acyltransferase</w:t>
            </w:r>
            <w:proofErr w:type="spellEnd"/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C">
              <w:rPr>
                <w:rFonts w:ascii="Times New Roman" w:hAnsi="Times New Roman" w:cs="Times New Roman"/>
                <w:sz w:val="20"/>
                <w:szCs w:val="20"/>
              </w:rPr>
              <w:t>Lcat-Rn00500505_m1</w:t>
            </w:r>
          </w:p>
        </w:tc>
      </w:tr>
      <w:tr w:rsidR="00F07253" w:rsidRPr="007B5E47" w:rsidTr="00B96193">
        <w:trPr>
          <w:trHeight w:val="98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Mbp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myelin basic protein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C">
              <w:rPr>
                <w:rFonts w:ascii="Times New Roman" w:hAnsi="Times New Roman" w:cs="Times New Roman"/>
                <w:sz w:val="20"/>
                <w:szCs w:val="20"/>
              </w:rPr>
              <w:t>Mbp-Rn00690431_m1</w:t>
            </w:r>
          </w:p>
        </w:tc>
      </w:tr>
      <w:tr w:rsidR="00F07253" w:rsidRPr="007B5E47" w:rsidTr="00B96193">
        <w:trPr>
          <w:trHeight w:val="98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Mog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 xml:space="preserve">myelin </w:t>
            </w: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oligodendrocyte</w:t>
            </w:r>
            <w:proofErr w:type="spellEnd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 xml:space="preserve"> glycoprotein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C">
              <w:rPr>
                <w:rFonts w:ascii="Times New Roman" w:hAnsi="Times New Roman" w:cs="Times New Roman"/>
                <w:sz w:val="20"/>
                <w:szCs w:val="20"/>
              </w:rPr>
              <w:t>Mog-Rn00575354_m1</w:t>
            </w:r>
          </w:p>
        </w:tc>
      </w:tr>
      <w:tr w:rsidR="00F07253" w:rsidRPr="007B5E47" w:rsidTr="00B96193">
        <w:trPr>
          <w:trHeight w:val="98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Nr1h2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Nuclear receptor subfamily 1, group H, member 2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C">
              <w:rPr>
                <w:rFonts w:ascii="Times New Roman" w:hAnsi="Times New Roman" w:cs="Times New Roman"/>
                <w:sz w:val="20"/>
                <w:szCs w:val="20"/>
              </w:rPr>
              <w:t>Nr1h2-Rn00581178_m1</w:t>
            </w:r>
          </w:p>
        </w:tc>
      </w:tr>
      <w:tr w:rsidR="00F07253" w:rsidRPr="007B5E47" w:rsidTr="00B96193">
        <w:trPr>
          <w:trHeight w:val="98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Nr1h3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Nuclear receptor subfamily 1, group H, member 3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C">
              <w:rPr>
                <w:rFonts w:ascii="Times New Roman" w:hAnsi="Times New Roman" w:cs="Times New Roman"/>
                <w:sz w:val="20"/>
                <w:szCs w:val="20"/>
              </w:rPr>
              <w:t>Nr1h3-Rn00581185_m1</w:t>
            </w:r>
          </w:p>
        </w:tc>
      </w:tr>
      <w:tr w:rsidR="00F07253" w:rsidRPr="007B5E47" w:rsidTr="00B96193">
        <w:trPr>
          <w:trHeight w:val="98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Nr1i2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Nuclear receptor subfamily 1, group I, member 2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C">
              <w:rPr>
                <w:rFonts w:ascii="Times New Roman" w:hAnsi="Times New Roman" w:cs="Times New Roman"/>
                <w:sz w:val="20"/>
                <w:szCs w:val="20"/>
              </w:rPr>
              <w:t>Nr1i2-Rn00583887_m1</w:t>
            </w:r>
          </w:p>
        </w:tc>
      </w:tr>
      <w:tr w:rsidR="00F07253" w:rsidRPr="007B5E47" w:rsidTr="00B96193">
        <w:trPr>
          <w:trHeight w:val="98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Plp1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proteolipid</w:t>
            </w:r>
            <w:proofErr w:type="spellEnd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 xml:space="preserve"> protein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C">
              <w:rPr>
                <w:rFonts w:ascii="Times New Roman" w:hAnsi="Times New Roman" w:cs="Times New Roman"/>
                <w:sz w:val="20"/>
                <w:szCs w:val="20"/>
              </w:rPr>
              <w:t>Plp1-Rn00456892_m1</w:t>
            </w:r>
          </w:p>
        </w:tc>
      </w:tr>
      <w:tr w:rsidR="00F07253" w:rsidRPr="007B5E47" w:rsidTr="00B96193">
        <w:trPr>
          <w:trHeight w:val="98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Smpd1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sphingomyelin</w:t>
            </w:r>
            <w:proofErr w:type="spellEnd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phosphodiesterase</w:t>
            </w:r>
            <w:proofErr w:type="spellEnd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 xml:space="preserve"> 1, acid </w:t>
            </w: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lysosomal</w:t>
            </w:r>
            <w:proofErr w:type="spellEnd"/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C">
              <w:rPr>
                <w:rFonts w:ascii="Times New Roman" w:hAnsi="Times New Roman" w:cs="Times New Roman"/>
                <w:sz w:val="20"/>
                <w:szCs w:val="20"/>
              </w:rPr>
              <w:t>Smpd1-Rn01506464_g1</w:t>
            </w:r>
          </w:p>
        </w:tc>
      </w:tr>
      <w:tr w:rsidR="00F07253" w:rsidRPr="007B5E47" w:rsidTr="00B96193">
        <w:trPr>
          <w:trHeight w:val="98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Star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Steroidogenic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acute regulatory protein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C">
              <w:rPr>
                <w:rFonts w:ascii="Times New Roman" w:hAnsi="Times New Roman" w:cs="Times New Roman"/>
                <w:sz w:val="20"/>
                <w:szCs w:val="20"/>
              </w:rPr>
              <w:t>Star-Rn00580695_m1</w:t>
            </w:r>
          </w:p>
        </w:tc>
      </w:tr>
      <w:tr w:rsidR="00F07253" w:rsidRPr="007B5E47" w:rsidTr="00B96193">
        <w:trPr>
          <w:trHeight w:val="98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Tspo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Translocator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protein 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C">
              <w:rPr>
                <w:rFonts w:ascii="Times New Roman" w:hAnsi="Times New Roman" w:cs="Times New Roman"/>
                <w:sz w:val="20"/>
                <w:szCs w:val="20"/>
              </w:rPr>
              <w:t>Tspo-Rn00560892_m1</w:t>
            </w:r>
          </w:p>
        </w:tc>
      </w:tr>
      <w:tr w:rsidR="00F07253" w:rsidRPr="007B5E47" w:rsidTr="00B96193">
        <w:trPr>
          <w:trHeight w:val="188"/>
        </w:trPr>
        <w:tc>
          <w:tcPr>
            <w:tcW w:w="1271" w:type="dxa"/>
            <w:vMerge w:val="restart"/>
            <w:vAlign w:val="center"/>
          </w:tcPr>
          <w:p w:rsidR="00F07253" w:rsidRDefault="00F07253" w:rsidP="007019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Insulin Signaling &amp; Amyloid M</w:t>
            </w: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etabolism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A2m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Alpha-2-macroglobulin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90E77">
              <w:rPr>
                <w:rFonts w:ascii="Times New Roman" w:hAnsi="Times New Roman" w:cs="Times New Roman"/>
                <w:sz w:val="20"/>
                <w:szCs w:val="20"/>
              </w:rPr>
              <w:t>A2m-Rn00560589_m1</w:t>
            </w:r>
          </w:p>
        </w:tc>
      </w:tr>
      <w:tr w:rsidR="00F07253" w:rsidRPr="007B5E47" w:rsidTr="00B96193">
        <w:trPr>
          <w:trHeight w:val="188"/>
        </w:trPr>
        <w:tc>
          <w:tcPr>
            <w:tcW w:w="1271" w:type="dxa"/>
            <w:vMerge/>
            <w:vAlign w:val="center"/>
          </w:tcPr>
          <w:p w:rsidR="00F07253" w:rsidRDefault="00F07253" w:rsidP="005F47B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Ace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Angiotensin I converting enzyme (</w:t>
            </w: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peptidyl-dipeptidase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A)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90E77">
              <w:rPr>
                <w:rFonts w:ascii="Times New Roman" w:hAnsi="Times New Roman" w:cs="Times New Roman"/>
                <w:sz w:val="20"/>
                <w:szCs w:val="20"/>
              </w:rPr>
              <w:t>Ace-Rn00561094_m1</w:t>
            </w:r>
          </w:p>
        </w:tc>
      </w:tr>
      <w:tr w:rsidR="00F07253" w:rsidRPr="007B5E47" w:rsidTr="00B96193">
        <w:trPr>
          <w:trHeight w:val="188"/>
        </w:trPr>
        <w:tc>
          <w:tcPr>
            <w:tcW w:w="1271" w:type="dxa"/>
            <w:vMerge/>
            <w:vAlign w:val="center"/>
          </w:tcPr>
          <w:p w:rsidR="00F07253" w:rsidRPr="007B5E47" w:rsidRDefault="00F07253" w:rsidP="005F47B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Adam17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 xml:space="preserve">ADAM </w:t>
            </w: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metallopeptidase</w:t>
            </w:r>
            <w:proofErr w:type="spellEnd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 xml:space="preserve"> domain 17; TACE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D7F">
              <w:rPr>
                <w:rFonts w:ascii="Times New Roman" w:hAnsi="Times New Roman" w:cs="Times New Roman"/>
                <w:sz w:val="20"/>
                <w:szCs w:val="20"/>
              </w:rPr>
              <w:t>Adam17-Rn00571880_m1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Apba1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Amyloid beta (A4) precursor protein-binding, family A, member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D7F">
              <w:rPr>
                <w:rFonts w:ascii="Times New Roman" w:hAnsi="Times New Roman" w:cs="Times New Roman"/>
                <w:sz w:val="20"/>
                <w:szCs w:val="20"/>
              </w:rPr>
              <w:t>Apba1-Rn00582341_m1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Apba2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Amyloid beta (A4) precursor protein-binding, family A, member 2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D7F">
              <w:rPr>
                <w:rFonts w:ascii="Times New Roman" w:hAnsi="Times New Roman" w:cs="Times New Roman"/>
                <w:sz w:val="20"/>
                <w:szCs w:val="20"/>
              </w:rPr>
              <w:t>Apba2-Rn00582349_m1</w:t>
            </w:r>
          </w:p>
        </w:tc>
      </w:tr>
      <w:tr w:rsidR="00F07253" w:rsidRPr="007B5E47" w:rsidTr="00B96193">
        <w:trPr>
          <w:trHeight w:val="143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Apba3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Amyloid beta (A4) precursor protein-binding, family A, member 3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D7F">
              <w:rPr>
                <w:rFonts w:ascii="Times New Roman" w:hAnsi="Times New Roman" w:cs="Times New Roman"/>
                <w:sz w:val="20"/>
                <w:szCs w:val="20"/>
              </w:rPr>
              <w:t>Apbb3-Rn00588606_m1</w:t>
            </w:r>
          </w:p>
        </w:tc>
      </w:tr>
      <w:tr w:rsidR="00F07253" w:rsidRPr="007B5E47" w:rsidTr="00B96193">
        <w:trPr>
          <w:trHeight w:val="19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Apbb1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Amyloid beta (A4) precursor protein-bi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nding, family B, member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D7F">
              <w:rPr>
                <w:rFonts w:ascii="Times New Roman" w:hAnsi="Times New Roman" w:cs="Times New Roman"/>
                <w:sz w:val="20"/>
                <w:szCs w:val="20"/>
              </w:rPr>
              <w:t>Apbb1-Rn00589704_m1</w:t>
            </w:r>
          </w:p>
        </w:tc>
      </w:tr>
      <w:tr w:rsidR="00F07253" w:rsidRPr="007B5E47" w:rsidTr="00B96193">
        <w:trPr>
          <w:trHeight w:val="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Apbb2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Amyloid beta (A4) precursor protein-binding, family B, member 2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D7F">
              <w:rPr>
                <w:rFonts w:ascii="Times New Roman" w:hAnsi="Times New Roman" w:cs="Times New Roman"/>
                <w:sz w:val="20"/>
                <w:szCs w:val="20"/>
              </w:rPr>
              <w:t>Apbb2-Rn01413178_m1</w:t>
            </w:r>
          </w:p>
        </w:tc>
      </w:tr>
      <w:tr w:rsidR="00F072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Apbb3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Amyloid beta (A4) precursor protein-binding, family B, member 3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D7F">
              <w:rPr>
                <w:rFonts w:ascii="Times New Roman" w:hAnsi="Times New Roman" w:cs="Times New Roman"/>
                <w:sz w:val="20"/>
                <w:szCs w:val="20"/>
              </w:rPr>
              <w:t>Apbb3-Rn00588606_m1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Apeh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N-</w:t>
            </w: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acylaminoacyl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-peptide hydrolase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A">
              <w:rPr>
                <w:rFonts w:ascii="Times New Roman" w:hAnsi="Times New Roman" w:cs="Times New Roman"/>
                <w:sz w:val="20"/>
                <w:szCs w:val="20"/>
              </w:rPr>
              <w:t>Apeh-Rn00560727_m1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Aph1a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Anterior pharynx defective 1 homolog A (C. </w:t>
            </w: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elegans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D7F">
              <w:rPr>
                <w:rFonts w:ascii="Times New Roman" w:hAnsi="Times New Roman" w:cs="Times New Roman"/>
                <w:sz w:val="20"/>
                <w:szCs w:val="20"/>
              </w:rPr>
              <w:t>Aph1a-Rn01534325_g1</w:t>
            </w:r>
          </w:p>
        </w:tc>
      </w:tr>
      <w:tr w:rsidR="00F07253" w:rsidRPr="007B5E47" w:rsidTr="00B96193">
        <w:trPr>
          <w:trHeight w:val="152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App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Amyloid beta (A4) precursor protein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D7F">
              <w:rPr>
                <w:rFonts w:ascii="Times New Roman" w:hAnsi="Times New Roman" w:cs="Times New Roman"/>
                <w:sz w:val="20"/>
                <w:szCs w:val="20"/>
              </w:rPr>
              <w:t>App-Rn00570673_m1</w:t>
            </w:r>
          </w:p>
        </w:tc>
      </w:tr>
      <w:tr w:rsidR="00F07253" w:rsidRPr="007B5E47" w:rsidTr="00B96193">
        <w:trPr>
          <w:trHeight w:val="152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Bace1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Beta-site APP-cleaving enzyme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D7F">
              <w:rPr>
                <w:rFonts w:ascii="Times New Roman" w:hAnsi="Times New Roman" w:cs="Times New Roman"/>
                <w:sz w:val="20"/>
                <w:szCs w:val="20"/>
              </w:rPr>
              <w:t>Bace1-Rn00569988_m1</w:t>
            </w:r>
          </w:p>
        </w:tc>
      </w:tr>
      <w:tr w:rsidR="00F07253" w:rsidRPr="007B5E47" w:rsidTr="00B96193">
        <w:trPr>
          <w:trHeight w:val="143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Bace2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Beta-site APP-cleaving enzyme 2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D7F">
              <w:rPr>
                <w:rFonts w:ascii="Times New Roman" w:hAnsi="Times New Roman" w:cs="Times New Roman"/>
                <w:sz w:val="20"/>
                <w:szCs w:val="20"/>
              </w:rPr>
              <w:t>Bace2-Rn01763455_m1</w:t>
            </w:r>
          </w:p>
        </w:tc>
      </w:tr>
      <w:tr w:rsidR="00F072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Ece1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Endothelin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converting enzyme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A">
              <w:rPr>
                <w:rFonts w:ascii="Times New Roman" w:hAnsi="Times New Roman" w:cs="Times New Roman"/>
                <w:sz w:val="20"/>
                <w:szCs w:val="20"/>
              </w:rPr>
              <w:t>Ece1-Rn00585943_m1</w:t>
            </w:r>
          </w:p>
        </w:tc>
      </w:tr>
      <w:tr w:rsidR="00F072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Ece2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Endothelin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converting enzyme 2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A">
              <w:rPr>
                <w:rFonts w:ascii="Times New Roman" w:hAnsi="Times New Roman" w:cs="Times New Roman"/>
                <w:sz w:val="20"/>
                <w:szCs w:val="20"/>
              </w:rPr>
              <w:t>Ece2-Rn01404095_m1</w:t>
            </w:r>
          </w:p>
        </w:tc>
      </w:tr>
      <w:tr w:rsidR="00F072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Ide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Insulin-degrading enzyme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A">
              <w:rPr>
                <w:rFonts w:ascii="Times New Roman" w:hAnsi="Times New Roman" w:cs="Times New Roman"/>
                <w:sz w:val="20"/>
                <w:szCs w:val="20"/>
              </w:rPr>
              <w:t>Ide-Rn00565839_m1</w:t>
            </w:r>
          </w:p>
        </w:tc>
      </w:tr>
      <w:tr w:rsidR="00F072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Igf1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Insulin-like growth factor 1 (</w:t>
            </w: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somatomedin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A">
              <w:rPr>
                <w:rFonts w:ascii="Times New Roman" w:hAnsi="Times New Roman" w:cs="Times New Roman"/>
                <w:sz w:val="20"/>
                <w:szCs w:val="20"/>
              </w:rPr>
              <w:t>Igf1-Rn00710306_m1</w:t>
            </w:r>
          </w:p>
        </w:tc>
      </w:tr>
      <w:tr w:rsidR="00F072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Ins1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Insulin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A">
              <w:rPr>
                <w:rFonts w:ascii="Times New Roman" w:hAnsi="Times New Roman" w:cs="Times New Roman"/>
                <w:sz w:val="20"/>
                <w:szCs w:val="20"/>
              </w:rPr>
              <w:t>Ins1-Rn02121433_g1</w:t>
            </w:r>
          </w:p>
        </w:tc>
      </w:tr>
      <w:tr w:rsidR="00F072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Insr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Insulin receptor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A">
              <w:rPr>
                <w:rFonts w:ascii="Times New Roman" w:hAnsi="Times New Roman" w:cs="Times New Roman"/>
                <w:sz w:val="20"/>
                <w:szCs w:val="20"/>
              </w:rPr>
              <w:t>Insr-Rn01637243_m1</w:t>
            </w:r>
          </w:p>
        </w:tc>
      </w:tr>
      <w:tr w:rsidR="00F072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Mme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Membrane </w:t>
            </w: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metallo-endopeptidase</w:t>
            </w:r>
            <w:proofErr w:type="spellEnd"/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A">
              <w:rPr>
                <w:rFonts w:ascii="Times New Roman" w:hAnsi="Times New Roman" w:cs="Times New Roman"/>
                <w:sz w:val="20"/>
                <w:szCs w:val="20"/>
              </w:rPr>
              <w:t>Mme-Rn00561572_m1</w:t>
            </w:r>
          </w:p>
        </w:tc>
      </w:tr>
      <w:tr w:rsidR="00F072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Mmp2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Matrix </w:t>
            </w: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metallopeptidase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gelatinase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A, 72kDa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gelatinase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A">
              <w:rPr>
                <w:rFonts w:ascii="Times New Roman" w:hAnsi="Times New Roman" w:cs="Times New Roman"/>
                <w:sz w:val="20"/>
                <w:szCs w:val="20"/>
              </w:rPr>
              <w:t>Mmp2-Rn01538177_m1</w:t>
            </w:r>
          </w:p>
        </w:tc>
      </w:tr>
      <w:tr w:rsidR="00F072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Mmp3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Matrix </w:t>
            </w: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metallopeptidase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(</w:t>
            </w: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stromelysin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progelatinase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A">
              <w:rPr>
                <w:rFonts w:ascii="Times New Roman" w:hAnsi="Times New Roman" w:cs="Times New Roman"/>
                <w:sz w:val="20"/>
                <w:szCs w:val="20"/>
              </w:rPr>
              <w:t>Mmp3-Rn00591740_m1</w:t>
            </w:r>
          </w:p>
        </w:tc>
      </w:tr>
      <w:tr w:rsidR="00F072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Mmp9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Matrix </w:t>
            </w: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metallopeptidase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gelatinase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B, 92kDa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gelatinase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A">
              <w:rPr>
                <w:rFonts w:ascii="Times New Roman" w:hAnsi="Times New Roman" w:cs="Times New Roman"/>
                <w:sz w:val="20"/>
                <w:szCs w:val="20"/>
              </w:rPr>
              <w:t>Mmp9-Rn00579162_m1</w:t>
            </w:r>
          </w:p>
        </w:tc>
      </w:tr>
      <w:tr w:rsidR="00F072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Nae1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NEDD8 activating enzyme E1 subunit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D7F">
              <w:rPr>
                <w:rFonts w:ascii="Times New Roman" w:hAnsi="Times New Roman" w:cs="Times New Roman"/>
                <w:sz w:val="20"/>
                <w:szCs w:val="20"/>
              </w:rPr>
              <w:t>Nae1-Rn00583368_m1</w:t>
            </w:r>
          </w:p>
        </w:tc>
      </w:tr>
      <w:tr w:rsidR="00F07253" w:rsidRPr="007B5E47" w:rsidTr="00B96193">
        <w:trPr>
          <w:trHeight w:val="8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Ncstn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Nicastrin</w:t>
            </w:r>
            <w:proofErr w:type="spellEnd"/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D7F">
              <w:rPr>
                <w:rFonts w:ascii="Times New Roman" w:hAnsi="Times New Roman" w:cs="Times New Roman"/>
                <w:sz w:val="20"/>
                <w:szCs w:val="20"/>
              </w:rPr>
              <w:t>Ncstn-Rn00598037_m1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Plg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Plasminogen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A">
              <w:rPr>
                <w:rFonts w:ascii="Times New Roman" w:hAnsi="Times New Roman" w:cs="Times New Roman"/>
                <w:sz w:val="20"/>
                <w:szCs w:val="20"/>
              </w:rPr>
              <w:t>Plg-Rn00585167_m1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Prep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Prolyl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endopeptidase</w:t>
            </w:r>
            <w:proofErr w:type="spellEnd"/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A">
              <w:rPr>
                <w:rFonts w:ascii="Times New Roman" w:hAnsi="Times New Roman" w:cs="Times New Roman"/>
                <w:sz w:val="20"/>
                <w:szCs w:val="20"/>
              </w:rPr>
              <w:t>Prep-Rn00580039_m1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Psen1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Presenilin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D7F">
              <w:rPr>
                <w:rFonts w:ascii="Times New Roman" w:hAnsi="Times New Roman" w:cs="Times New Roman"/>
                <w:sz w:val="20"/>
                <w:szCs w:val="20"/>
              </w:rPr>
              <w:t>Psen1-Rn00569763_m1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Psen2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Presenilin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(Alzheimer disease 4)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D7F">
              <w:rPr>
                <w:rFonts w:ascii="Times New Roman" w:hAnsi="Times New Roman" w:cs="Times New Roman"/>
                <w:sz w:val="20"/>
                <w:szCs w:val="20"/>
              </w:rPr>
              <w:t>Psen2-Rn00579412_m1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Psenen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Presenilin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enhancer 2 homolog (C. </w:t>
            </w: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elegans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D7F">
              <w:rPr>
                <w:rFonts w:ascii="Times New Roman" w:hAnsi="Times New Roman" w:cs="Times New Roman"/>
                <w:sz w:val="20"/>
                <w:szCs w:val="20"/>
              </w:rPr>
              <w:t>Psenen-Rn01476909_g1</w:t>
            </w:r>
          </w:p>
        </w:tc>
      </w:tr>
      <w:tr w:rsidR="00F07253" w:rsidRPr="007B5E47" w:rsidTr="00B96193">
        <w:trPr>
          <w:trHeight w:val="152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Thop1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Thimet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oligopeptidase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A">
              <w:rPr>
                <w:rFonts w:ascii="Times New Roman" w:hAnsi="Times New Roman" w:cs="Times New Roman"/>
                <w:sz w:val="20"/>
                <w:szCs w:val="20"/>
              </w:rPr>
              <w:t>Thop1-Rn00597140_m1</w:t>
            </w:r>
          </w:p>
        </w:tc>
      </w:tr>
      <w:tr w:rsidR="00F07253" w:rsidRPr="007B5E47" w:rsidTr="00B96193">
        <w:trPr>
          <w:trHeight w:val="152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Timp2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TIMP </w:t>
            </w: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metallopeptidase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inhibitor 2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F0725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08A">
              <w:rPr>
                <w:rFonts w:ascii="Times New Roman" w:hAnsi="Times New Roman" w:cs="Times New Roman"/>
                <w:sz w:val="20"/>
                <w:szCs w:val="20"/>
              </w:rPr>
              <w:t>Timp2-Rn00573232_m1</w:t>
            </w:r>
          </w:p>
        </w:tc>
      </w:tr>
      <w:tr w:rsidR="00F07253" w:rsidRPr="007B5E47" w:rsidTr="00B96193">
        <w:trPr>
          <w:trHeight w:val="152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Ubqln1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Ubiquilin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D7F">
              <w:rPr>
                <w:rFonts w:ascii="Times New Roman" w:hAnsi="Times New Roman" w:cs="Times New Roman"/>
                <w:sz w:val="20"/>
                <w:szCs w:val="20"/>
              </w:rPr>
              <w:t>Ubqln1-Rn00587037_m1</w:t>
            </w:r>
          </w:p>
        </w:tc>
      </w:tr>
      <w:tr w:rsidR="00F07253" w:rsidRPr="007B5E47" w:rsidTr="00B96193">
        <w:trPr>
          <w:trHeight w:val="70"/>
        </w:trPr>
        <w:tc>
          <w:tcPr>
            <w:tcW w:w="1271" w:type="dxa"/>
            <w:vMerge w:val="restart"/>
            <w:vAlign w:val="center"/>
          </w:tcPr>
          <w:p w:rsidR="00F07253" w:rsidRPr="007B5E47" w:rsidRDefault="00F07253" w:rsidP="007019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Inflammation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Adrb1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Adrenergic, beta-1-, receptor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Adrb1-Rn00824536_s1</w:t>
            </w:r>
          </w:p>
        </w:tc>
      </w:tr>
      <w:tr w:rsidR="00F07253" w:rsidRPr="007B5E47" w:rsidTr="00B96193">
        <w:trPr>
          <w:trHeight w:val="152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Adrb2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Adrenergic, beta-2-, receptor, surface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Adrb2-Rn00560650_s1</w:t>
            </w:r>
          </w:p>
        </w:tc>
      </w:tr>
      <w:tr w:rsidR="00F07253" w:rsidRPr="007B5E47" w:rsidTr="00B96193">
        <w:trPr>
          <w:trHeight w:val="143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Ager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Advanced glycosylation end product-specific receptor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Ager-Rn00584249_m1</w:t>
            </w:r>
          </w:p>
        </w:tc>
      </w:tr>
      <w:tr w:rsidR="00F07253" w:rsidRPr="007B5E47" w:rsidTr="00B96193">
        <w:trPr>
          <w:trHeight w:val="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Alox12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Arachidonate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12-lipoxygenase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Alox12-Rn01461082_m1</w:t>
            </w:r>
          </w:p>
        </w:tc>
      </w:tr>
      <w:tr w:rsidR="00F07253" w:rsidRPr="007B5E47" w:rsidTr="00B96193">
        <w:trPr>
          <w:trHeight w:val="98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Alox5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Arachidonate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5-lipoxygenase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Alox5-Rn00563172_m1</w:t>
            </w:r>
          </w:p>
        </w:tc>
      </w:tr>
      <w:tr w:rsidR="00F07253" w:rsidRPr="007B5E47" w:rsidTr="00B96193">
        <w:trPr>
          <w:trHeight w:val="152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Anxa1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Annexin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Anxa1-Rn00563742_m1</w:t>
            </w:r>
          </w:p>
        </w:tc>
      </w:tr>
      <w:tr w:rsidR="00F072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Anxa3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Annexin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</w:t>
            </w: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Anxa3-Rn00563181_m1</w:t>
            </w:r>
          </w:p>
        </w:tc>
      </w:tr>
      <w:tr w:rsidR="00F07253" w:rsidRPr="007B5E47" w:rsidTr="00B96193">
        <w:trPr>
          <w:trHeight w:val="188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Anxa5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Annexin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</w:t>
            </w: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Anxa5-Rn00565571_m1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C1qb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Complement component 1, q subcomponent, B chain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C1qb-Rn00570480_m1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Complement component 3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C3-Rn00566466_m1</w:t>
            </w:r>
          </w:p>
        </w:tc>
      </w:tr>
      <w:tr w:rsidR="00F07253" w:rsidRPr="007B5E47" w:rsidTr="008435F4">
        <w:trPr>
          <w:trHeight w:val="152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Casp1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8435F4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Caspase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1, apopt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osis-related cysteine peptidase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Casp1-Rn00562724_m1</w:t>
            </w:r>
          </w:p>
        </w:tc>
      </w:tr>
      <w:tr w:rsidR="00F072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Cysltr1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Cysteinyl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leukotriene receptor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Cysltr1-Rn00586294_s1</w:t>
            </w:r>
          </w:p>
        </w:tc>
      </w:tr>
      <w:tr w:rsidR="00F07253" w:rsidRPr="007B5E47" w:rsidTr="00B96193">
        <w:trPr>
          <w:trHeight w:val="8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Gfap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Glial </w:t>
            </w:r>
            <w:proofErr w:type="spellStart"/>
            <w:r w:rsidRPr="007B5E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fibrillary</w:t>
            </w:r>
            <w:proofErr w:type="spellEnd"/>
            <w:r w:rsidRPr="007B5E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acidic protein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Gfap-Rn00566603_m1</w:t>
            </w:r>
          </w:p>
        </w:tc>
      </w:tr>
      <w:tr w:rsidR="00F07253" w:rsidRPr="007B5E47" w:rsidTr="00B96193">
        <w:trPr>
          <w:trHeight w:val="143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Hpgd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Hydroxyprostaglandin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dehydrogenase 15-(NAD)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Hpgd-Rn00577775_m1</w:t>
            </w:r>
          </w:p>
        </w:tc>
      </w:tr>
      <w:tr w:rsidR="00F07253" w:rsidRPr="007B5E47" w:rsidTr="00B96193">
        <w:trPr>
          <w:trHeight w:val="152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Hrh1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Histamine receptor H1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Hrh1-Rn00566691_s1</w:t>
            </w:r>
          </w:p>
        </w:tc>
      </w:tr>
      <w:tr w:rsidR="00F07253" w:rsidRPr="007B5E47" w:rsidTr="00B96193">
        <w:trPr>
          <w:trHeight w:val="143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Hrh2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Histamine receptor H</w:t>
            </w: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Hrh2-Rn00564216_s1</w:t>
            </w:r>
          </w:p>
        </w:tc>
      </w:tr>
      <w:tr w:rsidR="00F07253" w:rsidRPr="007B5E47" w:rsidTr="00B96193">
        <w:trPr>
          <w:trHeight w:val="152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Hrh3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Histamine receptor H</w:t>
            </w: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Hrh3-Rn00585276_m1</w:t>
            </w:r>
          </w:p>
        </w:tc>
      </w:tr>
      <w:tr w:rsidR="00F072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Icam1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Intercellular adhesion molecule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Icam1-Rn00564227_m1</w:t>
            </w:r>
          </w:p>
        </w:tc>
      </w:tr>
      <w:tr w:rsidR="00F07253" w:rsidRPr="007B5E47" w:rsidTr="00B96193">
        <w:trPr>
          <w:trHeight w:val="8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Il10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Interleukin 10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Il10-Rn01644839_m1</w:t>
            </w:r>
          </w:p>
        </w:tc>
      </w:tr>
      <w:tr w:rsidR="00F072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Il13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Interleukin 13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Il13-Rn00587615_m1</w:t>
            </w:r>
          </w:p>
        </w:tc>
      </w:tr>
      <w:tr w:rsidR="00F07253" w:rsidRPr="007B5E47" w:rsidTr="00B96193">
        <w:trPr>
          <w:trHeight w:val="98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Il1a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Interleukin 1, alpha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Il1a-Rn00566700_m1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Il1b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Interleukin 1, beta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Il1b-Rn00580432_m1</w:t>
            </w:r>
          </w:p>
        </w:tc>
      </w:tr>
      <w:tr w:rsidR="00F07253" w:rsidRPr="007B5E47" w:rsidTr="00B96193">
        <w:trPr>
          <w:trHeight w:val="8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Il1r1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Interleukin 1 receptor, type I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Il1r1-Rn00565482_m1</w:t>
            </w:r>
          </w:p>
        </w:tc>
      </w:tr>
      <w:tr w:rsidR="00F07253" w:rsidRPr="007B5E47" w:rsidTr="00B96193">
        <w:trPr>
          <w:trHeight w:val="8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Il1r2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Interleukin 1 receptor, type II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Il1r2-Rn00588589_m1</w:t>
            </w:r>
          </w:p>
        </w:tc>
      </w:tr>
      <w:tr w:rsidR="00F07253" w:rsidRPr="007B5E47" w:rsidTr="00B96193">
        <w:trPr>
          <w:trHeight w:val="143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Il1rapl2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Interleukin 1 receptor accessory protein-like 2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Il1rapl2-Rn01410545_m1</w:t>
            </w:r>
          </w:p>
        </w:tc>
      </w:tr>
      <w:tr w:rsidR="00F072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Il1rl1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Interleukin 1 receptor-like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Il1rl1-Rn01640664_m1</w:t>
            </w:r>
          </w:p>
        </w:tc>
      </w:tr>
      <w:tr w:rsidR="00F072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Il2ra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0C2F6A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Interleukin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receptor</w:t>
            </w: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, alpha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Il2ra-Rn00565865_m1</w:t>
            </w:r>
          </w:p>
        </w:tc>
      </w:tr>
      <w:tr w:rsidR="00F07253" w:rsidRPr="007B5E47" w:rsidTr="00B96193">
        <w:trPr>
          <w:trHeight w:val="8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Il2rb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Interleukin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receptor</w:t>
            </w: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beta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Il2rb-Rn00682353_m1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Il2rg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Interleukin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receptor</w:t>
            </w: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gamma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Il2rg-Rn01752908_g1</w:t>
            </w:r>
          </w:p>
        </w:tc>
      </w:tr>
      <w:tr w:rsidR="00F07253" w:rsidRPr="007B5E47" w:rsidTr="00B96193">
        <w:trPr>
          <w:trHeight w:val="152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Il6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Interleukin 6 (interferon, beta 2)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Il6-Rn00561420_m1</w:t>
            </w:r>
          </w:p>
        </w:tc>
      </w:tr>
      <w:tr w:rsidR="00F07253" w:rsidRPr="007B5E47" w:rsidTr="00B96193">
        <w:trPr>
          <w:trHeight w:val="143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Itgal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Integrin, alpha L (antigen CD11A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Itgal-Rn01754645_m1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Itgam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Integrin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alpha M (complement component </w:t>
            </w: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3 receptor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Itgam-Rn00709342_m1</w:t>
            </w:r>
          </w:p>
        </w:tc>
      </w:tr>
      <w:tr w:rsidR="00F07253" w:rsidRPr="007B5E47" w:rsidTr="00B96193">
        <w:trPr>
          <w:trHeight w:val="1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Itgb1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Inte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grin, beta 1 (</w:t>
            </w: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antigen CD29 includes MDF2, MSK12)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Itgb1-Rn00566727_m1</w:t>
            </w:r>
          </w:p>
        </w:tc>
      </w:tr>
      <w:tr w:rsidR="00F07253" w:rsidRPr="007B5E47" w:rsidTr="00B96193">
        <w:trPr>
          <w:trHeight w:val="19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Itgb2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F07253" w:rsidRPr="007B5E47" w:rsidRDefault="00F07253" w:rsidP="000C2F6A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Integrin, beta 2 (complement component 3 receptor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3/4</w:t>
            </w: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Itgb2-Rn01427948_m1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Lta4h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Leukotriene A4 hydrolase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Lta4h-Rn01503878_m1</w:t>
            </w:r>
          </w:p>
        </w:tc>
      </w:tr>
      <w:tr w:rsidR="00F07253" w:rsidRPr="007B5E47" w:rsidTr="00B96193">
        <w:trPr>
          <w:trHeight w:val="98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Ltc4s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Leukotriene C4 synthase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Ltc4s-Rn01497055_g1</w:t>
            </w:r>
          </w:p>
        </w:tc>
      </w:tr>
      <w:tr w:rsidR="00F07253" w:rsidRPr="007B5E47" w:rsidTr="00B96193">
        <w:trPr>
          <w:trHeight w:val="98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Mapk1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Mitogen-activated protein kinase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Mapk1-Rn00671828_m1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Mapk14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Mitogen-activated protein kinase 14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Mapk14-Rn00578842_m1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Mapk3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Mitogen-activated protein kinase 3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Mapk3-Rn00820922_g1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Mapk8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Mitogen-activated protein kinase 8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Mapk8-Rn01453358_m1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Nfkb1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Nuclear factor of kappa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Nfkb1-Rn01399583_m1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Nr3c1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5B7CA0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B7CA0">
              <w:rPr>
                <w:rFonts w:ascii="Times New Roman" w:hAnsi="Times New Roman" w:cs="Times New Roman"/>
                <w:sz w:val="20"/>
                <w:szCs w:val="20"/>
              </w:rPr>
              <w:t>uclear receptor subfamily 3, group C, 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mber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Nr3c1-Rn00561369_m1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Pde4a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Phosphodiesterase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4A, </w:t>
            </w: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cAMP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-specific 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Pde4a-Rn00565354_m1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Pde4b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Phosphodiesterase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4B, </w:t>
            </w: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cAMP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-specific 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Pde4b-Rn00566785_m1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Pde4c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Phosphodiesterase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4C, </w:t>
            </w: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cAMP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-specific 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Pde4c-Rn01754402_g1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Pde4d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Phosphodiesterase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4D, </w:t>
            </w: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cAMP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-specific 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Pde4d-Rn00566798_m1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Pla2g10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Phospholipase A2, group X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Pla2g10-Rn01424865_g1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Pla2g1b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Phospholipase A2, group IB (pancreas)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Pla2g1b-Rn00580896_m1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Pla2g2a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Phospholipase A2, group IIA (platelets, synovial fluid)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Pla2g2a-Rn00580999_m1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Pla2g2d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Phospholipase A2, group IID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Pla2g2d-Rn01520520_m1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Pla2g4c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Phospholipase A2, group IVC (cytosolic, calcium-independent)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LOC691813-Rn01772640_m1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Plcb2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Phospholipase C, beta 2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Plcb2-Rn00585063_m1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Plcb3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Phospholipase C, beta 3 (phosphatidylinositol-specific)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Plcb3-Rn01453968_m1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Plcb4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Phospholipase C, beta 4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Plcb4-Rn00577426_m1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Plcd1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Phospholipase C, delta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Plcd1-Rn00690481_m1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Plce1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Phospholipase C, beta 2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Plce1-Rn00587127_m1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Plcg1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Phospholipase C, gamma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Plcg1-Rn00566108_m1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Plcg2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Phospholipase C, gamma 2 (phosphatidylinositol-specific)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Plcg2-Rn00567751_m1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Ptafr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Prostaglandin F receptor (FP)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Ptafr-Rn02132919_s1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1101B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71101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Ptgdr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Prostaglandin D2 receptor (DP)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Ptgdr-Rn00824628_m1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Ptger2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Prostaglandin E receptor 2 (subtype EP2), 53kDa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Ptger2-Rn00579419_m1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Ptger3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Prostaglandin E receptor 3 (subtype EP3)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Ptger3-Rn00562282_m1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Ptgfr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Prostaglandin F receptor (FP)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Ptgfr-Rn00565423_m1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Ptgir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Prostaglandin I2 (prostacyclin) receptor (IP)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Ptgir-Rn01764022_m1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Ptgis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Prostaglandin I2 (prostacyclin) synthase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4B93">
              <w:rPr>
                <w:rFonts w:ascii="Times New Roman" w:hAnsi="Times New Roman" w:cs="Times New Roman"/>
                <w:sz w:val="20"/>
                <w:szCs w:val="20"/>
              </w:rPr>
              <w:t>Ptgis-Rn00694611_m1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Ptgs1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Prostaglandin-</w:t>
            </w: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endoperoxide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synthase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7A50">
              <w:rPr>
                <w:rFonts w:ascii="Times New Roman" w:hAnsi="Times New Roman" w:cs="Times New Roman"/>
                <w:sz w:val="20"/>
                <w:szCs w:val="20"/>
              </w:rPr>
              <w:t>Ptgs1-Rn00566881_m1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Ptgs2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Prostaglandin-</w:t>
            </w: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endoperoxide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synthase 2 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7A50">
              <w:rPr>
                <w:rFonts w:ascii="Times New Roman" w:hAnsi="Times New Roman" w:cs="Times New Roman"/>
                <w:sz w:val="20"/>
                <w:szCs w:val="20"/>
              </w:rPr>
              <w:t>Ptgs2-Rn01483828_m1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Scye1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45674E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674E">
              <w:rPr>
                <w:rFonts w:ascii="Times New Roman" w:hAnsi="Times New Roman" w:cs="Times New Roman"/>
                <w:sz w:val="20"/>
                <w:szCs w:val="20"/>
              </w:rPr>
              <w:t xml:space="preserve">mall inducible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cytokine subfamily E, member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7A50">
              <w:rPr>
                <w:rFonts w:ascii="Times New Roman" w:hAnsi="Times New Roman" w:cs="Times New Roman"/>
                <w:sz w:val="20"/>
                <w:szCs w:val="20"/>
              </w:rPr>
              <w:t>Scye1-Rn01518601_m1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Tbxa2r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45674E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5674E">
              <w:rPr>
                <w:rFonts w:ascii="Times New Roman" w:eastAsia="Calibri" w:hAnsi="Times New Roman" w:cs="Times New Roman"/>
                <w:sz w:val="20"/>
                <w:szCs w:val="20"/>
              </w:rPr>
              <w:t>Thromboxane A2 receptor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7A50">
              <w:rPr>
                <w:rFonts w:ascii="Times New Roman" w:hAnsi="Times New Roman" w:cs="Times New Roman"/>
                <w:sz w:val="20"/>
                <w:szCs w:val="20"/>
              </w:rPr>
              <w:t>Tbxa2r-Rn00690601_m1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Tbxas1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45674E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5674E">
              <w:rPr>
                <w:rFonts w:ascii="Times New Roman" w:eastAsia="Calibri" w:hAnsi="Times New Roman" w:cs="Times New Roman"/>
                <w:sz w:val="20"/>
                <w:szCs w:val="20"/>
              </w:rPr>
              <w:t>Thromboxane A synthase 1 (platelet)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7A50">
              <w:rPr>
                <w:rFonts w:ascii="Times New Roman" w:hAnsi="Times New Roman" w:cs="Times New Roman"/>
                <w:sz w:val="20"/>
                <w:szCs w:val="20"/>
              </w:rPr>
              <w:t>Tbxas1-Rn00562160_m1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Tlr2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F07253" w:rsidRPr="0045674E" w:rsidRDefault="00F07253" w:rsidP="005777A7">
            <w:pPr>
              <w:spacing w:after="0" w:line="20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67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Toll-like receptor 2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7A50">
              <w:rPr>
                <w:rFonts w:ascii="Times New Roman" w:hAnsi="Times New Roman" w:cs="Times New Roman"/>
                <w:sz w:val="20"/>
                <w:szCs w:val="20"/>
              </w:rPr>
              <w:t>Tlr2-Rn02133647_s1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Tlr4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Toll-like receptor 4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7A50">
              <w:rPr>
                <w:rFonts w:ascii="Times New Roman" w:hAnsi="Times New Roman" w:cs="Times New Roman"/>
                <w:sz w:val="20"/>
                <w:szCs w:val="20"/>
              </w:rPr>
              <w:t>Tlr4-Rn00569848_m1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Tnf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Tumor necrosis factor (TNF superfamily, member 2)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7A50">
              <w:rPr>
                <w:rFonts w:ascii="Times New Roman" w:hAnsi="Times New Roman" w:cs="Times New Roman"/>
                <w:sz w:val="20"/>
                <w:szCs w:val="20"/>
              </w:rPr>
              <w:t>Tnf-Rn99999017_m1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Tnfrsf1a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Tumor necrosis factor receptor superfamily, member 1A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7A50">
              <w:rPr>
                <w:rFonts w:ascii="Times New Roman" w:hAnsi="Times New Roman" w:cs="Times New Roman"/>
                <w:sz w:val="20"/>
                <w:szCs w:val="20"/>
              </w:rPr>
              <w:t>Tnfrsf1a-Rn01492348_m1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Tnfrsf1b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Tumor necrosis factor receptor superfamily, member 1A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7A50">
              <w:rPr>
                <w:rFonts w:ascii="Times New Roman" w:hAnsi="Times New Roman" w:cs="Times New Roman"/>
                <w:sz w:val="20"/>
                <w:szCs w:val="20"/>
              </w:rPr>
              <w:t>Tnfrsf1b-Rn00709830_m1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Vcam1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Vascular cell adhesion molecule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7A50">
              <w:rPr>
                <w:rFonts w:ascii="Times New Roman" w:hAnsi="Times New Roman" w:cs="Times New Roman"/>
                <w:sz w:val="20"/>
                <w:szCs w:val="20"/>
              </w:rPr>
              <w:t>Vcam1-Rn00563627_m1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 w:val="restart"/>
            <w:vAlign w:val="center"/>
          </w:tcPr>
          <w:p w:rsidR="00F07253" w:rsidRPr="007B5E47" w:rsidRDefault="00F07253" w:rsidP="0070190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trogen &amp; Progesterone Receptors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Esr1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Estrogen receptor 1</w:t>
            </w: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 xml:space="preserve"> (ER alpha</w:t>
            </w: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71E02">
              <w:rPr>
                <w:rFonts w:ascii="Times New Roman" w:hAnsi="Times New Roman" w:cs="Times New Roman"/>
                <w:sz w:val="20"/>
                <w:szCs w:val="20"/>
              </w:rPr>
              <w:t>Esr1-Rn01640372_m1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Esr2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Estrogen receptor 2 (ER beta)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71E02">
              <w:rPr>
                <w:rFonts w:ascii="Times New Roman" w:hAnsi="Times New Roman" w:cs="Times New Roman"/>
                <w:sz w:val="20"/>
                <w:szCs w:val="20"/>
              </w:rPr>
              <w:t>Esr2-Rn00562610_m1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Esrra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Estrogen-related receptor alpha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71E02">
              <w:rPr>
                <w:rFonts w:ascii="Times New Roman" w:hAnsi="Times New Roman" w:cs="Times New Roman"/>
                <w:sz w:val="20"/>
                <w:szCs w:val="20"/>
              </w:rPr>
              <w:t>Esrra-Rn00433142_m1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Esrrb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Estrogen-related receptor beta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71E02">
              <w:rPr>
                <w:rFonts w:ascii="Times New Roman" w:hAnsi="Times New Roman" w:cs="Times New Roman"/>
                <w:sz w:val="20"/>
                <w:szCs w:val="20"/>
              </w:rPr>
              <w:t>Esrrb-Rn02606541_m1</w:t>
            </w:r>
          </w:p>
        </w:tc>
      </w:tr>
      <w:tr w:rsidR="00F072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Esrr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Estrogen-related receptor gamma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71E02">
              <w:rPr>
                <w:rFonts w:ascii="Times New Roman" w:hAnsi="Times New Roman" w:cs="Times New Roman"/>
                <w:sz w:val="20"/>
                <w:szCs w:val="20"/>
              </w:rPr>
              <w:t>Esrrg-Rn01415309_m1</w:t>
            </w:r>
          </w:p>
        </w:tc>
      </w:tr>
      <w:tr w:rsidR="00F072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Gper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G protein-coupled estrogen receptor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71E02">
              <w:rPr>
                <w:rFonts w:ascii="Times New Roman" w:hAnsi="Times New Roman" w:cs="Times New Roman"/>
                <w:sz w:val="20"/>
                <w:szCs w:val="20"/>
              </w:rPr>
              <w:t>Gper-Rn01643280_s1</w:t>
            </w:r>
          </w:p>
        </w:tc>
      </w:tr>
      <w:tr w:rsidR="00F072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Pgr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Progesterone receptor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71E02">
              <w:rPr>
                <w:rFonts w:ascii="Times New Roman" w:hAnsi="Times New Roman" w:cs="Times New Roman"/>
                <w:sz w:val="20"/>
                <w:szCs w:val="20"/>
              </w:rPr>
              <w:t>Pgr-Rn01448227_m1</w:t>
            </w:r>
          </w:p>
        </w:tc>
      </w:tr>
      <w:tr w:rsidR="00F072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Pgrmc1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Progesterone receptor membrane component 1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71E02">
              <w:rPr>
                <w:rFonts w:ascii="Times New Roman" w:hAnsi="Times New Roman" w:cs="Times New Roman"/>
                <w:sz w:val="20"/>
                <w:szCs w:val="20"/>
              </w:rPr>
              <w:t>Pgrmc1-Rn01774803_m1</w:t>
            </w:r>
          </w:p>
        </w:tc>
      </w:tr>
      <w:tr w:rsidR="00F07253" w:rsidRPr="007B5E47" w:rsidTr="00B96193">
        <w:trPr>
          <w:trHeight w:val="125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Pgrmc2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Progesterone receptor membrane component 2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71E02">
              <w:rPr>
                <w:rFonts w:ascii="Times New Roman" w:hAnsi="Times New Roman" w:cs="Times New Roman"/>
                <w:sz w:val="20"/>
                <w:szCs w:val="20"/>
              </w:rPr>
              <w:t>Pgrmc2-Rn01755753_m1</w:t>
            </w:r>
          </w:p>
        </w:tc>
      </w:tr>
      <w:tr w:rsidR="00F07253" w:rsidRPr="007B5E47" w:rsidTr="00B96193">
        <w:trPr>
          <w:trHeight w:val="107"/>
        </w:trPr>
        <w:tc>
          <w:tcPr>
            <w:tcW w:w="1271" w:type="dxa"/>
            <w:vMerge w:val="restart"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Control genes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18S</w:t>
            </w:r>
          </w:p>
        </w:tc>
        <w:tc>
          <w:tcPr>
            <w:tcW w:w="5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18S</w:t>
            </w: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ribosomal RNA</w:t>
            </w:r>
          </w:p>
        </w:tc>
        <w:tc>
          <w:tcPr>
            <w:tcW w:w="25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6">
              <w:rPr>
                <w:rFonts w:ascii="Times New Roman" w:hAnsi="Times New Roman" w:cs="Times New Roman"/>
                <w:sz w:val="20"/>
                <w:szCs w:val="20"/>
              </w:rPr>
              <w:t>18S-Hs99999901_s1</w:t>
            </w:r>
          </w:p>
        </w:tc>
      </w:tr>
      <w:tr w:rsidR="00F07253" w:rsidRPr="007B5E47" w:rsidTr="00B96193">
        <w:trPr>
          <w:trHeight w:val="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Actb</w:t>
            </w:r>
            <w:proofErr w:type="spellEnd"/>
          </w:p>
        </w:tc>
        <w:tc>
          <w:tcPr>
            <w:tcW w:w="5850" w:type="dxa"/>
            <w:tcBorders>
              <w:right w:val="single" w:sz="4" w:space="0" w:color="auto"/>
            </w:tcBorders>
            <w:vAlign w:val="center"/>
          </w:tcPr>
          <w:p w:rsidR="00F07253" w:rsidRPr="007B5E47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Actin, beta</w:t>
            </w:r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6">
              <w:rPr>
                <w:rFonts w:ascii="Times New Roman" w:hAnsi="Times New Roman" w:cs="Times New Roman"/>
                <w:sz w:val="20"/>
                <w:szCs w:val="20"/>
              </w:rPr>
              <w:t>Actb-Rn00667869_m1</w:t>
            </w:r>
          </w:p>
        </w:tc>
      </w:tr>
      <w:tr w:rsidR="00F07253" w:rsidRPr="007B5E47" w:rsidTr="00B96193">
        <w:trPr>
          <w:trHeight w:val="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Gapdh</w:t>
            </w:r>
            <w:proofErr w:type="spellEnd"/>
          </w:p>
        </w:tc>
        <w:tc>
          <w:tcPr>
            <w:tcW w:w="5850" w:type="dxa"/>
            <w:tcBorders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Glyceraldehyde-3-phosphate dehydrogenase</w:t>
            </w:r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6">
              <w:rPr>
                <w:rFonts w:ascii="Times New Roman" w:hAnsi="Times New Roman" w:cs="Times New Roman"/>
                <w:sz w:val="20"/>
                <w:szCs w:val="20"/>
              </w:rPr>
              <w:t>Gapdh-Rn99999916_s1</w:t>
            </w:r>
          </w:p>
        </w:tc>
      </w:tr>
      <w:tr w:rsidR="00F07253" w:rsidRPr="007B5E47" w:rsidTr="00B96193">
        <w:trPr>
          <w:trHeight w:val="70"/>
        </w:trPr>
        <w:tc>
          <w:tcPr>
            <w:tcW w:w="1271" w:type="dxa"/>
            <w:vMerge/>
            <w:vAlign w:val="center"/>
          </w:tcPr>
          <w:p w:rsidR="00F07253" w:rsidRPr="007B5E47" w:rsidRDefault="00F07253" w:rsidP="00237EB3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hAnsi="Times New Roman" w:cs="Times New Roman"/>
                <w:sz w:val="20"/>
                <w:szCs w:val="20"/>
              </w:rPr>
              <w:t>Hprt1</w:t>
            </w:r>
          </w:p>
        </w:tc>
        <w:tc>
          <w:tcPr>
            <w:tcW w:w="5850" w:type="dxa"/>
            <w:tcBorders>
              <w:right w:val="single" w:sz="4" w:space="0" w:color="auto"/>
            </w:tcBorders>
            <w:vAlign w:val="center"/>
          </w:tcPr>
          <w:p w:rsidR="00F07253" w:rsidRPr="007B5E47" w:rsidRDefault="00F07253" w:rsidP="005777A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Hypoxanthine </w:t>
            </w:r>
            <w:proofErr w:type="spellStart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>phosphoribosyltransferase</w:t>
            </w:r>
            <w:proofErr w:type="spellEnd"/>
            <w:r w:rsidRPr="007B5E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:rsidR="00F07253" w:rsidRPr="006A67C9" w:rsidRDefault="00F07253" w:rsidP="00237EB3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6">
              <w:rPr>
                <w:rFonts w:ascii="Times New Roman" w:hAnsi="Times New Roman" w:cs="Times New Roman"/>
                <w:sz w:val="20"/>
                <w:szCs w:val="20"/>
              </w:rPr>
              <w:t>Hprt1-Rn01527840_m1</w:t>
            </w:r>
          </w:p>
        </w:tc>
      </w:tr>
    </w:tbl>
    <w:p w:rsidR="00367EBD" w:rsidRDefault="00367EBD" w:rsidP="00127BFA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</w:p>
    <w:p w:rsidR="005C6058" w:rsidRPr="005C6058" w:rsidRDefault="00801D02" w:rsidP="004274DF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376810">
        <w:rPr>
          <w:rFonts w:ascii="Times New Roman" w:hAnsi="Times New Roman" w:cs="Times New Roman"/>
        </w:rPr>
        <w:t>Genes colored</w:t>
      </w:r>
      <w:r w:rsidR="00BA78ED" w:rsidRPr="00376810">
        <w:rPr>
          <w:rFonts w:ascii="Times New Roman" w:hAnsi="Times New Roman" w:cs="Times New Roman"/>
        </w:rPr>
        <w:t xml:space="preserve"> </w:t>
      </w:r>
      <w:r w:rsidR="004A68EF" w:rsidRPr="00376810">
        <w:rPr>
          <w:rFonts w:ascii="Times New Roman" w:hAnsi="Times New Roman" w:cs="Times New Roman"/>
        </w:rPr>
        <w:t>in grey</w:t>
      </w:r>
      <w:r w:rsidR="0029442D" w:rsidRPr="00376810">
        <w:rPr>
          <w:rFonts w:ascii="Times New Roman" w:hAnsi="Times New Roman" w:cs="Times New Roman"/>
        </w:rPr>
        <w:t xml:space="preserve"> were </w:t>
      </w:r>
      <w:r w:rsidR="0029442D" w:rsidRPr="00376810">
        <w:rPr>
          <w:rFonts w:ascii="Times New Roman" w:hAnsi="Times New Roman"/>
        </w:rPr>
        <w:t>undetermined for at least one of two reasons: 1) no amplification possibly due to</w:t>
      </w:r>
      <w:r w:rsidR="00321E0F">
        <w:rPr>
          <w:rFonts w:ascii="Times New Roman" w:hAnsi="Times New Roman"/>
        </w:rPr>
        <w:t xml:space="preserve"> low expression or</w:t>
      </w:r>
      <w:r w:rsidR="0029442D" w:rsidRPr="00376810">
        <w:rPr>
          <w:rFonts w:ascii="Times New Roman" w:hAnsi="Times New Roman"/>
        </w:rPr>
        <w:t xml:space="preserve"> failed assays; 2</w:t>
      </w:r>
      <w:r w:rsidR="00750E79">
        <w:rPr>
          <w:rFonts w:ascii="Times New Roman" w:hAnsi="Times New Roman"/>
        </w:rPr>
        <w:t>) two</w:t>
      </w:r>
      <w:r w:rsidR="00321E0F">
        <w:rPr>
          <w:rFonts w:ascii="Times New Roman" w:hAnsi="Times New Roman"/>
        </w:rPr>
        <w:t xml:space="preserve"> </w:t>
      </w:r>
      <w:r w:rsidR="00321E0F" w:rsidRPr="00260F73">
        <w:rPr>
          <w:rFonts w:ascii="Times New Roman" w:hAnsi="Times New Roman"/>
        </w:rPr>
        <w:t xml:space="preserve">or fewer samples </w:t>
      </w:r>
      <w:r w:rsidR="00260F73" w:rsidRPr="00260F73">
        <w:rPr>
          <w:rFonts w:ascii="Times New Roman" w:hAnsi="Times New Roman"/>
        </w:rPr>
        <w:t xml:space="preserve">with </w:t>
      </w:r>
      <w:r w:rsidR="00874172">
        <w:rPr>
          <w:rFonts w:ascii="Times New Roman" w:hAnsi="Times New Roman"/>
        </w:rPr>
        <w:t>undetectable C</w:t>
      </w:r>
      <w:r w:rsidR="00321E0F" w:rsidRPr="00260F73">
        <w:rPr>
          <w:rFonts w:ascii="Times New Roman" w:hAnsi="Times New Roman"/>
        </w:rPr>
        <w:t>t</w:t>
      </w:r>
      <w:r w:rsidR="0029442D" w:rsidRPr="00260F73">
        <w:rPr>
          <w:rFonts w:ascii="Times New Roman" w:hAnsi="Times New Roman"/>
        </w:rPr>
        <w:t xml:space="preserve"> values</w:t>
      </w:r>
      <w:r w:rsidR="00874172">
        <w:rPr>
          <w:rFonts w:ascii="Times New Roman" w:hAnsi="Times New Roman"/>
        </w:rPr>
        <w:t xml:space="preserve"> </w:t>
      </w:r>
      <w:r w:rsidR="0029442D" w:rsidRPr="00260F73">
        <w:rPr>
          <w:rFonts w:ascii="Times New Roman" w:hAnsi="Times New Roman"/>
        </w:rPr>
        <w:t>within any of the seven groups.</w:t>
      </w:r>
    </w:p>
    <w:sectPr w:rsidR="005C6058" w:rsidRPr="005C6058" w:rsidSect="00457485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6058"/>
    <w:rsid w:val="00056BBC"/>
    <w:rsid w:val="00090A19"/>
    <w:rsid w:val="000C2F6A"/>
    <w:rsid w:val="000D5E34"/>
    <w:rsid w:val="00112B21"/>
    <w:rsid w:val="00115956"/>
    <w:rsid w:val="00127BFA"/>
    <w:rsid w:val="0014643E"/>
    <w:rsid w:val="00152897"/>
    <w:rsid w:val="00171E02"/>
    <w:rsid w:val="0018675E"/>
    <w:rsid w:val="001A4959"/>
    <w:rsid w:val="001F13FE"/>
    <w:rsid w:val="00227E70"/>
    <w:rsid w:val="00237EB3"/>
    <w:rsid w:val="00247783"/>
    <w:rsid w:val="00250643"/>
    <w:rsid w:val="00260F73"/>
    <w:rsid w:val="00263362"/>
    <w:rsid w:val="00284014"/>
    <w:rsid w:val="00290E77"/>
    <w:rsid w:val="00290FF2"/>
    <w:rsid w:val="0029442D"/>
    <w:rsid w:val="002A4F8E"/>
    <w:rsid w:val="002C0409"/>
    <w:rsid w:val="002D11B8"/>
    <w:rsid w:val="002E509C"/>
    <w:rsid w:val="002F7A50"/>
    <w:rsid w:val="003104AF"/>
    <w:rsid w:val="00321E0F"/>
    <w:rsid w:val="003231B3"/>
    <w:rsid w:val="00367EBD"/>
    <w:rsid w:val="00372B27"/>
    <w:rsid w:val="00376810"/>
    <w:rsid w:val="003C7CED"/>
    <w:rsid w:val="003E7810"/>
    <w:rsid w:val="004274DF"/>
    <w:rsid w:val="0044093A"/>
    <w:rsid w:val="00450A37"/>
    <w:rsid w:val="004516A2"/>
    <w:rsid w:val="00455BE3"/>
    <w:rsid w:val="0045674E"/>
    <w:rsid w:val="00457485"/>
    <w:rsid w:val="00463680"/>
    <w:rsid w:val="004661C9"/>
    <w:rsid w:val="00482756"/>
    <w:rsid w:val="004A68EF"/>
    <w:rsid w:val="004C25FB"/>
    <w:rsid w:val="00503DD6"/>
    <w:rsid w:val="00513250"/>
    <w:rsid w:val="00527224"/>
    <w:rsid w:val="00530182"/>
    <w:rsid w:val="00552F0C"/>
    <w:rsid w:val="005628B5"/>
    <w:rsid w:val="00566A34"/>
    <w:rsid w:val="00573D15"/>
    <w:rsid w:val="005777A7"/>
    <w:rsid w:val="005B39AF"/>
    <w:rsid w:val="005B7CA0"/>
    <w:rsid w:val="005B7D98"/>
    <w:rsid w:val="005C0589"/>
    <w:rsid w:val="005C5A7F"/>
    <w:rsid w:val="005C6058"/>
    <w:rsid w:val="005E0C86"/>
    <w:rsid w:val="005F47B4"/>
    <w:rsid w:val="005F4D7F"/>
    <w:rsid w:val="005F7415"/>
    <w:rsid w:val="00631B25"/>
    <w:rsid w:val="00641E23"/>
    <w:rsid w:val="00691472"/>
    <w:rsid w:val="0069379E"/>
    <w:rsid w:val="006975BC"/>
    <w:rsid w:val="006A67C9"/>
    <w:rsid w:val="006D3137"/>
    <w:rsid w:val="00701902"/>
    <w:rsid w:val="0071101B"/>
    <w:rsid w:val="00750E79"/>
    <w:rsid w:val="00756853"/>
    <w:rsid w:val="007720BA"/>
    <w:rsid w:val="007B5E47"/>
    <w:rsid w:val="007D0AA3"/>
    <w:rsid w:val="00801D02"/>
    <w:rsid w:val="00807DC6"/>
    <w:rsid w:val="00814B93"/>
    <w:rsid w:val="0082339C"/>
    <w:rsid w:val="008238A8"/>
    <w:rsid w:val="0082395D"/>
    <w:rsid w:val="008435F4"/>
    <w:rsid w:val="0085587D"/>
    <w:rsid w:val="0086308A"/>
    <w:rsid w:val="00873FF0"/>
    <w:rsid w:val="00874172"/>
    <w:rsid w:val="008A29B0"/>
    <w:rsid w:val="008D3077"/>
    <w:rsid w:val="008D3290"/>
    <w:rsid w:val="00920D25"/>
    <w:rsid w:val="009328B7"/>
    <w:rsid w:val="009D654B"/>
    <w:rsid w:val="009E1683"/>
    <w:rsid w:val="009F7474"/>
    <w:rsid w:val="00A1659C"/>
    <w:rsid w:val="00A179F5"/>
    <w:rsid w:val="00A352C3"/>
    <w:rsid w:val="00A355E6"/>
    <w:rsid w:val="00A80A4F"/>
    <w:rsid w:val="00A853A1"/>
    <w:rsid w:val="00A912C6"/>
    <w:rsid w:val="00AB1770"/>
    <w:rsid w:val="00AB6DF0"/>
    <w:rsid w:val="00B0684A"/>
    <w:rsid w:val="00B74B48"/>
    <w:rsid w:val="00B87D29"/>
    <w:rsid w:val="00B91B64"/>
    <w:rsid w:val="00B96193"/>
    <w:rsid w:val="00BA78ED"/>
    <w:rsid w:val="00BF1057"/>
    <w:rsid w:val="00BF73D7"/>
    <w:rsid w:val="00C41CB2"/>
    <w:rsid w:val="00C45B19"/>
    <w:rsid w:val="00C57950"/>
    <w:rsid w:val="00C612DC"/>
    <w:rsid w:val="00C62E52"/>
    <w:rsid w:val="00CA79BB"/>
    <w:rsid w:val="00CF6178"/>
    <w:rsid w:val="00D01475"/>
    <w:rsid w:val="00D4165D"/>
    <w:rsid w:val="00D545A6"/>
    <w:rsid w:val="00D62324"/>
    <w:rsid w:val="00D6279A"/>
    <w:rsid w:val="00D9285D"/>
    <w:rsid w:val="00DA4CD3"/>
    <w:rsid w:val="00DD34C4"/>
    <w:rsid w:val="00DD3A38"/>
    <w:rsid w:val="00DD58E6"/>
    <w:rsid w:val="00E04E5B"/>
    <w:rsid w:val="00E6119D"/>
    <w:rsid w:val="00E633A1"/>
    <w:rsid w:val="00EC2D36"/>
    <w:rsid w:val="00F07253"/>
    <w:rsid w:val="00F87654"/>
    <w:rsid w:val="00FC2347"/>
    <w:rsid w:val="00FD58B8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0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4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0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4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Liqin Zhao</dc:creator>
  <cp:lastModifiedBy>Liqin Zhao</cp:lastModifiedBy>
  <cp:revision>35</cp:revision>
  <cp:lastPrinted>2011-03-21T23:56:00Z</cp:lastPrinted>
  <dcterms:created xsi:type="dcterms:W3CDTF">2011-10-18T19:29:00Z</dcterms:created>
  <dcterms:modified xsi:type="dcterms:W3CDTF">2012-01-31T23:34:00Z</dcterms:modified>
</cp:coreProperties>
</file>