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CellMar>
          <w:top w:w="28" w:type="dxa"/>
          <w:bottom w:w="28" w:type="dxa"/>
        </w:tblCellMar>
        <w:tblLook w:val="00A0"/>
      </w:tblPr>
      <w:tblGrid>
        <w:gridCol w:w="4334"/>
        <w:gridCol w:w="2347"/>
        <w:gridCol w:w="1984"/>
      </w:tblGrid>
      <w:tr w:rsidR="001C034C" w:rsidRPr="009A7D81">
        <w:trPr>
          <w:trHeight w:val="416"/>
          <w:jc w:val="center"/>
        </w:trPr>
        <w:tc>
          <w:tcPr>
            <w:tcW w:w="6681" w:type="dxa"/>
            <w:gridSpan w:val="2"/>
            <w:tcBorders>
              <w:top w:val="single" w:sz="12" w:space="0" w:color="auto"/>
              <w:bottom w:val="nil"/>
            </w:tcBorders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Supplementary T</w:t>
            </w:r>
            <w:r w:rsidRPr="00B243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able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B243E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B243EA">
              <w:rPr>
                <w:rFonts w:ascii="Arial" w:hAnsi="Arial" w:cs="Arial"/>
                <w:sz w:val="20"/>
                <w:szCs w:val="20"/>
                <w:lang w:val="en-US"/>
              </w:rPr>
              <w:t>. Composition of experimental diets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top w:val="nil"/>
              <w:bottom w:val="single" w:sz="12" w:space="0" w:color="auto"/>
            </w:tcBorders>
          </w:tcPr>
          <w:p w:rsidR="001C034C" w:rsidRDefault="001C034C" w:rsidP="0097574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hyperlink w:anchor="_ENREF_38" w:tooltip="Evans, 2010 #5769" w:history="1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fldChar w:fldCharType="begin">
                  <w:fldData xml:space="preserve">PEVuZE5vdGU+PENpdGU+PEF1dGhvcj5FdmFuczwvQXV0aG9yPjxZZWFyPjIwMTA8L1llYXI+PFJl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</w:fldData>
                </w:fldChar>
              </w: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fldChar w:fldCharType="begin">
                  <w:fldData xml:space="preserve">PEVuZE5vdGU+PENpdGU+PEF1dGhvcj5FdmFuczwvQXV0aG9yPjxZZWFyPjIwMTA8L1llYXI+PFJl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</w:fldData>
                </w:fldChar>
              </w: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instrText xml:space="preserve"> ADDIN EN.CITE.DATA </w:instrText>
              </w:r>
              <w:r w:rsidRPr="00D41942">
                <w:rPr>
                  <w:rFonts w:ascii="Arial" w:hAnsi="Arial" w:cs="Arial"/>
                  <w:sz w:val="20"/>
                  <w:szCs w:val="20"/>
                  <w:lang w:val="en-US"/>
                </w:rPr>
              </w: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fldChar w:fldCharType="end"/>
              </w:r>
              <w:r w:rsidRPr="00D41942">
                <w:rPr>
                  <w:rFonts w:ascii="Arial" w:hAnsi="Arial" w:cs="Arial"/>
                  <w:sz w:val="20"/>
                  <w:szCs w:val="20"/>
                  <w:lang w:val="en-US"/>
                </w:rPr>
              </w: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fldChar w:fldCharType="separate"/>
              </w:r>
              <w:r w:rsidRPr="0097574B">
                <w:rPr>
                  <w:rFonts w:ascii="Arial" w:hAnsi="Arial" w:cs="Arial"/>
                  <w:noProof/>
                  <w:sz w:val="20"/>
                  <w:szCs w:val="20"/>
                  <w:vertAlign w:val="superscript"/>
                  <w:lang w:val="en-US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fldChar w:fldCharType="end"/>
              </w:r>
            </w:hyperlink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Ingredient</w:t>
            </w:r>
          </w:p>
        </w:tc>
        <w:tc>
          <w:tcPr>
            <w:tcW w:w="2347" w:type="dxa"/>
            <w:tcBorders>
              <w:top w:val="nil"/>
              <w:bottom w:val="single" w:sz="12" w:space="0" w:color="auto"/>
            </w:tcBorders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Control diet (g/Kg)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 diet (g/Kg)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top w:val="single" w:sz="12" w:space="0" w:color="auto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Casein</w:t>
            </w:r>
          </w:p>
        </w:tc>
        <w:tc>
          <w:tcPr>
            <w:tcW w:w="234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proofErr w:type="spell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Cystein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Corn starch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397.5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397.5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Maltodextrin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132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Sucrose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ellulose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Mineral mix (AIN-</w:t>
            </w:r>
            <w:proofErr w:type="gram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93)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Vitamin mix (AIN-</w:t>
            </w:r>
            <w:proofErr w:type="gram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93)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Choline</w:t>
            </w:r>
            <w:proofErr w:type="spellEnd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bitartrate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bottom w:val="nil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Tert-butylhydroquinone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347" w:type="dxa"/>
            <w:tcBorders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top w:val="nil"/>
              <w:bottom w:val="nil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Soybean oil</w:t>
            </w:r>
          </w:p>
        </w:tc>
        <w:tc>
          <w:tcPr>
            <w:tcW w:w="23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cis9</w:t>
            </w:r>
            <w:proofErr w:type="gramEnd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trans11/trans10, cis12 CLA (50:50)</w:t>
            </w:r>
          </w:p>
        </w:tc>
        <w:tc>
          <w:tcPr>
            <w:tcW w:w="234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41942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-.5pt;margin-top:3.25pt;width:456.1pt;height:1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Vusw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" filled="f" stroked="f">
            <v:textbox>
              <w:txbxContent>
                <w:p w:rsidR="001C034C" w:rsidRPr="000D0899" w:rsidRDefault="001C034C" w:rsidP="001C034C">
                  <w:pPr>
                    <w:shd w:val="clear" w:color="auto" w:fill="FFFFFF"/>
                    <w:spacing w:after="0"/>
                    <w:jc w:val="both"/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</w:pPr>
                  <w:r w:rsidRPr="000D0899">
                    <w:rPr>
                      <w:rFonts w:ascii="Arial" w:hAnsi="Arial"/>
                      <w:sz w:val="20"/>
                      <w:szCs w:val="16"/>
                      <w:vertAlign w:val="superscript"/>
                      <w:lang w:val="en-US" w:eastAsia="es-ES"/>
                    </w:rPr>
                    <w:t>1</w:t>
                  </w:r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 Per kg diet: 3 g nicotinic acid, 1.6 g calcium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pantotenate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0.7 g pyridoxine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HCl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0.6 g thiamin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HCl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0.6 g riboflavin, 0.2 g folic acid, 0.02 g D-biotin, 2.5 g vitamin B-12 (0.1% in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mannitol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), 15 g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d</w:t>
                  </w:r>
                  <w:proofErr w:type="gram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,l</w:t>
                  </w:r>
                  <w:proofErr w:type="spellEnd"/>
                  <w:proofErr w:type="gram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-</w:t>
                  </w:r>
                  <w:r w:rsidRPr="000D0899">
                    <w:rPr>
                      <w:rFonts w:ascii="Arial" w:hAnsi="Arial"/>
                      <w:noProof/>
                      <w:sz w:val="20"/>
                      <w:szCs w:val="16"/>
                      <w:lang w:val="en-US"/>
                    </w:rPr>
                    <w:drawing>
                      <wp:inline distT="0" distB="0" distL="0" distR="0">
                        <wp:extent cx="76200" cy="63500"/>
                        <wp:effectExtent l="25400" t="0" r="0" b="0"/>
                        <wp:docPr id="3" name="Imagen 1" descr="{alpha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{alpha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tocopheryl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 acetate (500 IU/g), 0.8 g vitamin A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palmitate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 (500,000 IU/g), 0.2 g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cholecalciferol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 (500,000 IU/g), 0.075 g vitamin K (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phylloquinone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), and 974.705 g sucrose. </w:t>
                  </w:r>
                </w:p>
                <w:p w:rsidR="001C034C" w:rsidRPr="000D0899" w:rsidRDefault="001C034C" w:rsidP="001C034C">
                  <w:pPr>
                    <w:shd w:val="clear" w:color="auto" w:fill="FFFFFF"/>
                    <w:spacing w:after="0"/>
                    <w:jc w:val="both"/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</w:pPr>
                  <w:r w:rsidRPr="000D0899">
                    <w:rPr>
                      <w:rFonts w:ascii="Arial" w:hAnsi="Arial"/>
                      <w:sz w:val="20"/>
                      <w:szCs w:val="16"/>
                      <w:vertAlign w:val="superscript"/>
                      <w:lang w:val="en-US" w:eastAsia="es-ES"/>
                    </w:rPr>
                    <w:t>2</w:t>
                  </w:r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 Per kg diet: 357 g calcium carbonate, 196 g potassium phosphate monobasic, 70.78 g potassium citrate, 74 g sodium chloride, 46.6 g potassium sulfate, 24.3 g magnesium oxide, 6.06 g ferric citrate, 1.65 g zinc carbonate, 0.63 g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manganous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 carbonate, 0.31 g cupric carbonate, 0.01 g potassium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iodate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0.01025 g sodium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selenate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0.00795 g ammonium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paramolybdate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1.45 g sodium meta-silicate, 0.275 g chromium potassium sulfate, 0.0174 g lithium chloride, 0.0815 g boric acid, 0.0635 g sodium fluoride, 0.0318 g nickel carbonate, hydroxide,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tetrahydrate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0.0066 g ammonium </w:t>
                  </w:r>
                  <w:proofErr w:type="spellStart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vanadate</w:t>
                  </w:r>
                  <w:proofErr w:type="spellEnd"/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 xml:space="preserve">, and 220.716 g sucrose. </w:t>
                  </w:r>
                </w:p>
                <w:p w:rsidR="001C034C" w:rsidRPr="000D0899" w:rsidRDefault="001C034C" w:rsidP="001C034C">
                  <w:pPr>
                    <w:shd w:val="clear" w:color="auto" w:fill="FFFFFF"/>
                    <w:spacing w:after="0"/>
                    <w:jc w:val="both"/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</w:pPr>
                  <w:r w:rsidRPr="000D0899">
                    <w:rPr>
                      <w:rFonts w:ascii="Arial" w:hAnsi="Arial"/>
                      <w:sz w:val="20"/>
                      <w:szCs w:val="16"/>
                      <w:vertAlign w:val="superscript"/>
                      <w:lang w:val="en-US" w:eastAsia="es-ES"/>
                    </w:rPr>
                    <w:t>3</w:t>
                  </w:r>
                  <w:r w:rsidRPr="000D0899">
                    <w:rPr>
                      <w:rFonts w:ascii="Arial" w:hAnsi="Arial"/>
                      <w:sz w:val="20"/>
                      <w:szCs w:val="16"/>
                      <w:lang w:val="en-US" w:eastAsia="es-ES"/>
                    </w:rPr>
                    <w:t>Antioxidant</w:t>
                  </w:r>
                </w:p>
                <w:p w:rsidR="001C034C" w:rsidRPr="000D0899" w:rsidRDefault="001C034C" w:rsidP="001C034C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</w:p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763F0D" w:rsidRDefault="001C034C" w:rsidP="001C034C"/>
    <w:sectPr w:rsidR="00763F0D" w:rsidSect="003732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C034C"/>
    <w:rsid w:val="001C03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4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NT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Bassaganya-Riera</dc:creator>
  <cp:keywords/>
  <cp:lastModifiedBy>Josep Bassaganya-Riera</cp:lastModifiedBy>
  <cp:revision>1</cp:revision>
  <dcterms:created xsi:type="dcterms:W3CDTF">2012-01-18T05:07:00Z</dcterms:created>
  <dcterms:modified xsi:type="dcterms:W3CDTF">2012-01-18T05:08:00Z</dcterms:modified>
</cp:coreProperties>
</file>