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93" w:type="dxa"/>
        <w:tblLook w:val="00A0"/>
      </w:tblPr>
      <w:tblGrid>
        <w:gridCol w:w="1612"/>
        <w:gridCol w:w="983"/>
        <w:gridCol w:w="983"/>
        <w:gridCol w:w="1800"/>
        <w:gridCol w:w="1508"/>
        <w:gridCol w:w="2874"/>
      </w:tblGrid>
      <w:tr w:rsidR="00D52142" w:rsidRPr="007C749C" w:rsidTr="00482801">
        <w:trPr>
          <w:trHeight w:val="375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D52142" w:rsidRPr="00482801" w:rsidRDefault="00D52142" w:rsidP="005F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Suppl. </w:t>
            </w:r>
            <w:r w:rsidRPr="00482801">
              <w:rPr>
                <w:rFonts w:ascii="Times New Roman" w:hAnsi="Times New Roman"/>
                <w:sz w:val="28"/>
                <w:szCs w:val="28"/>
              </w:rPr>
              <w:t xml:space="preserve">Table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28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Probe set corresponding to a</w:t>
            </w:r>
            <w:r w:rsidRPr="00482801">
              <w:rPr>
                <w:rFonts w:ascii="Times New Roman" w:hAnsi="Times New Roman"/>
                <w:sz w:val="28"/>
                <w:szCs w:val="28"/>
              </w:rPr>
              <w:t>mplification and deletion peaks used for supervised clustering</w:t>
            </w:r>
          </w:p>
        </w:tc>
      </w:tr>
      <w:tr w:rsidR="00D52142" w:rsidRPr="007C749C" w:rsidTr="00482801">
        <w:trPr>
          <w:trHeight w:val="78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801">
              <w:rPr>
                <w:rFonts w:ascii="Times New Roman" w:hAnsi="Times New Roman"/>
                <w:b/>
                <w:bCs/>
                <w:sz w:val="20"/>
                <w:szCs w:val="20"/>
              </w:rPr>
              <w:t>Cytogenetic map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801">
              <w:rPr>
                <w:rFonts w:ascii="Times New Roman" w:hAnsi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801">
              <w:rPr>
                <w:rFonts w:ascii="Times New Roman" w:hAnsi="Times New Roman"/>
                <w:b/>
                <w:bCs/>
                <w:sz w:val="20"/>
                <w:szCs w:val="20"/>
              </w:rPr>
              <w:t>Stop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801">
              <w:rPr>
                <w:rFonts w:ascii="Times New Roman" w:hAnsi="Times New Roman"/>
                <w:b/>
                <w:bCs/>
                <w:sz w:val="20"/>
                <w:szCs w:val="20"/>
              </w:rPr>
              <w:t>Amplification or Deletion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801">
              <w:rPr>
                <w:rFonts w:ascii="Times New Roman" w:hAnsi="Times New Roman"/>
                <w:b/>
                <w:bCs/>
                <w:sz w:val="20"/>
                <w:szCs w:val="20"/>
              </w:rPr>
              <w:t>Number of Genes in the Interval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801">
              <w:rPr>
                <w:rFonts w:ascii="Times New Roman" w:hAnsi="Times New Roman"/>
                <w:b/>
                <w:bCs/>
                <w:sz w:val="20"/>
                <w:szCs w:val="20"/>
              </w:rPr>
              <w:t>Genes of Interest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1p36.33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857406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1142357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HES4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1p34.2-p34.3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39805990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40435032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BMP8A, MYCL1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1q24.2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148123789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148545900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1q42.2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232809474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233848432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IRF2BP2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2p21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46626081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48455702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TTC7A, EPCAM, FBXO11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2q31.1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176737071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177893995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HOXD cluster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3p21.1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51948377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51990245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PARP3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5p15.33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865241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1345984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BRD9, TRIP13, NKD2, hTERT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5q13.2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70931240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72240180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MAP1B, TNPO1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6p22.3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20643040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21338805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E2F3, ID4, CDKAL1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6q26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161692918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163063425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PARK2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6q27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168040442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169778500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MLLT4, KIF24, DACT2, SMOC2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7p22.1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4752122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5518924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FOXK1, RADIL, RBAK, WIPI2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7q33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137146419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137826289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CREB3L2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7q36.3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158519999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158620979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SHH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8p23.2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2834472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4830585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CSMD1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8p21.3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22388472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22539437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SORBS3, BIN3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8q12.1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61264533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62784495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RAB2, CHD7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9q34.11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130412270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131652371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10q26.3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133895780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135064066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INPP5A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12p12.1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24505529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26040166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SOX5, BCAT1, KRAS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15q24.1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71955983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72707602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PML, SIN3A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16q23.1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77236437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78658712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WWOX1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16q24.2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86172468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87915613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SNAI3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17p12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11538298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11985231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MAP2K4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17p11.2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19639481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21374038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MAP2K3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18q21.32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55424390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55596833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SOCS6, CCBE1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18q23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74835850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74859139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801">
              <w:rPr>
                <w:rFonts w:ascii="Times New Roman" w:hAnsi="Times New Roman"/>
                <w:sz w:val="16"/>
                <w:szCs w:val="16"/>
              </w:rPr>
              <w:t>SALL3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19p13.12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15853126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16299359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RAB8A, NOTCH3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19q12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34794889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35220955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CCNE1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20q11.21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29566769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29769473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BCL2L1, ID1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20q13.2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43061569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44606670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Amplification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MMP9, PI3, NCOA3</w:t>
            </w:r>
          </w:p>
        </w:tc>
      </w:tr>
      <w:tr w:rsidR="00D52142" w:rsidRPr="007C749C" w:rsidTr="00482801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21q22.3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44565059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45530518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ITGB2</w:t>
            </w:r>
          </w:p>
        </w:tc>
      </w:tr>
      <w:tr w:rsidR="00D52142" w:rsidRPr="007C749C" w:rsidTr="006124F2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22q11.21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18351655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19063487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Deletion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2142" w:rsidRPr="00482801" w:rsidRDefault="00D52142" w:rsidP="0048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01">
              <w:rPr>
                <w:rFonts w:ascii="Arial" w:hAnsi="Arial" w:cs="Arial"/>
                <w:sz w:val="16"/>
                <w:szCs w:val="16"/>
              </w:rPr>
              <w:t>TBX1</w:t>
            </w:r>
          </w:p>
        </w:tc>
      </w:tr>
    </w:tbl>
    <w:p w:rsidR="00D52142" w:rsidRDefault="00D52142"/>
    <w:sectPr w:rsidR="00D52142" w:rsidSect="00482801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801"/>
    <w:rsid w:val="000E118A"/>
    <w:rsid w:val="0013104B"/>
    <w:rsid w:val="001F385E"/>
    <w:rsid w:val="002617EE"/>
    <w:rsid w:val="002B4BE8"/>
    <w:rsid w:val="00482801"/>
    <w:rsid w:val="005730AE"/>
    <w:rsid w:val="005F25C9"/>
    <w:rsid w:val="006124F2"/>
    <w:rsid w:val="00631108"/>
    <w:rsid w:val="006548E0"/>
    <w:rsid w:val="00710FB8"/>
    <w:rsid w:val="00756078"/>
    <w:rsid w:val="007C749C"/>
    <w:rsid w:val="0094148A"/>
    <w:rsid w:val="0098431F"/>
    <w:rsid w:val="00A11116"/>
    <w:rsid w:val="00B04901"/>
    <w:rsid w:val="00D52142"/>
    <w:rsid w:val="00DE78AB"/>
    <w:rsid w:val="00E70D6B"/>
    <w:rsid w:val="00F202C8"/>
    <w:rsid w:val="00F2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245</Words>
  <Characters>1715</Characters>
  <Application>Microsoft Office Outlook</Application>
  <DocSecurity>0</DocSecurity>
  <Lines>0</Lines>
  <Paragraphs>0</Paragraphs>
  <ScaleCrop>false</ScaleCrop>
  <Company>Personal```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</dc:title>
  <dc:subject/>
  <dc:creator>Gayatry Mohapatra</dc:creator>
  <cp:keywords/>
  <dc:description/>
  <cp:lastModifiedBy>Partners Information Systems</cp:lastModifiedBy>
  <cp:revision>4</cp:revision>
  <dcterms:created xsi:type="dcterms:W3CDTF">2011-08-22T17:50:00Z</dcterms:created>
  <dcterms:modified xsi:type="dcterms:W3CDTF">2011-08-22T23:00:00Z</dcterms:modified>
</cp:coreProperties>
</file>