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67" w:rsidRDefault="00907267" w:rsidP="00907267">
      <w:pPr>
        <w:outlineLvl w:val="0"/>
      </w:pPr>
      <w:proofErr w:type="gramStart"/>
      <w:r w:rsidRPr="007A502A">
        <w:rPr>
          <w:b/>
        </w:rPr>
        <w:t>Supplementary Table S2.</w:t>
      </w:r>
      <w:proofErr w:type="gramEnd"/>
      <w:r w:rsidRPr="007A502A">
        <w:rPr>
          <w:b/>
        </w:rPr>
        <w:t xml:space="preserve">  Microsatellite markers used for LOH analysis in sporadic breast tumors. </w:t>
      </w: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980"/>
        <w:gridCol w:w="3060"/>
      </w:tblGrid>
      <w:tr w:rsidR="00907267" w:rsidRPr="003B7F61" w:rsidTr="00277EB0">
        <w:tc>
          <w:tcPr>
            <w:tcW w:w="1260" w:type="dxa"/>
          </w:tcPr>
          <w:p w:rsidR="00907267" w:rsidRPr="003B7F61" w:rsidRDefault="00907267" w:rsidP="00277EB0">
            <w:pPr>
              <w:spacing w:line="240" w:lineRule="auto"/>
              <w:rPr>
                <w:b/>
                <w:i/>
              </w:rPr>
            </w:pPr>
            <w:r w:rsidRPr="003B7F61">
              <w:rPr>
                <w:b/>
                <w:i/>
              </w:rPr>
              <w:t>Gene</w:t>
            </w:r>
          </w:p>
        </w:tc>
        <w:tc>
          <w:tcPr>
            <w:tcW w:w="1260" w:type="dxa"/>
          </w:tcPr>
          <w:p w:rsidR="00907267" w:rsidRPr="003B7F61" w:rsidRDefault="00907267" w:rsidP="00277EB0">
            <w:pPr>
              <w:spacing w:line="240" w:lineRule="auto"/>
              <w:rPr>
                <w:b/>
                <w:i/>
              </w:rPr>
            </w:pPr>
            <w:proofErr w:type="spellStart"/>
            <w:r w:rsidRPr="003B7F61">
              <w:rPr>
                <w:b/>
                <w:i/>
              </w:rPr>
              <w:t>Chr</w:t>
            </w:r>
            <w:proofErr w:type="spellEnd"/>
            <w:r w:rsidRPr="003B7F61">
              <w:rPr>
                <w:b/>
                <w:i/>
              </w:rPr>
              <w:t xml:space="preserve"> </w:t>
            </w:r>
            <w:proofErr w:type="spellStart"/>
            <w:r w:rsidRPr="003B7F61">
              <w:rPr>
                <w:b/>
                <w:i/>
              </w:rPr>
              <w:t>loc</w:t>
            </w:r>
            <w:proofErr w:type="spellEnd"/>
          </w:p>
        </w:tc>
        <w:tc>
          <w:tcPr>
            <w:tcW w:w="1980" w:type="dxa"/>
          </w:tcPr>
          <w:p w:rsidR="00907267" w:rsidRPr="003B7F61" w:rsidRDefault="00907267" w:rsidP="00277EB0">
            <w:pPr>
              <w:spacing w:line="240" w:lineRule="auto"/>
              <w:rPr>
                <w:b/>
                <w:i/>
              </w:rPr>
            </w:pPr>
            <w:proofErr w:type="spellStart"/>
            <w:r w:rsidRPr="003B7F61">
              <w:rPr>
                <w:b/>
                <w:i/>
              </w:rPr>
              <w:t>Markers</w:t>
            </w:r>
            <w:r w:rsidRPr="003B7F61">
              <w:rPr>
                <w:b/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3060" w:type="dxa"/>
          </w:tcPr>
          <w:p w:rsidR="00907267" w:rsidRPr="003B7F61" w:rsidRDefault="00907267" w:rsidP="00277EB0">
            <w:pPr>
              <w:spacing w:line="240" w:lineRule="auto"/>
              <w:rPr>
                <w:b/>
                <w:i/>
              </w:rPr>
            </w:pPr>
            <w:r w:rsidRPr="003B7F61">
              <w:rPr>
                <w:b/>
                <w:i/>
              </w:rPr>
              <w:t>Distance from gene</w:t>
            </w:r>
          </w:p>
        </w:tc>
      </w:tr>
      <w:tr w:rsidR="00907267" w:rsidRPr="00114CFE" w:rsidTr="00277EB0"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OTC</w:t>
            </w:r>
          </w:p>
        </w:tc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Xp11.4</w:t>
            </w: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(TTTG)38.28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Proximal by 112.5 kb</w:t>
            </w:r>
          </w:p>
        </w:tc>
      </w:tr>
      <w:tr w:rsidR="00907267" w:rsidRPr="00114CFE" w:rsidTr="00277EB0"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(GATA)37.78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Distal by 314.3 kb</w:t>
            </w:r>
          </w:p>
        </w:tc>
      </w:tr>
      <w:tr w:rsidR="00907267" w:rsidRPr="00114CFE" w:rsidTr="00277EB0"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PRDX1</w:t>
            </w:r>
          </w:p>
        </w:tc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1p34.1</w:t>
            </w: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 xml:space="preserve">D1S3175 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Proximal by 30.0 kb</w:t>
            </w:r>
          </w:p>
        </w:tc>
      </w:tr>
      <w:tr w:rsidR="00907267" w:rsidRPr="00114CFE" w:rsidTr="00277EB0"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(TCTA)45.62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Distal by 126.6 kb</w:t>
            </w:r>
          </w:p>
        </w:tc>
      </w:tr>
      <w:tr w:rsidR="00907267" w:rsidRPr="00114CFE" w:rsidTr="00277EB0"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PRDX2</w:t>
            </w:r>
          </w:p>
        </w:tc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19p13.13</w:t>
            </w: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(TTTC)12.93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Proximal by 160.3 kb</w:t>
            </w:r>
          </w:p>
        </w:tc>
      </w:tr>
      <w:tr w:rsidR="00907267" w:rsidRPr="00114CFE" w:rsidTr="00277EB0"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D19S221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Distal by 194.5 kb</w:t>
            </w:r>
          </w:p>
        </w:tc>
      </w:tr>
      <w:tr w:rsidR="00907267" w:rsidRPr="00114CFE" w:rsidTr="00277EB0"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PRDX3</w:t>
            </w:r>
          </w:p>
        </w:tc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10q26.11</w:t>
            </w: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(TG)120.75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Proximal by 166.5 kb</w:t>
            </w:r>
          </w:p>
        </w:tc>
      </w:tr>
      <w:tr w:rsidR="00907267" w:rsidRPr="00114CFE" w:rsidTr="00277EB0"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(CCTT)121.09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Distal by 166.0 kb</w:t>
            </w:r>
          </w:p>
        </w:tc>
      </w:tr>
      <w:tr w:rsidR="00907267" w:rsidRPr="00114CFE" w:rsidTr="00277EB0"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PRDX4</w:t>
            </w:r>
          </w:p>
        </w:tc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Xp22.11</w:t>
            </w: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(CTAT)23.77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Proximal by 151.6 kb</w:t>
            </w:r>
          </w:p>
        </w:tc>
      </w:tr>
      <w:tr w:rsidR="00907267" w:rsidRPr="00114CFE" w:rsidTr="00277EB0"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(AC)23.47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Distal by 127.9 kb</w:t>
            </w:r>
          </w:p>
        </w:tc>
      </w:tr>
      <w:tr w:rsidR="00907267" w:rsidRPr="00114CFE" w:rsidTr="00277EB0"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PIF1</w:t>
            </w:r>
          </w:p>
        </w:tc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15q22.31</w:t>
            </w: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(GT)62.89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Proximal by 3.6 kb</w:t>
            </w:r>
          </w:p>
        </w:tc>
      </w:tr>
      <w:tr w:rsidR="00907267" w:rsidRPr="00114CFE" w:rsidTr="00277EB0"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(TG)62.95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Distal by 49.0 kb</w:t>
            </w:r>
          </w:p>
        </w:tc>
      </w:tr>
      <w:tr w:rsidR="00907267" w:rsidRPr="00114CFE" w:rsidTr="00277EB0"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OMA1</w:t>
            </w:r>
          </w:p>
        </w:tc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1p32.1</w:t>
            </w: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D1S2700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Proximal by 104.5 kb</w:t>
            </w:r>
          </w:p>
        </w:tc>
      </w:tr>
      <w:tr w:rsidR="00907267" w:rsidRPr="00114CFE" w:rsidTr="00277EB0"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D1S405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Distal by 137.3 kb</w:t>
            </w:r>
          </w:p>
        </w:tc>
      </w:tr>
      <w:tr w:rsidR="00907267" w:rsidRPr="00114CFE" w:rsidTr="00277EB0"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FANCM</w:t>
            </w:r>
          </w:p>
        </w:tc>
        <w:tc>
          <w:tcPr>
            <w:tcW w:w="1260" w:type="dxa"/>
            <w:vMerge w:val="restart"/>
          </w:tcPr>
          <w:p w:rsidR="00907267" w:rsidRDefault="00907267" w:rsidP="00277EB0">
            <w:pPr>
              <w:spacing w:line="240" w:lineRule="auto"/>
            </w:pPr>
            <w:r w:rsidRPr="00114CFE">
              <w:t>14q21.3</w:t>
            </w: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(AT)43.98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Proximal by 695.2 kb</w:t>
            </w:r>
          </w:p>
        </w:tc>
      </w:tr>
      <w:tr w:rsidR="00907267" w:rsidRPr="00114CFE" w:rsidTr="00277EB0"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260" w:type="dxa"/>
            <w:vMerge/>
          </w:tcPr>
          <w:p w:rsidR="00907267" w:rsidRDefault="00907267" w:rsidP="00277EB0">
            <w:pPr>
              <w:spacing w:line="240" w:lineRule="auto"/>
            </w:pPr>
          </w:p>
        </w:tc>
        <w:tc>
          <w:tcPr>
            <w:tcW w:w="1980" w:type="dxa"/>
          </w:tcPr>
          <w:p w:rsidR="00907267" w:rsidRDefault="00907267" w:rsidP="00277EB0">
            <w:pPr>
              <w:spacing w:line="240" w:lineRule="auto"/>
            </w:pPr>
            <w:r w:rsidRPr="00114CFE">
              <w:t>(TTTA)45.03</w:t>
            </w:r>
          </w:p>
        </w:tc>
        <w:tc>
          <w:tcPr>
            <w:tcW w:w="3060" w:type="dxa"/>
          </w:tcPr>
          <w:p w:rsidR="00907267" w:rsidRDefault="00907267" w:rsidP="00277EB0">
            <w:pPr>
              <w:spacing w:line="240" w:lineRule="auto"/>
            </w:pPr>
            <w:r w:rsidRPr="00114CFE">
              <w:t>Distal by 286.8 kb</w:t>
            </w:r>
          </w:p>
        </w:tc>
      </w:tr>
    </w:tbl>
    <w:p w:rsidR="00907267" w:rsidRPr="003B7F61" w:rsidRDefault="00907267" w:rsidP="00907267">
      <w:pPr>
        <w:spacing w:line="240" w:lineRule="auto"/>
        <w:rPr>
          <w:sz w:val="20"/>
          <w:szCs w:val="20"/>
        </w:rPr>
      </w:pPr>
      <w:proofErr w:type="gramStart"/>
      <w:r w:rsidRPr="003B7F61">
        <w:rPr>
          <w:sz w:val="20"/>
          <w:szCs w:val="20"/>
          <w:vertAlign w:val="superscript"/>
        </w:rPr>
        <w:t>a</w:t>
      </w:r>
      <w:proofErr w:type="gramEnd"/>
      <w:r w:rsidRPr="003B7F61">
        <w:rPr>
          <w:sz w:val="20"/>
          <w:szCs w:val="20"/>
        </w:rPr>
        <w:t xml:space="preserve"> marker name written in the D</w:t>
      </w:r>
      <w:r w:rsidRPr="003B7F61">
        <w:rPr>
          <w:sz w:val="20"/>
          <w:szCs w:val="20"/>
          <w:u w:val="single"/>
        </w:rPr>
        <w:t>(chromosome#)</w:t>
      </w:r>
      <w:r w:rsidRPr="003B7F61">
        <w:rPr>
          <w:sz w:val="20"/>
          <w:szCs w:val="20"/>
        </w:rPr>
        <w:t>S</w:t>
      </w:r>
      <w:r w:rsidRPr="003B7F61">
        <w:rPr>
          <w:sz w:val="20"/>
          <w:szCs w:val="20"/>
          <w:u w:val="single"/>
        </w:rPr>
        <w:t>(marker #)</w:t>
      </w:r>
      <w:r w:rsidRPr="003B7F61">
        <w:rPr>
          <w:sz w:val="20"/>
          <w:szCs w:val="20"/>
        </w:rPr>
        <w:t xml:space="preserve"> format with the repeat unit in parentheses followed by the </w:t>
      </w:r>
      <w:proofErr w:type="spellStart"/>
      <w:r w:rsidRPr="003B7F61">
        <w:rPr>
          <w:sz w:val="20"/>
          <w:szCs w:val="20"/>
        </w:rPr>
        <w:t>megabase</w:t>
      </w:r>
      <w:proofErr w:type="spellEnd"/>
      <w:r w:rsidRPr="003B7F61">
        <w:rPr>
          <w:sz w:val="20"/>
          <w:szCs w:val="20"/>
        </w:rPr>
        <w:t xml:space="preserve"> position on the chromosome.</w:t>
      </w:r>
    </w:p>
    <w:p w:rsidR="00907267" w:rsidRDefault="00907267" w:rsidP="00907267"/>
    <w:p w:rsidR="001F1D94" w:rsidRDefault="00907267" w:rsidP="00907267">
      <w:r>
        <w:br w:type="page"/>
      </w:r>
      <w:bookmarkStart w:id="0" w:name="_GoBack"/>
      <w:bookmarkEnd w:id="0"/>
    </w:p>
    <w:sectPr w:rsidR="001F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7"/>
    <w:rsid w:val="001F1D94"/>
    <w:rsid w:val="009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6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6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Piri</cp:lastModifiedBy>
  <cp:revision>1</cp:revision>
  <dcterms:created xsi:type="dcterms:W3CDTF">2012-01-13T19:12:00Z</dcterms:created>
  <dcterms:modified xsi:type="dcterms:W3CDTF">2012-01-13T19:12:00Z</dcterms:modified>
</cp:coreProperties>
</file>