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C56" w:rsidRPr="00AF6967" w:rsidRDefault="00C50C56" w:rsidP="00C50C56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Supporting </w:t>
      </w:r>
      <w:r w:rsidR="00581A30">
        <w:rPr>
          <w:rFonts w:ascii="Arial" w:hAnsi="Arial" w:cs="Arial"/>
          <w:b/>
        </w:rPr>
        <w:t>Table</w:t>
      </w:r>
      <w:r w:rsidRPr="00AF6967">
        <w:rPr>
          <w:rFonts w:ascii="Arial" w:hAnsi="Arial" w:cs="Arial"/>
          <w:b/>
        </w:rPr>
        <w:t xml:space="preserve"> 1</w:t>
      </w:r>
    </w:p>
    <w:p w:rsidR="00C50C56" w:rsidRDefault="00E105E9" w:rsidP="00E76B2E">
      <w:pPr>
        <w:spacing w:line="360" w:lineRule="auto"/>
        <w:jc w:val="both"/>
        <w:rPr>
          <w:rFonts w:ascii="Arial" w:hAnsi="Arial" w:cs="Arial"/>
        </w:rPr>
      </w:pPr>
      <w:proofErr w:type="gramStart"/>
      <w:r w:rsidRPr="00E105E9">
        <w:rPr>
          <w:rFonts w:ascii="Arial" w:hAnsi="Arial" w:cs="Arial"/>
        </w:rPr>
        <w:t>Correlation o</w:t>
      </w:r>
      <w:r>
        <w:rPr>
          <w:rFonts w:ascii="Arial" w:hAnsi="Arial" w:cs="Arial"/>
        </w:rPr>
        <w:t>f timing of birth and dystocia phenotypes per g</w:t>
      </w:r>
      <w:r w:rsidRPr="00E105E9">
        <w:rPr>
          <w:rFonts w:ascii="Arial" w:hAnsi="Arial" w:cs="Arial"/>
        </w:rPr>
        <w:t>enotype.</w:t>
      </w:r>
      <w:proofErr w:type="gramEnd"/>
      <w:r>
        <w:rPr>
          <w:rFonts w:ascii="Arial" w:hAnsi="Arial" w:cs="Arial"/>
        </w:rPr>
        <w:t xml:space="preserve"> Dystocia is most likely to occur at term. Dystocia and delayed labor onset</w:t>
      </w:r>
      <w:r w:rsidR="00C50C56" w:rsidRPr="00CC6A8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r w:rsidR="00C50C56" w:rsidRPr="00CC6A84">
        <w:rPr>
          <w:rFonts w:ascii="Arial" w:hAnsi="Arial" w:cs="Arial"/>
        </w:rPr>
        <w:t>a</w:t>
      </w:r>
      <w:r w:rsidR="00C50C56">
        <w:rPr>
          <w:rFonts w:ascii="Arial" w:hAnsi="Arial" w:cs="Arial"/>
        </w:rPr>
        <w:t>fter</w:t>
      </w:r>
      <w:r w:rsidR="00C50C56" w:rsidRPr="00CC6A84">
        <w:rPr>
          <w:rFonts w:ascii="Arial" w:hAnsi="Arial" w:cs="Arial"/>
        </w:rPr>
        <w:t xml:space="preserve"> embryonic day 2</w:t>
      </w:r>
      <w:r w:rsidR="00C50C56">
        <w:rPr>
          <w:rFonts w:ascii="Arial" w:hAnsi="Arial" w:cs="Arial"/>
        </w:rPr>
        <w:t>1</w:t>
      </w:r>
      <w:r w:rsidR="00C50C56" w:rsidRPr="00CC6A84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 xml:space="preserve">do not occur simultaneously, while dystocia and preterm birth do occur simultaneously in the </w:t>
      </w:r>
      <w:proofErr w:type="spellStart"/>
      <w:r w:rsidRPr="00E105E9">
        <w:rPr>
          <w:rFonts w:ascii="Arial" w:hAnsi="Arial" w:cs="Arial"/>
          <w:i/>
        </w:rPr>
        <w:t>Bgn</w:t>
      </w:r>
      <w:proofErr w:type="spellEnd"/>
      <w:r w:rsidRPr="00E105E9">
        <w:rPr>
          <w:rFonts w:ascii="Arial" w:hAnsi="Arial" w:cs="Arial"/>
          <w:i/>
        </w:rPr>
        <w:t>+/-</w:t>
      </w:r>
      <w:proofErr w:type="spellStart"/>
      <w:r w:rsidRPr="00E105E9">
        <w:rPr>
          <w:rFonts w:ascii="Arial" w:hAnsi="Arial" w:cs="Arial"/>
          <w:i/>
        </w:rPr>
        <w:t>Dcn</w:t>
      </w:r>
      <w:proofErr w:type="spellEnd"/>
      <w:r w:rsidRPr="00E105E9">
        <w:rPr>
          <w:rFonts w:ascii="Arial" w:hAnsi="Arial" w:cs="Arial"/>
          <w:i/>
        </w:rPr>
        <w:t>-/-</w:t>
      </w:r>
      <w:r>
        <w:rPr>
          <w:rFonts w:ascii="Arial" w:hAnsi="Arial" w:cs="Arial"/>
        </w:rPr>
        <w:t xml:space="preserve"> and </w:t>
      </w:r>
      <w:proofErr w:type="spellStart"/>
      <w:r>
        <w:rPr>
          <w:rFonts w:ascii="Arial" w:hAnsi="Arial" w:cs="Arial"/>
          <w:i/>
        </w:rPr>
        <w:t>Bgn</w:t>
      </w:r>
      <w:proofErr w:type="spellEnd"/>
      <w:r>
        <w:rPr>
          <w:rFonts w:ascii="Arial" w:hAnsi="Arial" w:cs="Arial"/>
          <w:i/>
        </w:rPr>
        <w:t>-</w:t>
      </w:r>
      <w:r w:rsidRPr="00E105E9">
        <w:rPr>
          <w:rFonts w:ascii="Arial" w:hAnsi="Arial" w:cs="Arial"/>
          <w:i/>
        </w:rPr>
        <w:t>/-</w:t>
      </w:r>
      <w:proofErr w:type="spellStart"/>
      <w:r w:rsidRPr="00E105E9">
        <w:rPr>
          <w:rFonts w:ascii="Arial" w:hAnsi="Arial" w:cs="Arial"/>
          <w:i/>
        </w:rPr>
        <w:t>Dcn</w:t>
      </w:r>
      <w:proofErr w:type="spellEnd"/>
      <w:r w:rsidRPr="00E105E9">
        <w:rPr>
          <w:rFonts w:ascii="Arial" w:hAnsi="Arial" w:cs="Arial"/>
          <w:i/>
        </w:rPr>
        <w:t>-/-</w:t>
      </w:r>
      <w:r w:rsidRPr="00E105E9">
        <w:rPr>
          <w:rFonts w:ascii="Arial" w:hAnsi="Arial" w:cs="Arial"/>
        </w:rPr>
        <w:t xml:space="preserve"> genotypes.</w:t>
      </w:r>
    </w:p>
    <w:p w:rsidR="00B92174" w:rsidRDefault="00B92174" w:rsidP="00C50C56">
      <w:pPr>
        <w:spacing w:line="360" w:lineRule="auto"/>
        <w:rPr>
          <w:rFonts w:ascii="Arial" w:hAnsi="Arial" w:cs="Arial"/>
        </w:rPr>
      </w:pPr>
    </w:p>
    <w:tbl>
      <w:tblPr>
        <w:tblW w:w="9560" w:type="dxa"/>
        <w:tblInd w:w="93" w:type="dxa"/>
        <w:tblLook w:val="04A0"/>
      </w:tblPr>
      <w:tblGrid>
        <w:gridCol w:w="2020"/>
        <w:gridCol w:w="1780"/>
        <w:gridCol w:w="1070"/>
        <w:gridCol w:w="1120"/>
        <w:gridCol w:w="1137"/>
        <w:gridCol w:w="1380"/>
        <w:gridCol w:w="1220"/>
      </w:tblGrid>
      <w:tr w:rsidR="00B92174" w:rsidRPr="00B92174" w:rsidTr="00B92174">
        <w:trPr>
          <w:trHeight w:val="124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174" w:rsidRPr="00B92174" w:rsidRDefault="00B92174" w:rsidP="00B921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21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Genotype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174" w:rsidRPr="00B92174" w:rsidRDefault="00B92174" w:rsidP="00B921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21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Dystocia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174" w:rsidRPr="00B92174" w:rsidRDefault="00B92174" w:rsidP="00B921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21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Preterm birth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174" w:rsidRPr="00B92174" w:rsidRDefault="00B92174" w:rsidP="00B921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Delayed labor o</w:t>
            </w:r>
            <w:r w:rsidRPr="00B921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nset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174" w:rsidRPr="00B92174" w:rsidRDefault="00B92174" w:rsidP="00B921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21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Dystocia plus preterm birth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174" w:rsidRPr="00B92174" w:rsidRDefault="00B92174" w:rsidP="00B921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21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Dystocia plus delayed labor onset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2174" w:rsidRPr="00B92174" w:rsidRDefault="00B92174" w:rsidP="00B921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B92174" w:rsidRPr="00B92174" w:rsidTr="00B92174">
        <w:trPr>
          <w:trHeight w:val="31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174" w:rsidRPr="00B92174" w:rsidRDefault="00B92174" w:rsidP="00B9217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B9217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Bgn</w:t>
            </w:r>
            <w:proofErr w:type="spellEnd"/>
            <w:r w:rsidRPr="00B9217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+/+</w:t>
            </w:r>
            <w:proofErr w:type="spellStart"/>
            <w:r w:rsidRPr="00B9217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Dcn</w:t>
            </w:r>
            <w:proofErr w:type="spellEnd"/>
            <w:r w:rsidRPr="00B9217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+/+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174" w:rsidRPr="00B92174" w:rsidRDefault="00B92174" w:rsidP="00B921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21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174" w:rsidRPr="00B92174" w:rsidRDefault="00B92174" w:rsidP="00B921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21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0%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174" w:rsidRPr="00B92174" w:rsidRDefault="00B92174" w:rsidP="00B921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21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174" w:rsidRPr="00B92174" w:rsidRDefault="00B92174" w:rsidP="00B921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21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0%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174" w:rsidRPr="00B92174" w:rsidRDefault="00B92174" w:rsidP="00B921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21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0%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174" w:rsidRPr="00B92174" w:rsidRDefault="00B92174" w:rsidP="00B921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B92174" w:rsidRPr="00B92174" w:rsidTr="00B92174">
        <w:trPr>
          <w:trHeight w:val="46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174" w:rsidRPr="00B92174" w:rsidRDefault="00B92174" w:rsidP="00B9217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B9217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Bgn</w:t>
            </w:r>
            <w:proofErr w:type="spellEnd"/>
            <w:r w:rsidRPr="00B92174">
              <w:rPr>
                <w:rFonts w:ascii="Arial" w:eastAsia="Times New Roman" w:hAnsi="Arial" w:cs="Arial"/>
                <w:i/>
                <w:iCs/>
                <w:color w:val="000000"/>
                <w:sz w:val="36"/>
                <w:szCs w:val="36"/>
              </w:rPr>
              <w:t>-</w:t>
            </w:r>
            <w:r w:rsidRPr="00B9217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/</w:t>
            </w:r>
            <w:r w:rsidRPr="00B92174">
              <w:rPr>
                <w:rFonts w:ascii="Arial" w:eastAsia="Times New Roman" w:hAnsi="Arial" w:cs="Arial"/>
                <w:i/>
                <w:iCs/>
                <w:color w:val="000000"/>
                <w:sz w:val="36"/>
                <w:szCs w:val="36"/>
              </w:rPr>
              <w:t>-</w:t>
            </w:r>
            <w:proofErr w:type="spellStart"/>
            <w:r w:rsidRPr="00B9217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Dcn</w:t>
            </w:r>
            <w:proofErr w:type="spellEnd"/>
            <w:r w:rsidRPr="00B9217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+/+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174" w:rsidRPr="00B92174" w:rsidRDefault="00B92174" w:rsidP="00B921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21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174" w:rsidRPr="00B92174" w:rsidRDefault="00B92174" w:rsidP="00B921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21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0%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174" w:rsidRPr="00B92174" w:rsidRDefault="00B92174" w:rsidP="00B921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21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174" w:rsidRPr="00B92174" w:rsidRDefault="00B92174" w:rsidP="00B921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21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0%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174" w:rsidRPr="00B92174" w:rsidRDefault="00B92174" w:rsidP="00B921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21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0%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174" w:rsidRPr="00B92174" w:rsidRDefault="00B92174" w:rsidP="00B921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B92174" w:rsidRPr="00B92174" w:rsidTr="00B92174">
        <w:trPr>
          <w:trHeight w:val="46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174" w:rsidRPr="00B92174" w:rsidRDefault="00B92174" w:rsidP="00B9217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B9217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Bgn</w:t>
            </w:r>
            <w:proofErr w:type="spellEnd"/>
            <w:r w:rsidRPr="00B9217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+/+</w:t>
            </w:r>
            <w:proofErr w:type="spellStart"/>
            <w:r w:rsidRPr="00B9217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Dcn</w:t>
            </w:r>
            <w:proofErr w:type="spellEnd"/>
            <w:r w:rsidRPr="00B92174">
              <w:rPr>
                <w:rFonts w:ascii="Arial" w:eastAsia="Times New Roman" w:hAnsi="Arial" w:cs="Arial"/>
                <w:i/>
                <w:iCs/>
                <w:color w:val="000000"/>
                <w:sz w:val="36"/>
                <w:szCs w:val="36"/>
              </w:rPr>
              <w:t>-</w:t>
            </w:r>
            <w:r w:rsidRPr="00B9217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/</w:t>
            </w:r>
            <w:r w:rsidRPr="00B92174">
              <w:rPr>
                <w:rFonts w:ascii="Arial" w:eastAsia="Times New Roman" w:hAnsi="Arial" w:cs="Arial"/>
                <w:i/>
                <w:iCs/>
                <w:color w:val="000000"/>
                <w:sz w:val="36"/>
                <w:szCs w:val="36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174" w:rsidRPr="00B92174" w:rsidRDefault="00B92174" w:rsidP="00B921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21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174" w:rsidRPr="00B92174" w:rsidRDefault="00B92174" w:rsidP="00B921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21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0%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174" w:rsidRPr="00B92174" w:rsidRDefault="00B92174" w:rsidP="00B921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21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174" w:rsidRPr="00B92174" w:rsidRDefault="00B92174" w:rsidP="00B921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21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0%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174" w:rsidRPr="00B92174" w:rsidRDefault="00B92174" w:rsidP="00B921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21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0%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174" w:rsidRPr="00B92174" w:rsidRDefault="00B92174" w:rsidP="00B921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B92174" w:rsidRPr="00B92174" w:rsidTr="00B92174">
        <w:trPr>
          <w:trHeight w:val="46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174" w:rsidRPr="00B92174" w:rsidRDefault="00B92174" w:rsidP="00B9217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B9217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Bgn</w:t>
            </w:r>
            <w:proofErr w:type="spellEnd"/>
            <w:r w:rsidRPr="00B9217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+/</w:t>
            </w:r>
            <w:r w:rsidRPr="00B92174">
              <w:rPr>
                <w:rFonts w:ascii="Arial" w:eastAsia="Times New Roman" w:hAnsi="Arial" w:cs="Arial"/>
                <w:i/>
                <w:iCs/>
                <w:color w:val="000000"/>
                <w:sz w:val="36"/>
                <w:szCs w:val="36"/>
              </w:rPr>
              <w:t>-</w:t>
            </w:r>
            <w:proofErr w:type="spellStart"/>
            <w:r w:rsidRPr="00B9217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Dcn</w:t>
            </w:r>
            <w:proofErr w:type="spellEnd"/>
            <w:r w:rsidRPr="00B9217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+/</w:t>
            </w:r>
            <w:r w:rsidRPr="00B92174">
              <w:rPr>
                <w:rFonts w:ascii="Arial" w:eastAsia="Times New Roman" w:hAnsi="Arial" w:cs="Arial"/>
                <w:i/>
                <w:iCs/>
                <w:color w:val="000000"/>
                <w:sz w:val="36"/>
                <w:szCs w:val="36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174" w:rsidRPr="00B92174" w:rsidRDefault="00B92174" w:rsidP="00B921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21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8%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174" w:rsidRPr="00B92174" w:rsidRDefault="00B92174" w:rsidP="00B921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21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0%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174" w:rsidRPr="00B92174" w:rsidRDefault="00B92174" w:rsidP="00B921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21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174" w:rsidRPr="00B92174" w:rsidRDefault="00B92174" w:rsidP="00B921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21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0%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174" w:rsidRPr="00B92174" w:rsidRDefault="00B92174" w:rsidP="00B921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21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0%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174" w:rsidRPr="00B92174" w:rsidRDefault="00B92174" w:rsidP="00B921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B92174" w:rsidRPr="00B92174" w:rsidTr="00B92174">
        <w:trPr>
          <w:trHeight w:val="46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174" w:rsidRPr="00B92174" w:rsidRDefault="00B92174" w:rsidP="00B9217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B9217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Bgn</w:t>
            </w:r>
            <w:proofErr w:type="spellEnd"/>
            <w:r w:rsidRPr="00B92174">
              <w:rPr>
                <w:rFonts w:ascii="Arial" w:eastAsia="Times New Roman" w:hAnsi="Arial" w:cs="Arial"/>
                <w:i/>
                <w:iCs/>
                <w:color w:val="000000"/>
                <w:sz w:val="36"/>
                <w:szCs w:val="36"/>
              </w:rPr>
              <w:t>-</w:t>
            </w:r>
            <w:r w:rsidRPr="00B9217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/</w:t>
            </w:r>
            <w:r w:rsidRPr="00B92174">
              <w:rPr>
                <w:rFonts w:ascii="Arial" w:eastAsia="Times New Roman" w:hAnsi="Arial" w:cs="Arial"/>
                <w:i/>
                <w:iCs/>
                <w:color w:val="000000"/>
                <w:sz w:val="36"/>
                <w:szCs w:val="36"/>
              </w:rPr>
              <w:t>-</w:t>
            </w:r>
            <w:proofErr w:type="spellStart"/>
            <w:r w:rsidRPr="00B9217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Dcn</w:t>
            </w:r>
            <w:proofErr w:type="spellEnd"/>
            <w:r w:rsidRPr="00B9217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+/</w:t>
            </w:r>
            <w:r w:rsidRPr="00B92174">
              <w:rPr>
                <w:rFonts w:ascii="Arial" w:eastAsia="Times New Roman" w:hAnsi="Arial" w:cs="Arial"/>
                <w:i/>
                <w:iCs/>
                <w:color w:val="000000"/>
                <w:sz w:val="36"/>
                <w:szCs w:val="36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174" w:rsidRPr="00B92174" w:rsidRDefault="00B92174" w:rsidP="00B921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21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174" w:rsidRPr="00B92174" w:rsidRDefault="00B92174" w:rsidP="00B921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21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10%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174" w:rsidRPr="00B92174" w:rsidRDefault="00B92174" w:rsidP="00B921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21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174" w:rsidRPr="00B92174" w:rsidRDefault="00B92174" w:rsidP="00B921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21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0%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174" w:rsidRPr="00B92174" w:rsidRDefault="00B92174" w:rsidP="00B921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21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0%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174" w:rsidRPr="00B92174" w:rsidRDefault="00B92174" w:rsidP="00B921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B92174" w:rsidRPr="00B92174" w:rsidTr="00B92174">
        <w:trPr>
          <w:trHeight w:val="46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174" w:rsidRPr="00B92174" w:rsidRDefault="00B92174" w:rsidP="00B9217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B9217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Bgn</w:t>
            </w:r>
            <w:proofErr w:type="spellEnd"/>
            <w:r w:rsidRPr="00B9217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+/</w:t>
            </w:r>
            <w:r w:rsidRPr="00B92174">
              <w:rPr>
                <w:rFonts w:ascii="Arial" w:eastAsia="Times New Roman" w:hAnsi="Arial" w:cs="Arial"/>
                <w:i/>
                <w:iCs/>
                <w:color w:val="000000"/>
                <w:sz w:val="36"/>
                <w:szCs w:val="36"/>
              </w:rPr>
              <w:t>-</w:t>
            </w:r>
            <w:proofErr w:type="spellStart"/>
            <w:r w:rsidRPr="00B9217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Dcn</w:t>
            </w:r>
            <w:proofErr w:type="spellEnd"/>
            <w:r w:rsidRPr="00B92174">
              <w:rPr>
                <w:rFonts w:ascii="Arial" w:eastAsia="Times New Roman" w:hAnsi="Arial" w:cs="Arial"/>
                <w:i/>
                <w:iCs/>
                <w:color w:val="000000"/>
                <w:sz w:val="36"/>
                <w:szCs w:val="36"/>
              </w:rPr>
              <w:t>-</w:t>
            </w:r>
            <w:r w:rsidRPr="00B9217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/</w:t>
            </w:r>
            <w:r w:rsidRPr="00B92174">
              <w:rPr>
                <w:rFonts w:ascii="Arial" w:eastAsia="Times New Roman" w:hAnsi="Arial" w:cs="Arial"/>
                <w:i/>
                <w:iCs/>
                <w:color w:val="000000"/>
                <w:sz w:val="36"/>
                <w:szCs w:val="36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174" w:rsidRPr="00B92174" w:rsidRDefault="00B92174" w:rsidP="00B921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21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174" w:rsidRPr="00B92174" w:rsidRDefault="00B92174" w:rsidP="00B921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21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0%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174" w:rsidRPr="00B92174" w:rsidRDefault="00B92174" w:rsidP="00B921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21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21%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174" w:rsidRPr="00B92174" w:rsidRDefault="00B92174" w:rsidP="00B921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21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7%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174" w:rsidRPr="00B92174" w:rsidRDefault="00B92174" w:rsidP="00B921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21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0%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174" w:rsidRPr="00B92174" w:rsidRDefault="00B92174" w:rsidP="00B921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B92174" w:rsidRPr="00B92174" w:rsidTr="00B92174">
        <w:trPr>
          <w:trHeight w:val="46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174" w:rsidRPr="00B92174" w:rsidRDefault="00B92174" w:rsidP="00B9217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B9217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Bgn</w:t>
            </w:r>
            <w:proofErr w:type="spellEnd"/>
            <w:r w:rsidRPr="00B92174">
              <w:rPr>
                <w:rFonts w:ascii="Arial" w:eastAsia="Times New Roman" w:hAnsi="Arial" w:cs="Arial"/>
                <w:i/>
                <w:iCs/>
                <w:color w:val="000000"/>
                <w:sz w:val="36"/>
                <w:szCs w:val="36"/>
              </w:rPr>
              <w:t>-</w:t>
            </w:r>
            <w:r w:rsidRPr="00B9217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/</w:t>
            </w:r>
            <w:r w:rsidRPr="00B92174">
              <w:rPr>
                <w:rFonts w:ascii="Arial" w:eastAsia="Times New Roman" w:hAnsi="Arial" w:cs="Arial"/>
                <w:i/>
                <w:iCs/>
                <w:color w:val="000000"/>
                <w:sz w:val="36"/>
                <w:szCs w:val="36"/>
              </w:rPr>
              <w:t>-</w:t>
            </w:r>
            <w:proofErr w:type="spellStart"/>
            <w:r w:rsidRPr="00B9217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Dcn</w:t>
            </w:r>
            <w:proofErr w:type="spellEnd"/>
            <w:r w:rsidRPr="00B92174">
              <w:rPr>
                <w:rFonts w:ascii="Arial" w:eastAsia="Times New Roman" w:hAnsi="Arial" w:cs="Arial"/>
                <w:i/>
                <w:iCs/>
                <w:color w:val="000000"/>
                <w:sz w:val="36"/>
                <w:szCs w:val="36"/>
              </w:rPr>
              <w:t>-</w:t>
            </w:r>
            <w:r w:rsidRPr="00B92174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</w:rPr>
              <w:t>/</w:t>
            </w:r>
            <w:r w:rsidRPr="00B92174">
              <w:rPr>
                <w:rFonts w:ascii="Arial" w:eastAsia="Times New Roman" w:hAnsi="Arial" w:cs="Arial"/>
                <w:i/>
                <w:iCs/>
                <w:color w:val="000000"/>
                <w:sz w:val="36"/>
                <w:szCs w:val="36"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174" w:rsidRPr="00B92174" w:rsidRDefault="00B92174" w:rsidP="00B921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21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29%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174" w:rsidRPr="00B92174" w:rsidRDefault="00B92174" w:rsidP="00B921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21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29%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174" w:rsidRPr="00B92174" w:rsidRDefault="00B92174" w:rsidP="00B921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21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0%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174" w:rsidRPr="00B92174" w:rsidRDefault="00B92174" w:rsidP="00B921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21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14%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174" w:rsidRPr="00B92174" w:rsidRDefault="00B92174" w:rsidP="00B921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B9217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0%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2174" w:rsidRPr="00B92174" w:rsidRDefault="00B92174" w:rsidP="00B9217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:rsidR="00B92174" w:rsidRDefault="00B92174" w:rsidP="00C50C56">
      <w:pPr>
        <w:spacing w:line="360" w:lineRule="auto"/>
        <w:rPr>
          <w:rFonts w:ascii="Arial" w:hAnsi="Arial" w:cs="Arial"/>
        </w:rPr>
      </w:pPr>
    </w:p>
    <w:p w:rsidR="00C50C56" w:rsidRDefault="00C50C56" w:rsidP="00C50C56">
      <w:pPr>
        <w:spacing w:line="360" w:lineRule="auto"/>
        <w:jc w:val="both"/>
        <w:rPr>
          <w:rFonts w:ascii="Arial" w:hAnsi="Arial" w:cs="Arial"/>
        </w:rPr>
      </w:pPr>
      <w:proofErr w:type="spellStart"/>
      <w:r w:rsidRPr="006430E1">
        <w:rPr>
          <w:rFonts w:ascii="Arial" w:hAnsi="Arial" w:cs="Arial"/>
          <w:i/>
        </w:rPr>
        <w:t>Bgn</w:t>
      </w:r>
      <w:proofErr w:type="spellEnd"/>
      <w:r>
        <w:rPr>
          <w:rFonts w:ascii="Arial" w:hAnsi="Arial" w:cs="Arial"/>
        </w:rPr>
        <w:t xml:space="preserve"> = biglycan. </w:t>
      </w:r>
      <w:proofErr w:type="spellStart"/>
      <w:r w:rsidRPr="006430E1">
        <w:rPr>
          <w:rFonts w:ascii="Arial" w:hAnsi="Arial" w:cs="Arial"/>
          <w:i/>
        </w:rPr>
        <w:t>Dcn</w:t>
      </w:r>
      <w:proofErr w:type="spellEnd"/>
      <w:r>
        <w:rPr>
          <w:rFonts w:ascii="Arial" w:hAnsi="Arial" w:cs="Arial"/>
        </w:rPr>
        <w:t xml:space="preserve"> = decorin</w:t>
      </w:r>
    </w:p>
    <w:p w:rsidR="00C50C56" w:rsidRDefault="00C50C56"/>
    <w:sectPr w:rsidR="00C50C56" w:rsidSect="00C06E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50C56"/>
    <w:rsid w:val="004106B3"/>
    <w:rsid w:val="00451B5C"/>
    <w:rsid w:val="00581A30"/>
    <w:rsid w:val="009627C5"/>
    <w:rsid w:val="00B43AD4"/>
    <w:rsid w:val="00B92174"/>
    <w:rsid w:val="00C06E5E"/>
    <w:rsid w:val="00C50C56"/>
    <w:rsid w:val="00E105E9"/>
    <w:rsid w:val="00E76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E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6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Care New England</Company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2011-10-13T18:40:00Z</dcterms:created>
  <dcterms:modified xsi:type="dcterms:W3CDTF">2011-10-13T18:40:00Z</dcterms:modified>
</cp:coreProperties>
</file>