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5" w:rsidRPr="005B4718" w:rsidRDefault="00FC3D65" w:rsidP="00FC3D65">
      <w:pPr>
        <w:rPr>
          <w:rFonts w:ascii="Arial" w:hAnsi="Arial" w:cs="Arial"/>
          <w:b/>
          <w:bCs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9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proofErr w:type="gramStart"/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Expression profile of </w:t>
      </w:r>
      <w:r w:rsidRPr="004D3BA9">
        <w:rPr>
          <w:rFonts w:ascii="Arial" w:hAnsi="Arial" w:cs="Arial"/>
          <w:b/>
          <w:bCs/>
          <w:i/>
          <w:iCs/>
          <w:sz w:val="24"/>
          <w:szCs w:val="24"/>
          <w:lang w:bidi="th-TH"/>
        </w:rPr>
        <w:t>Xoo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 genes that were selected to generate knockout strain</w:t>
      </w:r>
      <w:r>
        <w:rPr>
          <w:rFonts w:ascii="Arial" w:hAnsi="Arial" w:cs="Arial"/>
          <w:b/>
          <w:bCs/>
          <w:sz w:val="24"/>
          <w:szCs w:val="24"/>
          <w:lang w:bidi="th-TH"/>
        </w:rPr>
        <w:t>s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 for functional analysis.</w:t>
      </w:r>
      <w:proofErr w:type="gramEnd"/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 </w:t>
      </w:r>
    </w:p>
    <w:tbl>
      <w:tblPr>
        <w:tblStyle w:val="TableGrid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980"/>
        <w:gridCol w:w="810"/>
        <w:gridCol w:w="990"/>
        <w:gridCol w:w="810"/>
        <w:gridCol w:w="630"/>
        <w:gridCol w:w="630"/>
        <w:gridCol w:w="630"/>
        <w:gridCol w:w="810"/>
        <w:gridCol w:w="1188"/>
      </w:tblGrid>
      <w:tr w:rsidR="00FC3D65" w:rsidRPr="00FC3D65">
        <w:trPr>
          <w:jc w:val="center"/>
        </w:trPr>
        <w:tc>
          <w:tcPr>
            <w:tcW w:w="1098" w:type="dxa"/>
            <w:vMerge w:val="restart"/>
            <w:tcBorders>
              <w:left w:val="single" w:sz="4" w:space="0" w:color="auto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Cordia New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Cordia New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Phenotypes</w:t>
            </w: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bidi="th-TH"/>
              </w:rPr>
              <w:t>$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PXO99/PXO99</w:t>
            </w:r>
            <w:r w:rsidRPr="00FC3D6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bidi="th-TH"/>
              </w:rPr>
              <w:t>∆ax21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Early log/Late log</w:t>
            </w:r>
          </w:p>
        </w:tc>
      </w:tr>
      <w:tr w:rsidR="00FC3D65" w:rsidRPr="00FC3D65">
        <w:trPr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Motility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Virulence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Biofilm</w:t>
            </w:r>
          </w:p>
        </w:tc>
        <w:tc>
          <w:tcPr>
            <w:tcW w:w="63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63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Late log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PXO99</w:t>
            </w:r>
          </w:p>
        </w:tc>
        <w:tc>
          <w:tcPr>
            <w:tcW w:w="1188" w:type="dxa"/>
            <w:tcBorders>
              <w:left w:val="nil"/>
              <w:right w:val="single" w:sz="4" w:space="0" w:color="auto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b/>
                <w:bCs/>
                <w:sz w:val="16"/>
                <w:szCs w:val="16"/>
                <w:lang w:bidi="th-TH"/>
              </w:rPr>
              <w:t>PXO99</w:t>
            </w:r>
            <w:r w:rsidRPr="00FC3D6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bidi="th-TH"/>
              </w:rPr>
              <w:t>∆ax21</w:t>
            </w:r>
          </w:p>
        </w:tc>
      </w:tr>
      <w:tr w:rsidR="00FC3D65" w:rsidRPr="00FC3D65">
        <w:trPr>
          <w:trHeight w:val="476"/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PXO_00678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GAF, GGDEF and EAL domains</w:t>
            </w:r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-2.00</w:t>
            </w: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PXO_01016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FlgM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PXO_01021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gram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PAS(</w:t>
            </w:r>
            <w:proofErr w:type="gramEnd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PAC), GGDEF and EAL domains</w:t>
            </w:r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4.69</w:t>
            </w: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PXO_01391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GumB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++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PXO_01395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GumE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++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PXO_01602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PilG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PXO_02637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PilH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PXO_02671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XadA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PXO_02991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 xml:space="preserve">Filamentous </w:t>
            </w: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hemagglutinin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-1.93</w:t>
            </w: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PXO_04326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PgaC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-2.27</w:t>
            </w: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PXO_04882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proofErr w:type="spellStart"/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PilB</w:t>
            </w:r>
            <w:proofErr w:type="spellEnd"/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  <w:tr w:rsidR="00FC3D65" w:rsidRPr="00FC3D65">
        <w:trPr>
          <w:jc w:val="center"/>
        </w:trPr>
        <w:tc>
          <w:tcPr>
            <w:tcW w:w="1098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PXO_06202</w:t>
            </w:r>
          </w:p>
        </w:tc>
        <w:tc>
          <w:tcPr>
            <w:tcW w:w="198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  <w:lang w:bidi="th-TH"/>
              </w:rPr>
              <w:t>GGDEF and EAL domains</w:t>
            </w:r>
          </w:p>
        </w:tc>
        <w:tc>
          <w:tcPr>
            <w:tcW w:w="810" w:type="dxa"/>
            <w:tcBorders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nil"/>
            </w:tcBorders>
            <w:vAlign w:val="bottom"/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C3D65">
              <w:rPr>
                <w:rFonts w:ascii="Arial" w:eastAsia="Calibri" w:hAnsi="Arial" w:cs="Arial"/>
                <w:sz w:val="16"/>
                <w:szCs w:val="16"/>
              </w:rPr>
              <w:t>2.84</w:t>
            </w:r>
          </w:p>
        </w:tc>
        <w:tc>
          <w:tcPr>
            <w:tcW w:w="1188" w:type="dxa"/>
            <w:tcBorders>
              <w:left w:val="nil"/>
            </w:tcBorders>
          </w:tcPr>
          <w:p w:rsidR="00FC3D65" w:rsidRPr="00FC3D65" w:rsidRDefault="00FC3D65" w:rsidP="00FC3D6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bidi="th-TH"/>
              </w:rPr>
            </w:pPr>
          </w:p>
        </w:tc>
      </w:tr>
    </w:tbl>
    <w:p w:rsidR="00FC3D65" w:rsidRDefault="00FC3D65"/>
    <w:sectPr w:rsidR="00FC3D65" w:rsidSect="00FC3D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D65"/>
    <w:rsid w:val="00DC0503"/>
    <w:rsid w:val="00FC3D6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3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C3D6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C3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UC Davis Plant Pathology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2011-11-23T01:22:00Z</dcterms:created>
  <dcterms:modified xsi:type="dcterms:W3CDTF">2011-11-23T01:41:00Z</dcterms:modified>
</cp:coreProperties>
</file>