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3" w:rsidRPr="005B4718" w:rsidRDefault="00A74113" w:rsidP="00A7411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8</w:t>
      </w:r>
      <w:r w:rsidRPr="005B4718">
        <w:rPr>
          <w:rFonts w:ascii="Arial" w:hAnsi="Arial" w:cs="Arial"/>
          <w:b/>
          <w:bCs/>
          <w:sz w:val="24"/>
          <w:szCs w:val="24"/>
        </w:rPr>
        <w:t>. List of primers used for quantitative realtime PCR.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4410"/>
      </w:tblGrid>
      <w:tr w:rsidR="00A74113" w:rsidRPr="00A7411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113" w:rsidRPr="00A74113" w:rsidRDefault="00A74113" w:rsidP="00A7411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Locus ID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113" w:rsidRPr="00A74113" w:rsidRDefault="00A74113" w:rsidP="00A7411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Primer sequences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 xml:space="preserve">PXO_04477 </w:t>
            </w:r>
            <w:r w:rsidRPr="00A741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raxB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agttgggctttcaatggatg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gaccaacgtctgggtgaatc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 xml:space="preserve">PXO_04479 </w:t>
            </w:r>
            <w:r w:rsidRPr="00A741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raxST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gcggtattcgacgcctact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ctcgaagctatcgacgatcc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 xml:space="preserve">PXO_04469 </w:t>
            </w:r>
            <w:r w:rsidRPr="00A7411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raxR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 xml:space="preserve">Fw   5' </w:t>
            </w: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>ccctgatccttgactggatg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 xml:space="preserve">5' </w:t>
            </w: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>gcaaagggtttggtcaggta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PXO_00068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aatgagtcggcaaaacaagg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acatcacccgctatcagacc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PXO_00666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cgatacgacaacccttcgat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ccgcagaaggagaacaggt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PXO_00678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gccttccagctgggtaatc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cgccattcattcgcttctat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PXO_00711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attgccaatcacaagcaaca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ggcgttattaagcgtggaat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PXO_00929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gacagatgccgagcacatc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caggatgtctacgtgctgga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PXO_00964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ctagcgctctggttgacctc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cgaacagcagtgggtcatag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PXO_02364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ctgacgatcacggaacttga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gatcctgcacgacaccatc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PXO_02637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aaacggcttggtgatgtagg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ctaacctcaacgggttccag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PXO_03711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cctgatccaggaaggcaata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acgatgcgccagttcttc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PXO_03945</w:t>
            </w:r>
          </w:p>
        </w:tc>
        <w:tc>
          <w:tcPr>
            <w:tcW w:w="4410" w:type="dxa"/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cgaagaaatggacgtcatgc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tgaaatattttcgccgacca</w:t>
            </w:r>
          </w:p>
        </w:tc>
      </w:tr>
      <w:tr w:rsidR="00A74113" w:rsidRPr="00A74113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sz w:val="20"/>
                <w:szCs w:val="20"/>
              </w:rPr>
              <w:t>16sRNA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74113" w:rsidRPr="00A74113" w:rsidRDefault="00A74113" w:rsidP="00A74113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Fw   5' ctggaaagttccgtggatgt</w:t>
            </w:r>
          </w:p>
          <w:p w:rsidR="00A74113" w:rsidRPr="00A74113" w:rsidRDefault="00A74113" w:rsidP="00A74113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A7411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A74113">
              <w:rPr>
                <w:rFonts w:ascii="Arial" w:eastAsia="Calibri" w:hAnsi="Arial" w:cs="Arial"/>
                <w:caps/>
                <w:sz w:val="20"/>
                <w:szCs w:val="20"/>
              </w:rPr>
              <w:t>5' tggtagtccacgccctaaac</w:t>
            </w:r>
          </w:p>
        </w:tc>
      </w:tr>
    </w:tbl>
    <w:p w:rsidR="0023635C" w:rsidRDefault="00A74113"/>
    <w:sectPr w:rsidR="0023635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4113"/>
    <w:rsid w:val="00A74113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41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741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74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UC Davis Plant Pathology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2011-11-23T01:21:00Z</dcterms:created>
  <dcterms:modified xsi:type="dcterms:W3CDTF">2011-11-23T01:22:00Z</dcterms:modified>
</cp:coreProperties>
</file>