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3" w:type="dxa"/>
        <w:tblInd w:w="95" w:type="dxa"/>
        <w:tblLayout w:type="fixed"/>
        <w:tblLook w:val="0000"/>
      </w:tblPr>
      <w:tblGrid>
        <w:gridCol w:w="1543"/>
        <w:gridCol w:w="990"/>
        <w:gridCol w:w="1080"/>
        <w:gridCol w:w="630"/>
        <w:gridCol w:w="1440"/>
        <w:gridCol w:w="1080"/>
        <w:gridCol w:w="1260"/>
      </w:tblGrid>
      <w:tr w:rsidR="00302140" w:rsidRPr="00F16B8E">
        <w:trPr>
          <w:trHeight w:val="260"/>
        </w:trPr>
        <w:tc>
          <w:tcPr>
            <w:tcW w:w="8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 xml:space="preserve">Table S1: </w:t>
            </w:r>
            <w:proofErr w:type="spellStart"/>
            <w:r w:rsidRPr="00F16B8E">
              <w:rPr>
                <w:rFonts w:ascii="Arial" w:hAnsi="Arial"/>
                <w:sz w:val="20"/>
              </w:rPr>
              <w:t>MicroRNAs</w:t>
            </w:r>
            <w:proofErr w:type="spellEnd"/>
            <w:r w:rsidRPr="00F16B8E">
              <w:rPr>
                <w:rFonts w:ascii="Arial" w:hAnsi="Arial"/>
                <w:sz w:val="20"/>
              </w:rPr>
              <w:t xml:space="preserve"> over expressed in HIV-1 NL43 infected cultures compared to uninfected control cells. Cut-off was 2 fold change</w:t>
            </w:r>
          </w:p>
        </w:tc>
      </w:tr>
      <w:tr w:rsidR="00F16B8E" w:rsidRPr="00F16B8E">
        <w:trPr>
          <w:trHeight w:val="2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8E" w:rsidRPr="00F16B8E" w:rsidRDefault="00F16B8E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3100</w:t>
            </w:r>
          </w:p>
          <w:p w:rsidR="00F16B8E" w:rsidRPr="00F16B8E" w:rsidRDefault="00F16B8E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Mature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8E" w:rsidRPr="00F16B8E" w:rsidRDefault="00F16B8E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Fold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8E" w:rsidRPr="00F16B8E" w:rsidRDefault="00F16B8E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F16B8E" w:rsidRPr="00292B9E" w:rsidRDefault="00F16B8E" w:rsidP="00A01FFB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8E" w:rsidRPr="00F16B8E" w:rsidRDefault="00F16B8E" w:rsidP="00A01FFB">
            <w:pPr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3101</w:t>
            </w:r>
          </w:p>
          <w:p w:rsidR="00F16B8E" w:rsidRPr="00F16B8E" w:rsidRDefault="00F16B8E" w:rsidP="00A01FFB">
            <w:pPr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Mature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8E" w:rsidRPr="00F16B8E" w:rsidRDefault="00F16B8E" w:rsidP="00A01FFB">
            <w:pPr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Fold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8E" w:rsidRPr="00F16B8E" w:rsidRDefault="00F16B8E" w:rsidP="00A01FFB">
            <w:pPr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p-value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2.1364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0.0130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0.00104*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miR-518f*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3.3215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0.0308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miR-892a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0.01298*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0.035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3.1465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0.04194*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miR-938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3.6903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0.0399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0.04256*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miR-519b-5p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0.050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miR-888*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4.8503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0.04695*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miR-302a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0.050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miR-33b*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0.04844*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0.0548</w:t>
            </w:r>
            <w:r w:rsidR="00222C72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3.3554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0.05239*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miR-548a-5p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2.6281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0.0712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222C72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0.05752*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miR-515-3p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0.0735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miR-18b*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0.062843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0.0756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0.064892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miR-548c-3p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0.0851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miR-664*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0.071712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0.0861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3.2357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0.072069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0.0936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darkBlu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miR-1207-3p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0.076027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0.0939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darkBlu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3.1597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0.079507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2.6242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0.0970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292B9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darkBlu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0.080136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miR-449a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3.7929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0.081327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3.8467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miR-509-5p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0.083217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3.6401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3.2328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0.0841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2.7204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2.7878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0.084227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2.9681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0.1230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miR-302b*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0.084989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2.8578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0.087393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0.1486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0.088129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0.1537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2.7358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0.090904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let-7f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6.638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0.1551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6.0417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0.09855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miR-208a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0.1565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0.102647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3.9996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0.1593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miR-219-1-3p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2.7598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0.102892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miR-19a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5.3806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0.1724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miR-1226*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0.105812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0.1805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0.10697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miR-885-5p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3.9899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0.1807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0.108333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miR-502-5p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3.0006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0.1962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0.109508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miR-768-5p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6.8133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0.2049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miR-615-5p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2.9668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0.113412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0.2248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0.113981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0.2384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2.9563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0.115526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88.4108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0.2417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miR-519e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2.8442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0.119735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0.2425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3.4789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0.120258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0.2429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3.2887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0.12393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0.2445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miR-1225-5p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0.12408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0.2517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0.128455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miR-199a-3p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3.7027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miR-431*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3.2783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0.129395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miR-485-3p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5.7394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0.2565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miR-769-3p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0.130836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0.2624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miR-195*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0.132247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miR-766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0.2630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miR-191*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2.7564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0.133404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4.1234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0.2636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0.133987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5.0351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0.2659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0.135248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miR-767-3p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0.139694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miR-518d-3p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0.2722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miR-1225-3p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0.14226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miR-130b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0.2767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miR-133a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0.143271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miR-34a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3.0554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0.2822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7.0539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0.148218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0.2835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0.156009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miR-302c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0.2864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miR-193a-3p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0.157648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0.2879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miR-10b*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0.162144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miR-524-5p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24.849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0.163662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5.0462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miR-499-5p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0.16632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miR-518b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2.6631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0.295007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3.5783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0.16763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5.7234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0.295097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3.6796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0.167958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3.8288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0.297071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0.168879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miR-512-3p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4.5053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0.297839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2.7127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0.170383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miR-508-3p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0.298035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0.171801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5.9163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0.298637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0.180869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7.2727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0.299226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miR-450b-3p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0.185647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miR-323-3p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15.8812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let-7b*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0.187233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0.299696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miR-550*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2.0095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0.187247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0.300672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miR-891a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0.189139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0.302594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miR-1224-3p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0.190114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miR-516a-3p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2.9579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0.303099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miR-409-3p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0.198852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miR-374b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15.874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0.306545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miR-135a*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4.3376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0.213271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miR-361-5p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0.307977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4.0768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0.214695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miR-19b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5.3022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0.31618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0.221826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miR-133b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2.6344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0.317694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0.222048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miR-20b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0.318847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miR-513a-3p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0.22296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miR-624*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3.2195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0.32469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miR-886-3p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0.225315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0.324694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miR-323-5p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0.239386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miR-486-5p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0.346935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0.259444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miR-219-5p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0.351602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miR-220a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0.286804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miR-142-3p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4.5579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0.36909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miR-1207-5p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16.8969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0.299135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miR-30b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4.1533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0.376695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2.0151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0.311856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miR-768-3p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0.379348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miR-23a*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2.4855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0.31419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miR-200a*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4.1166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0.382951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miR-625*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2.6568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0.31475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2.5885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0.389107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0.324303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miR-135b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3.1466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0.403221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0.33319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2.1376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0.408102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miR-99b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3.5684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0.341827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miR-26a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5.3153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0.412143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2.3579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0.3844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miR-15b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3.4746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0.418178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miR-574-3p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0.389006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2.1181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0.432392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0.531478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miR-106b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3.7391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0.436052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miR-548h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0.589604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2.8615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0.459034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miR-15b*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2.2511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0.641099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0.470102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miR-1224-5p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2.1126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0.84441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3.3692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0.479328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miR-200b*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  <w:r w:rsidRPr="00F16B8E">
              <w:rPr>
                <w:rFonts w:ascii="Arial" w:hAnsi="Arial"/>
                <w:color w:val="FF0000"/>
                <w:sz w:val="20"/>
              </w:rPr>
              <w:t>2.5237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F16B8E">
              <w:rPr>
                <w:rFonts w:ascii="Arial" w:hAnsi="Arial"/>
                <w:sz w:val="20"/>
              </w:rPr>
              <w:t>0.860667</w:t>
            </w: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6.5569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0.481124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3.3454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0.485621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2.1915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0.48641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miR-30a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3.9077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0.509072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3.7472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0.525727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3.0449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0.530379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0.548223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miR-151-3p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5.3322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0.594661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miR-140-5p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2.7058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0.600693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0.621281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miR-18b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0.624767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3.5081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0.640235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miR-518a-3p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0.642228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miR-196a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3.2309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0.689646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miR-671-3p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0.699026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miR-301a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2.2875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0.699389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miR-127-3p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3.2795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0.704334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miR-99a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2.4978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0.782874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0.852576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3.6498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0.923919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2.0896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0.942927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2.7025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0.97819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02140" w:rsidRPr="00F16B8E">
        <w:trPr>
          <w:trHeight w:val="2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miR-331-5p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16B8E">
              <w:rPr>
                <w:rFonts w:ascii="Arial" w:hAnsi="Arial"/>
                <w:color w:val="FF0000"/>
                <w:sz w:val="20"/>
                <w:szCs w:val="20"/>
              </w:rPr>
              <w:t>2.3332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16B8E">
              <w:rPr>
                <w:rFonts w:ascii="Arial" w:hAnsi="Arial"/>
                <w:sz w:val="20"/>
                <w:szCs w:val="20"/>
              </w:rPr>
              <w:t>0.984888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0" w:rsidRPr="00F16B8E" w:rsidRDefault="00302140" w:rsidP="00A01FFB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17B57" w:rsidRDefault="00817B57" w:rsidP="00CD7518">
      <w:pPr>
        <w:spacing w:after="0"/>
        <w:rPr>
          <w:rFonts w:ascii="Arial" w:hAnsi="Arial"/>
          <w:sz w:val="20"/>
        </w:rPr>
      </w:pPr>
    </w:p>
    <w:p w:rsidR="00817B57" w:rsidRDefault="00817B57" w:rsidP="00CD7518">
      <w:pPr>
        <w:spacing w:after="0"/>
        <w:rPr>
          <w:rFonts w:ascii="Arial" w:hAnsi="Arial"/>
          <w:sz w:val="20"/>
        </w:rPr>
      </w:pPr>
    </w:p>
    <w:p w:rsidR="00CD7518" w:rsidRPr="00F16B8E" w:rsidRDefault="009D60FD" w:rsidP="009D60FD">
      <w:pPr>
        <w:rPr>
          <w:rFonts w:ascii="Arial" w:hAnsi="Arial"/>
          <w:sz w:val="20"/>
        </w:rPr>
      </w:pPr>
      <w:r w:rsidRPr="00F16B8E">
        <w:rPr>
          <w:rFonts w:ascii="Arial" w:hAnsi="Arial"/>
          <w:sz w:val="20"/>
        </w:rPr>
        <w:t xml:space="preserve"> </w:t>
      </w:r>
    </w:p>
    <w:sectPr w:rsidR="00CD7518" w:rsidRPr="00F16B8E" w:rsidSect="00302140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7518"/>
    <w:rsid w:val="00222C72"/>
    <w:rsid w:val="00292B9E"/>
    <w:rsid w:val="002A6194"/>
    <w:rsid w:val="002D442F"/>
    <w:rsid w:val="00302140"/>
    <w:rsid w:val="00387204"/>
    <w:rsid w:val="00507270"/>
    <w:rsid w:val="00693903"/>
    <w:rsid w:val="007F2601"/>
    <w:rsid w:val="00817B57"/>
    <w:rsid w:val="008E08FD"/>
    <w:rsid w:val="009172DA"/>
    <w:rsid w:val="009D60FD"/>
    <w:rsid w:val="00A01FFB"/>
    <w:rsid w:val="00A063B9"/>
    <w:rsid w:val="00AD5AC4"/>
    <w:rsid w:val="00B86378"/>
    <w:rsid w:val="00C60CF2"/>
    <w:rsid w:val="00CD7518"/>
    <w:rsid w:val="00D0344A"/>
    <w:rsid w:val="00EF4A7D"/>
    <w:rsid w:val="00F16B8E"/>
    <w:rsid w:val="00F21CF6"/>
    <w:rsid w:val="00F92938"/>
    <w:rsid w:val="00FF5B41"/>
  </w:rsids>
  <m:mathPr>
    <m:mathFont m:val="AdvP4981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F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2B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4417</Characters>
  <Application>Microsoft Macintosh Word</Application>
  <DocSecurity>0</DocSecurity>
  <Lines>36</Lines>
  <Paragraphs>8</Paragraphs>
  <ScaleCrop>false</ScaleCrop>
  <Company>GSPH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 of Pittsburgh</dc:creator>
  <cp:keywords/>
  <cp:lastModifiedBy>University  of Pittsburgh</cp:lastModifiedBy>
  <cp:revision>4</cp:revision>
  <dcterms:created xsi:type="dcterms:W3CDTF">2011-01-13T19:31:00Z</dcterms:created>
  <dcterms:modified xsi:type="dcterms:W3CDTF">2011-07-10T02:49:00Z</dcterms:modified>
</cp:coreProperties>
</file>