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C73AF" w14:textId="77777777" w:rsidR="00DE7687" w:rsidRDefault="00DE7687"/>
    <w:p w14:paraId="658ED7A4" w14:textId="77777777" w:rsidR="009058E0" w:rsidRDefault="009058E0"/>
    <w:p w14:paraId="33F38AF7" w14:textId="06E73407" w:rsidR="009058E0" w:rsidRDefault="00AE1228">
      <w:r>
        <w:t>Table S2</w:t>
      </w:r>
    </w:p>
    <w:p w14:paraId="2126FE26" w14:textId="77777777" w:rsidR="009058E0" w:rsidRDefault="009058E0" w:rsidP="00905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auto"/>
          <w:sz w:val="24"/>
          <w:szCs w:val="24"/>
        </w:rPr>
      </w:pPr>
    </w:p>
    <w:p w14:paraId="6FF0B82A" w14:textId="77777777" w:rsidR="009058E0" w:rsidRDefault="009058E0" w:rsidP="009058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90"/>
        <w:gridCol w:w="1800"/>
        <w:gridCol w:w="2070"/>
        <w:gridCol w:w="2450"/>
      </w:tblGrid>
      <w:tr w:rsidR="009058E0" w14:paraId="4F5476A0" w14:textId="77777777" w:rsidTr="00157D84">
        <w:tc>
          <w:tcPr>
            <w:tcW w:w="9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bottom"/>
          </w:tcPr>
          <w:p w14:paraId="00D62497" w14:textId="14788395" w:rsidR="009058E0" w:rsidRDefault="00AE1228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Table S2</w:t>
            </w:r>
            <w:bookmarkStart w:id="0" w:name="_GoBack"/>
            <w:bookmarkEnd w:id="0"/>
            <w:r w:rsidR="009058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9058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qPCR</w:t>
            </w:r>
            <w:proofErr w:type="spellEnd"/>
            <w:proofErr w:type="gramEnd"/>
            <w:r w:rsidR="009058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primer pairs used in assays targeting Bacteria, TM7, and TM7a-like with respective </w:t>
            </w:r>
            <w:proofErr w:type="spellStart"/>
            <w:r w:rsidR="009058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amplicon</w:t>
            </w:r>
            <w:proofErr w:type="spellEnd"/>
            <w:r w:rsidR="009058E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size and annealing temperature(s).</w:t>
            </w:r>
          </w:p>
          <w:p w14:paraId="324655C0" w14:textId="77777777" w:rsidR="009058E0" w:rsidRPr="003E314C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0"/>
                <w:szCs w:val="20"/>
              </w:rPr>
            </w:pPr>
          </w:p>
        </w:tc>
      </w:tr>
      <w:tr w:rsidR="009058E0" w14:paraId="30DAFC46" w14:textId="77777777" w:rsidTr="00157D84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657AF3A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Target Group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CEA372A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Forward Primer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052F9BB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Reverse Primer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A4372F7" w14:textId="77777777" w:rsidR="009058E0" w:rsidRPr="00CE1C82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Amplicon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Size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389E6D7C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Annealing temp.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3"/>
                <w:szCs w:val="13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C)</w:t>
            </w:r>
          </w:p>
        </w:tc>
      </w:tr>
      <w:tr w:rsidR="009058E0" w14:paraId="4D444F5D" w14:textId="77777777" w:rsidTr="00157D84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C0CD52E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Bacteria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35B380C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BAC-8F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D822B9C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proofErr w:type="gramStart"/>
            <w:r w:rsidRPr="00162AF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BAC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-515R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5CFADE7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B4F5388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55, 60, 64</w:t>
            </w:r>
            <w:r w:rsidRPr="00162AF9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a</w:t>
            </w:r>
          </w:p>
        </w:tc>
      </w:tr>
      <w:tr w:rsidR="009058E0" w14:paraId="5DA48959" w14:textId="77777777" w:rsidTr="00157D84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50A57D26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Division TM7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7BEF6E3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TM7-910F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4126BBB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TM7-1177R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1BBDC26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267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1EF950FC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9058E0" w14:paraId="26DC98E6" w14:textId="77777777" w:rsidTr="00157D84">
        <w:tblPrEx>
          <w:tblBorders>
            <w:top w:val="none" w:sz="0" w:space="0" w:color="auto"/>
          </w:tblBorders>
        </w:tblPrEx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C35F5D9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TM7a Group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0D25497F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TM7a-997F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A81416F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ENV-TM7a-1112R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7BB83748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nil"/>
              <w:right w:w="40" w:type="nil"/>
            </w:tcMar>
            <w:vAlign w:val="center"/>
          </w:tcPr>
          <w:p w14:paraId="652DBDF0" w14:textId="77777777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</w:tr>
      <w:tr w:rsidR="009058E0" w14:paraId="4692F253" w14:textId="77777777" w:rsidTr="00157D84">
        <w:tc>
          <w:tcPr>
            <w:tcW w:w="98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40" w:type="nil"/>
              <w:right w:w="40" w:type="nil"/>
            </w:tcMar>
          </w:tcPr>
          <w:p w14:paraId="77E27AEE" w14:textId="1D7A9682" w:rsidR="009058E0" w:rsidRDefault="009058E0" w:rsidP="00157D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auto"/>
                <w:kern w:val="1"/>
                <w:sz w:val="24"/>
                <w:szCs w:val="24"/>
              </w:rPr>
            </w:pPr>
            <w:proofErr w:type="spellStart"/>
            <w:r w:rsidRPr="004C1C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Primer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optimized to these three annealing temperatures due to degenerative bases as previously described</w:t>
            </w:r>
            <w:r w:rsidR="007169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&lt;EndNote&gt;&lt;Cite&gt;&lt;Author&gt;Brinig&lt;/Author&gt;&lt;Year&gt;2003&lt;/Year&gt;&lt;RecNum&gt;405&lt;/RecNum&gt;&lt;DisplayText&gt;[14]&lt;/DisplayText&gt;&lt;record&gt;&lt;rec-number&gt;405&lt;/rec-number&gt;&lt;foreign-keys&gt;&lt;key app="EN" db-id="dt25p9xavt0923e99tovsv5osp5fedwex5wr"&gt;405&lt;/key&gt;&lt;/foreign-keys&gt;&lt;ref-type name="Journal Article"&gt;17&lt;/ref-type&gt;&lt;contributors&gt;&lt;authors&gt;&lt;author&gt;Brinig, M. M.&lt;/author&gt;&lt;author&gt;Lepp, P. W.&lt;/author&gt;&lt;author&gt;Ouverney, C. C.&lt;/author&gt;&lt;author&gt;Armitage, G. C.&lt;/author&gt;&lt;author&gt;Relman, D. A.&lt;/author&gt;&lt;/authors&gt;&lt;/contributors&gt;&lt;auth-address&gt;Department of Microbiology and Immunology, Stanford University, Stanford, CA, USA. mbrinig@stanford.edu&lt;/auth-address&gt;&lt;titles&gt;&lt;title&gt;Prevalence of bacteria of division TM7 in human subgingival plaque and their association with disease&lt;/title&gt;&lt;secondary-title&gt;Appl Environ Microbiol&lt;/secondary-title&gt;&lt;/titles&gt;&lt;periodical&gt;&lt;full-title&gt;Applied and environmental microbiology&lt;/full-title&gt;&lt;abbr-1&gt;Appl Environ Microbiol&lt;/abbr-1&gt;&lt;/periodical&gt;&lt;pages&gt;1687-94&lt;/pages&gt;&lt;volume&gt;69&lt;/volume&gt;&lt;number&gt;3&lt;/number&gt;&lt;keywords&gt;&lt;keyword&gt;Bacteria/*classification/genetics/*isolation &amp;amp; purification&lt;/keyword&gt;&lt;keyword&gt;DNA, Bacterial/analysis&lt;/keyword&gt;&lt;keyword&gt;DNA, Ribosomal/analysis&lt;/keyword&gt;&lt;keyword&gt;Dental Plaque/*microbiology&lt;/keyword&gt;&lt;keyword&gt;Gingiva/*microbiology&lt;/keyword&gt;&lt;keyword&gt;Humans&lt;/keyword&gt;&lt;keyword&gt;In Situ Hybridization, Fluorescence&lt;/keyword&gt;&lt;keyword&gt;Periodontal Diseases/*microbiology&lt;/keyword&gt;&lt;keyword&gt;Phylogeny&lt;/keyword&gt;&lt;keyword&gt;Polymerase Chain Reaction&lt;/keyword&gt;&lt;keyword&gt;Prevalence&lt;/keyword&gt;&lt;keyword&gt;RNA, Ribosomal, 16S&lt;/keyword&gt;&lt;keyword&gt;Research Support, Non-U.S. Gov&amp;apos;t&lt;/keyword&gt;&lt;keyword&gt;Research Support, U.S. Gov&amp;apos;t, P.H.S.&lt;/keyword&gt;&lt;keyword&gt;Sequence Analysis, DNA&lt;/keyword&gt;&lt;/keywords&gt;&lt;dates&gt;&lt;year&gt;2003&lt;/year&gt;&lt;pub-dates&gt;&lt;date&gt;Mar&lt;/date&gt;&lt;/pub-dates&gt;&lt;/dates&gt;&lt;accession-num&gt;12620860&lt;/accession-num&gt;&lt;urls&gt;&lt;related-urls&gt;&lt;url&gt;http://www.ncbi.nlm.nih.gov/entrez/query.fcgi?cmd=Retrieve&amp;amp;db=PubMed&amp;amp;dopt=Citation&amp;amp;list_uids=12620860 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[</w:t>
            </w:r>
            <w:hyperlink w:anchor="_ENREF_14" w:tooltip="Brinig, 2003 #405" w:history="1">
              <w:r w:rsidRPr="00F868B1">
                <w:rPr>
                  <w:rStyle w:val="Hyperlink"/>
                  <w:rFonts w:ascii="Times New Roman" w:hAnsi="Times New Roman" w:cs="Times New Roman"/>
                  <w:noProof/>
                  <w:sz w:val="20"/>
                  <w:szCs w:val="20"/>
                </w:rPr>
                <w:t>14</w:t>
              </w:r>
            </w:hyperlink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0E67295B" w14:textId="77777777" w:rsidR="009058E0" w:rsidRDefault="009058E0"/>
    <w:sectPr w:rsidR="009058E0" w:rsidSect="00DE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422E" w14:textId="77777777" w:rsidR="001601CE" w:rsidRDefault="001601CE" w:rsidP="001601CE">
      <w:pPr>
        <w:spacing w:after="0" w:line="240" w:lineRule="auto"/>
      </w:pPr>
      <w:r>
        <w:separator/>
      </w:r>
    </w:p>
  </w:endnote>
  <w:endnote w:type="continuationSeparator" w:id="0">
    <w:p w14:paraId="72598890" w14:textId="77777777" w:rsidR="001601CE" w:rsidRDefault="001601CE" w:rsidP="0016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98E0D" w14:textId="77777777" w:rsidR="001601CE" w:rsidRDefault="001601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C6482" w14:textId="77777777" w:rsidR="001601CE" w:rsidRDefault="001601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CCE97" w14:textId="77777777" w:rsidR="001601CE" w:rsidRDefault="001601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3B50" w14:textId="77777777" w:rsidR="001601CE" w:rsidRDefault="001601CE" w:rsidP="001601CE">
      <w:pPr>
        <w:spacing w:after="0" w:line="240" w:lineRule="auto"/>
      </w:pPr>
      <w:r>
        <w:separator/>
      </w:r>
    </w:p>
  </w:footnote>
  <w:footnote w:type="continuationSeparator" w:id="0">
    <w:p w14:paraId="2CD532C5" w14:textId="77777777" w:rsidR="001601CE" w:rsidRDefault="001601CE" w:rsidP="0016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A213" w14:textId="77777777" w:rsidR="001601CE" w:rsidRDefault="001601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F59B2" w14:textId="77777777" w:rsidR="001601CE" w:rsidRDefault="001601CE" w:rsidP="001601CE">
    <w:pPr>
      <w:pStyle w:val="Header"/>
      <w:jc w:val="right"/>
    </w:pPr>
    <w:r>
      <w:t>Ouverney, Cleber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B152" w14:textId="77777777" w:rsidR="001601CE" w:rsidRDefault="00160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E0"/>
    <w:rsid w:val="000B1DC7"/>
    <w:rsid w:val="001208D0"/>
    <w:rsid w:val="001601CE"/>
    <w:rsid w:val="00626A3D"/>
    <w:rsid w:val="007169E0"/>
    <w:rsid w:val="008E52BD"/>
    <w:rsid w:val="009058E0"/>
    <w:rsid w:val="0097766C"/>
    <w:rsid w:val="00AE1228"/>
    <w:rsid w:val="00DE7687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F5B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0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08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058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CE"/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CE"/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E0"/>
    <w:pPr>
      <w:spacing w:after="20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08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058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CE"/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0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CE"/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2169</Characters>
  <Application>Microsoft Macintosh Word</Application>
  <DocSecurity>0</DocSecurity>
  <Lines>18</Lines>
  <Paragraphs>5</Paragraphs>
  <ScaleCrop>false</ScaleCrop>
  <Company>San Jose State University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Cleber Ouverney</dc:creator>
  <cp:keywords/>
  <dc:description/>
  <cp:lastModifiedBy>Cleber Ouverney</cp:lastModifiedBy>
  <cp:revision>4</cp:revision>
  <dcterms:created xsi:type="dcterms:W3CDTF">2011-06-01T17:23:00Z</dcterms:created>
  <dcterms:modified xsi:type="dcterms:W3CDTF">2011-06-02T17:12:00Z</dcterms:modified>
</cp:coreProperties>
</file>