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8" w:type="dxa"/>
        <w:tblInd w:w="-72" w:type="dxa"/>
        <w:tblLayout w:type="fixed"/>
        <w:tblLook w:val="0000"/>
      </w:tblPr>
      <w:tblGrid>
        <w:gridCol w:w="1080"/>
        <w:gridCol w:w="6897"/>
        <w:gridCol w:w="850"/>
        <w:gridCol w:w="851"/>
      </w:tblGrid>
      <w:tr w:rsidR="00C961DB" w:rsidRPr="007C4601" w:rsidTr="0037606D">
        <w:trPr>
          <w:trHeight w:val="406"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4601">
              <w:rPr>
                <w:b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6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4601">
              <w:rPr>
                <w:b/>
                <w:bCs/>
                <w:color w:val="000000"/>
                <w:sz w:val="20"/>
                <w:szCs w:val="20"/>
              </w:rPr>
              <w:t>Comments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4601">
              <w:rPr>
                <w:b/>
                <w:bCs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4601">
              <w:rPr>
                <w:b/>
                <w:bCs/>
                <w:color w:val="000000"/>
                <w:sz w:val="20"/>
                <w:szCs w:val="20"/>
              </w:rPr>
              <w:t>Source</w:t>
            </w:r>
          </w:p>
        </w:tc>
      </w:tr>
      <w:tr w:rsidR="00C961DB" w:rsidRPr="007C4601" w:rsidTr="0037606D">
        <w:trPr>
          <w:trHeight w:val="5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Cote d'Ivoire</w:t>
            </w:r>
          </w:p>
        </w:tc>
        <w:tc>
          <w:tcPr>
            <w:tcW w:w="6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CD4 every 6 months at $25, plus $7.91 for initiation of ARV - averaged over four years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$52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146BB3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PEVuZE5vdGU+PENpdGU+PEF1dGhvcj5Hb2xkaWU8L0F1dGhvcj48WWVhcj4yMDA2PC9ZZWFyPjxS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</w:fldData>
              </w:fldChar>
            </w:r>
            <w:r w:rsidR="00C961DB" w:rsidRPr="007C4601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Pr="007C4601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PEVuZE5vdGU+PENpdGU+PEF1dGhvcj5Hb2xkaWU8L0F1dGhvcj48WWVhcj4yMDA2PC9ZZWFyPjxS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</w:fldData>
              </w:fldChar>
            </w:r>
            <w:r w:rsidR="00C961DB" w:rsidRPr="007C4601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Pr="007C4601">
              <w:rPr>
                <w:color w:val="000000"/>
                <w:sz w:val="20"/>
                <w:szCs w:val="20"/>
              </w:rPr>
            </w:r>
            <w:r w:rsidRPr="007C4601">
              <w:rPr>
                <w:color w:val="000000"/>
                <w:sz w:val="20"/>
                <w:szCs w:val="20"/>
              </w:rPr>
              <w:fldChar w:fldCharType="end"/>
            </w:r>
            <w:r w:rsidRPr="007C4601">
              <w:rPr>
                <w:color w:val="000000"/>
                <w:sz w:val="20"/>
                <w:szCs w:val="20"/>
              </w:rPr>
            </w:r>
            <w:r w:rsidRPr="007C4601">
              <w:rPr>
                <w:color w:val="000000"/>
                <w:sz w:val="20"/>
                <w:szCs w:val="20"/>
              </w:rPr>
              <w:fldChar w:fldCharType="separate"/>
            </w:r>
            <w:r w:rsidR="00C961DB" w:rsidRPr="007C4601">
              <w:rPr>
                <w:color w:val="000000"/>
                <w:sz w:val="20"/>
                <w:szCs w:val="20"/>
              </w:rPr>
              <w:t>[</w:t>
            </w:r>
            <w:r w:rsidR="00C961DB">
              <w:rPr>
                <w:color w:val="000000"/>
                <w:sz w:val="20"/>
                <w:szCs w:val="20"/>
              </w:rPr>
              <w:t>7</w:t>
            </w:r>
            <w:r w:rsidR="00C961DB" w:rsidRPr="007C4601">
              <w:rPr>
                <w:color w:val="000000"/>
                <w:sz w:val="20"/>
                <w:szCs w:val="20"/>
              </w:rPr>
              <w:t>]</w:t>
            </w:r>
            <w:r w:rsidRPr="007C460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C961DB" w:rsidRPr="007C4601" w:rsidTr="0037606D">
        <w:trPr>
          <w:trHeight w:val="5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Ethiopia</w:t>
            </w:r>
          </w:p>
        </w:tc>
        <w:tc>
          <w:tcPr>
            <w:tcW w:w="6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$207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[14]</w:t>
            </w:r>
          </w:p>
        </w:tc>
      </w:tr>
      <w:tr w:rsidR="00C961DB" w:rsidRPr="007C4601" w:rsidTr="0037606D">
        <w:trPr>
          <w:trHeight w:val="34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6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Average of 1st, 2nd and 3rd y</w:t>
            </w:r>
            <w:r>
              <w:rPr>
                <w:color w:val="000000"/>
                <w:sz w:val="20"/>
                <w:szCs w:val="20"/>
              </w:rPr>
              <w:t>ea</w:t>
            </w:r>
            <w:r w:rsidRPr="007C4601">
              <w:rPr>
                <w:color w:val="000000"/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 xml:space="preserve"> after ART initiation</w:t>
            </w:r>
            <w:r w:rsidRPr="007C4601">
              <w:rPr>
                <w:color w:val="000000"/>
                <w:sz w:val="20"/>
                <w:szCs w:val="20"/>
              </w:rPr>
              <w:t xml:space="preserve">;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$366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146BB3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PEVuZE5vdGU+PENpdGU+PEF1dGhvcj5CYXV0aXN0YS1BcnJlZG9uZG88L0F1dGhvcj48WWVhcj4y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=
</w:fldData>
              </w:fldChar>
            </w:r>
            <w:r w:rsidR="00C961DB" w:rsidRPr="007C4601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Pr="007C4601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PEVuZE5vdGU+PENpdGU+PEF1dGhvcj5CYXV0aXN0YS1BcnJlZG9uZG88L0F1dGhvcj48WWVhcj4y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=
</w:fldData>
              </w:fldChar>
            </w:r>
            <w:r w:rsidR="00C961DB" w:rsidRPr="007C4601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Pr="007C4601">
              <w:rPr>
                <w:color w:val="000000"/>
                <w:sz w:val="20"/>
                <w:szCs w:val="20"/>
              </w:rPr>
            </w:r>
            <w:r w:rsidRPr="007C4601">
              <w:rPr>
                <w:color w:val="000000"/>
                <w:sz w:val="20"/>
                <w:szCs w:val="20"/>
              </w:rPr>
              <w:fldChar w:fldCharType="end"/>
            </w:r>
            <w:r w:rsidRPr="007C4601">
              <w:rPr>
                <w:color w:val="000000"/>
                <w:sz w:val="20"/>
                <w:szCs w:val="20"/>
              </w:rPr>
            </w:r>
            <w:r w:rsidRPr="007C4601">
              <w:rPr>
                <w:color w:val="000000"/>
                <w:sz w:val="20"/>
                <w:szCs w:val="20"/>
              </w:rPr>
              <w:fldChar w:fldCharType="separate"/>
            </w:r>
            <w:r w:rsidR="00C961DB" w:rsidRPr="007C4601">
              <w:rPr>
                <w:color w:val="000000"/>
                <w:sz w:val="20"/>
                <w:szCs w:val="20"/>
              </w:rPr>
              <w:t>[</w:t>
            </w:r>
            <w:r w:rsidR="00C961DB">
              <w:rPr>
                <w:color w:val="000000"/>
                <w:sz w:val="20"/>
                <w:szCs w:val="20"/>
              </w:rPr>
              <w:t>9</w:t>
            </w:r>
            <w:r w:rsidR="00C961DB" w:rsidRPr="007C4601">
              <w:rPr>
                <w:color w:val="000000"/>
                <w:sz w:val="20"/>
                <w:szCs w:val="20"/>
              </w:rPr>
              <w:t>]</w:t>
            </w:r>
            <w:r w:rsidRPr="007C460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C961DB" w:rsidRPr="007C4601" w:rsidTr="0037606D">
        <w:trPr>
          <w:trHeight w:val="34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6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Assume monthly visits for ARV patients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$204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146BB3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fldChar w:fldCharType="begin"/>
            </w:r>
            <w:r w:rsidR="00C961DB" w:rsidRPr="007C4601">
              <w:rPr>
                <w:color w:val="000000"/>
                <w:sz w:val="20"/>
                <w:szCs w:val="20"/>
              </w:rPr>
              <w:instrText xml:space="preserve"> ADDIN EN.CITE &lt;EndNote&gt;&lt;Cite&gt;&lt;Author&gt;Partners for Health Reformplus&lt;/Author&gt;&lt;Year&gt;2004&lt;/Year&gt;&lt;RecNum&gt;3718&lt;/RecNum&gt;&lt;record&gt;&lt;rec-number&gt;3718&lt;/rec-number&gt;&lt;foreign-keys&gt;&lt;key app="EN" db-id="af2s95svt29z5aett01pfv0naxa0f5xedaer"&gt;3718&lt;/key&gt;&lt;/foreign-keys&gt;&lt;ref-type name="Report"&gt;27&lt;/ref-type&gt;&lt;contributors&gt;&lt;authors&gt;&lt;author&gt;Partners for Health Reformplus,&lt;/author&gt;&lt;/authors&gt;&lt;/contributors&gt;&lt;titles&gt;&lt;title&gt;Nigeria: Rapid Assessment of HIV/AIDS Care in the Public and Private Sectors&lt;/title&gt;&lt;/titles&gt;&lt;dates&gt;&lt;year&gt;2004&lt;/year&gt;&lt;pub-dates&gt;&lt;date&gt;August&lt;/date&gt;&lt;/pub-dates&gt;&lt;/dates&gt;&lt;pub-location&gt;Bethesda&lt;/pub-location&gt;&lt;publisher&gt;Partners for Health Reformplus&lt;/publisher&gt;&lt;urls&gt;&lt;related-urls&gt;&lt;url&gt;http://www.phishare.org/documents/PHRplus/2708/&lt;/url&gt;&lt;/related-urls&gt;&lt;/urls&gt;&lt;/record&gt;&lt;/Cite&gt;&lt;/EndNote&gt;</w:instrText>
            </w:r>
            <w:r w:rsidRPr="007C4601">
              <w:rPr>
                <w:color w:val="000000"/>
                <w:sz w:val="20"/>
                <w:szCs w:val="20"/>
              </w:rPr>
              <w:fldChar w:fldCharType="separate"/>
            </w:r>
            <w:r w:rsidR="00C961DB" w:rsidRPr="007C4601">
              <w:rPr>
                <w:color w:val="000000"/>
                <w:sz w:val="20"/>
                <w:szCs w:val="20"/>
              </w:rPr>
              <w:t>[</w:t>
            </w:r>
            <w:r w:rsidR="00C961DB">
              <w:rPr>
                <w:color w:val="000000"/>
                <w:sz w:val="20"/>
                <w:szCs w:val="20"/>
              </w:rPr>
              <w:t>10</w:t>
            </w:r>
            <w:r w:rsidR="00C961DB" w:rsidRPr="007C4601">
              <w:rPr>
                <w:color w:val="000000"/>
                <w:sz w:val="20"/>
                <w:szCs w:val="20"/>
              </w:rPr>
              <w:t>]</w:t>
            </w:r>
            <w:r w:rsidRPr="007C460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C961DB" w:rsidRPr="007C4601" w:rsidTr="0037606D">
        <w:trPr>
          <w:trHeight w:val="5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6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ALL MODEL ASSUMPTIONS: ARV patients have monthly OPV, lab</w:t>
            </w:r>
            <w:r>
              <w:rPr>
                <w:color w:val="000000"/>
                <w:sz w:val="20"/>
                <w:szCs w:val="20"/>
              </w:rPr>
              <w:t>oratory</w:t>
            </w:r>
            <w:r w:rsidRPr="007C4601">
              <w:rPr>
                <w:color w:val="000000"/>
                <w:sz w:val="20"/>
                <w:szCs w:val="20"/>
              </w:rPr>
              <w:t xml:space="preserve"> tests 4x/yr, AIDS patients without ARV average length of stay=6.4 &amp; average hospital admissions=3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$459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146BB3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fldChar w:fldCharType="begin"/>
            </w:r>
            <w:r w:rsidR="00C961DB" w:rsidRPr="007C4601">
              <w:rPr>
                <w:color w:val="000000"/>
                <w:sz w:val="20"/>
                <w:szCs w:val="20"/>
              </w:rPr>
              <w:instrText xml:space="preserve"> ADDIN EN.CITE &lt;EndNote&gt;&lt;Cite&gt;&lt;Author&gt;Kitajima&lt;/Author&gt;&lt;Year&gt;2003&lt;/Year&gt;&lt;RecNum&gt;3519&lt;/RecNum&gt;&lt;record&gt;&lt;rec-number&gt;3519&lt;/rec-number&gt;&lt;foreign-keys&gt;&lt;key app="EN" db-id="af2s95svt29z5aett01pfv0naxa0f5xedaer"&gt;3519&lt;/key&gt;&lt;/foreign-keys&gt;&lt;ref-type name="Journal Article"&gt;17&lt;/ref-type&gt;&lt;contributors&gt;&lt;authors&gt;&lt;author&gt;Kitajima, T.&lt;/author&gt;&lt;author&gt;Kobayashi, Y.&lt;/author&gt;&lt;author&gt;Chaipah, W.&lt;/author&gt;&lt;author&gt;Sato, H.&lt;/author&gt;&lt;author&gt;Chadbunchachai, W.&lt;/author&gt;&lt;author&gt;Thuennadee, R.&lt;/author&gt;&lt;/authors&gt;&lt;/contributors&gt;&lt;auth-address&gt;Department of Health Administration, School of Health Sciences, Kyorin University and the Department of Public Health, Graduate School of Medicine, University of Tokyo, Tokyo, Japan. kitajima@kyorin-u.ac.jp&lt;/auth-address&gt;&lt;titles&gt;&lt;title&gt;Costs of medical services for patients with HIV/AIDS in Khon Kaen, Thailand&lt;/title&gt;&lt;secondary-title&gt;Aids&lt;/secondary-title&gt;&lt;/titles&gt;&lt;periodical&gt;&lt;full-title&gt;Aids&lt;/full-title&gt;&lt;/periodical&gt;&lt;pages&gt;2375-81&lt;/pages&gt;&lt;volume&gt;17&lt;/volume&gt;&lt;number&gt;16&lt;/number&gt;&lt;edition&gt;2003/10/23&lt;/edition&gt;&lt;keywords&gt;&lt;keyword&gt;Adult&lt;/keyword&gt;&lt;keyword&gt;Anti-HIV Agents/economics/therapeutic use&lt;/keyword&gt;&lt;keyword&gt;Antiretroviral Therapy, Highly Active/*economics&lt;/keyword&gt;&lt;keyword&gt;Developing Countries&lt;/keyword&gt;&lt;keyword&gt;Drug Costs/statistics &amp;amp; numerical data&lt;/keyword&gt;&lt;keyword&gt;HIV Infections/drug therapy/*economics&lt;/keyword&gt;&lt;keyword&gt;Hospital Costs/*statistics &amp;amp; numerical data&lt;/keyword&gt;&lt;keyword&gt;Hospitalization/economics&lt;/keyword&gt;&lt;keyword&gt;Humans&lt;/keyword&gt;&lt;keyword&gt;Outpatient Clinics, Hospital/economics&lt;/keyword&gt;&lt;keyword&gt;Sensitivity and Specificity&lt;/keyword&gt;&lt;keyword&gt;Thailand&lt;/keyword&gt;&lt;/keywords&gt;&lt;dates&gt;&lt;year&gt;2003&lt;/year&gt;&lt;pub-dates&gt;&lt;date&gt;Nov 7&lt;/date&gt;&lt;/pub-dates&gt;&lt;/dates&gt;&lt;isbn&gt;0269-9370 (Print)&lt;/isbn&gt;&lt;accession-num&gt;14571190&lt;/accession-num&gt;&lt;urls&gt;&lt;related-urls&gt;&lt;url&gt;http://www.ncbi.nlm.nih.gov/entrez/query.fcgi?cmd=Retrieve&amp;amp;db=PubMed&amp;amp;dopt=Citation&amp;amp;list_uids=14571190&lt;/url&gt;&lt;/related-urls&gt;&lt;/urls&gt;&lt;electronic-resource-num&gt;10.1097/01.aids.0000096859.36052.8e&lt;/electronic-resource-num&gt;&lt;language&gt;eng&lt;/language&gt;&lt;/record&gt;&lt;/Cite&gt;&lt;/EndNote&gt;</w:instrText>
            </w:r>
            <w:r w:rsidRPr="007C4601">
              <w:rPr>
                <w:color w:val="000000"/>
                <w:sz w:val="20"/>
                <w:szCs w:val="20"/>
              </w:rPr>
              <w:fldChar w:fldCharType="separate"/>
            </w:r>
            <w:r w:rsidR="00C961DB" w:rsidRPr="007C4601">
              <w:rPr>
                <w:color w:val="000000"/>
                <w:sz w:val="20"/>
                <w:szCs w:val="20"/>
              </w:rPr>
              <w:t>[1</w:t>
            </w:r>
            <w:r w:rsidR="00C961DB">
              <w:rPr>
                <w:color w:val="000000"/>
                <w:sz w:val="20"/>
                <w:szCs w:val="20"/>
              </w:rPr>
              <w:t>1</w:t>
            </w:r>
            <w:r w:rsidR="00C961DB" w:rsidRPr="007C4601">
              <w:rPr>
                <w:color w:val="000000"/>
                <w:sz w:val="20"/>
                <w:szCs w:val="20"/>
              </w:rPr>
              <w:t>]</w:t>
            </w:r>
            <w:r w:rsidRPr="007C460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C961DB" w:rsidRPr="007C4601" w:rsidTr="0037606D">
        <w:trPr>
          <w:trHeight w:val="5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Uganda</w:t>
            </w:r>
          </w:p>
        </w:tc>
        <w:tc>
          <w:tcPr>
            <w:tcW w:w="6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 xml:space="preserve">12 ARV visits per year - no costing of IPD;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$74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146BB3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fldChar w:fldCharType="begin"/>
            </w:r>
            <w:r w:rsidR="00C961DB" w:rsidRPr="007C4601">
              <w:rPr>
                <w:color w:val="000000"/>
                <w:sz w:val="20"/>
                <w:szCs w:val="20"/>
              </w:rPr>
              <w:instrText xml:space="preserve"> ADDIN EN.CITE &lt;EndNote&gt;&lt;Cite&gt;&lt;Author&gt;Chandler&lt;/Author&gt;&lt;Year&gt;2005&lt;/Year&gt;&lt;RecNum&gt;3719&lt;/RecNum&gt;&lt;record&gt;&lt;rec-number&gt;3719&lt;/rec-number&gt;&lt;foreign-keys&gt;&lt;key app="EN" db-id="af2s95svt29z5aett01pfv0naxa0f5xedaer"&gt;3719&lt;/key&gt;&lt;/foreign-keys&gt;&lt;ref-type name="Report"&gt;27&lt;/ref-type&gt;&lt;contributors&gt;&lt;authors&gt;&lt;author&gt;Chandler, R.&lt;/author&gt;&lt;author&gt;Musau, S.&lt;/author&gt;&lt;/authors&gt;&lt;/contributors&gt;&lt;titles&gt;&lt;title&gt;Estimating resource requirements for scaling up antiretroviral therapy in Uganda&lt;/title&gt;&lt;/titles&gt;&lt;dates&gt;&lt;year&gt;2005&lt;/year&gt;&lt;pub-dates&gt;&lt;date&gt;Oct&lt;/date&gt;&lt;/pub-dates&gt;&lt;/dates&gt;&lt;pub-location&gt;Bethesda, MD&lt;/pub-location&gt;&lt;publisher&gt;Partners for Health Reformplus, Abt Associates&lt;/publisher&gt;&lt;urls&gt;&lt;related-urls&gt;&lt;url&gt;www.healthsystems2020.org/files/1629_file_Tech078_fin.pdf&lt;/url&gt;&lt;/related-urls&gt;&lt;/urls&gt;&lt;/record&gt;&lt;/Cite&gt;&lt;/EndNote&gt;</w:instrText>
            </w:r>
            <w:r w:rsidRPr="007C4601">
              <w:rPr>
                <w:color w:val="000000"/>
                <w:sz w:val="20"/>
                <w:szCs w:val="20"/>
              </w:rPr>
              <w:fldChar w:fldCharType="separate"/>
            </w:r>
            <w:r w:rsidR="00C961DB" w:rsidRPr="007C4601">
              <w:rPr>
                <w:color w:val="000000"/>
                <w:sz w:val="20"/>
                <w:szCs w:val="20"/>
              </w:rPr>
              <w:t>[1</w:t>
            </w:r>
            <w:r w:rsidR="00C961DB">
              <w:rPr>
                <w:color w:val="000000"/>
                <w:sz w:val="20"/>
                <w:szCs w:val="20"/>
              </w:rPr>
              <w:t>2</w:t>
            </w:r>
            <w:r w:rsidR="00C961DB" w:rsidRPr="007C4601">
              <w:rPr>
                <w:color w:val="000000"/>
                <w:sz w:val="20"/>
                <w:szCs w:val="20"/>
              </w:rPr>
              <w:t>]</w:t>
            </w:r>
            <w:r w:rsidRPr="007C460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C961DB" w:rsidRPr="007C4601" w:rsidTr="0037606D">
        <w:trPr>
          <w:trHeight w:val="55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Zambia</w:t>
            </w:r>
          </w:p>
        </w:tc>
        <w:tc>
          <w:tcPr>
            <w:tcW w:w="6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1 session to initiate ARV, 4 sessions per year to monitor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$178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1DB" w:rsidRPr="007C4601" w:rsidRDefault="00146BB3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fldChar w:fldCharType="begin"/>
            </w:r>
            <w:r w:rsidR="00C961DB" w:rsidRPr="007C4601">
              <w:rPr>
                <w:color w:val="000000"/>
                <w:sz w:val="20"/>
                <w:szCs w:val="20"/>
              </w:rPr>
              <w:instrText xml:space="preserve"> ADDIN EN.CITE &lt;EndNote&gt;&lt;Cite&gt;&lt;Author&gt;Kombe&lt;/Author&gt;&lt;Year&gt;2003&lt;/Year&gt;&lt;RecNum&gt;2922&lt;/RecNum&gt;&lt;record&gt;&lt;rec-number&gt;2922&lt;/rec-number&gt;&lt;foreign-keys&gt;&lt;key app="EN" db-id="af2s95svt29z5aett01pfv0naxa0f5xedaer"&gt;2922&lt;/key&gt;&lt;/foreign-keys&gt;&lt;ref-type name="Report"&gt;27&lt;/ref-type&gt;&lt;contributors&gt;&lt;authors&gt;&lt;author&gt;Kombe, G.&lt;/author&gt;&lt;author&gt;Smith, O.&lt;/author&gt;&lt;/authors&gt;&lt;/contributors&gt;&lt;titles&gt;&lt;title&gt;The costs of anti-retroviral treatment in Zambia&lt;/title&gt;&lt;/titles&gt;&lt;dates&gt;&lt;year&gt;2003&lt;/year&gt;&lt;pub-dates&gt;&lt;date&gt;February&lt;/date&gt;&lt;/pub-dates&gt;&lt;/dates&gt;&lt;publisher&gt;Partners for Health Reform plus / Abt Associates&lt;/publisher&gt;&lt;urls&gt;&lt;related-urls&gt;&lt;url&gt;http://www.phrplus.org/Pubs/Tech029_fin.pdf&lt;/url&gt;&lt;/related-urls&gt;&lt;/urls&gt;&lt;/record&gt;&lt;/Cite&gt;&lt;/EndNote&gt;</w:instrText>
            </w:r>
            <w:r w:rsidRPr="007C4601">
              <w:rPr>
                <w:color w:val="000000"/>
                <w:sz w:val="20"/>
                <w:szCs w:val="20"/>
              </w:rPr>
              <w:fldChar w:fldCharType="separate"/>
            </w:r>
            <w:r w:rsidR="00C961DB" w:rsidRPr="007C4601">
              <w:rPr>
                <w:color w:val="000000"/>
                <w:sz w:val="20"/>
                <w:szCs w:val="20"/>
              </w:rPr>
              <w:t>[1</w:t>
            </w:r>
            <w:r w:rsidR="00C961DB">
              <w:rPr>
                <w:color w:val="000000"/>
                <w:sz w:val="20"/>
                <w:szCs w:val="20"/>
              </w:rPr>
              <w:t>3</w:t>
            </w:r>
            <w:r w:rsidR="00C961DB" w:rsidRPr="007C4601">
              <w:rPr>
                <w:color w:val="000000"/>
                <w:sz w:val="20"/>
                <w:szCs w:val="20"/>
              </w:rPr>
              <w:t>]</w:t>
            </w:r>
            <w:r w:rsidRPr="007C460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C961DB" w:rsidRPr="007C4601" w:rsidTr="0037606D">
        <w:trPr>
          <w:trHeight w:val="69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6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Actual tests in patient pop: 1.8 CD4  tests/y</w:t>
            </w:r>
            <w:r>
              <w:rPr>
                <w:color w:val="000000"/>
                <w:sz w:val="20"/>
                <w:szCs w:val="20"/>
              </w:rPr>
              <w:t>ea</w:t>
            </w:r>
            <w:r w:rsidRPr="007C4601">
              <w:rPr>
                <w:color w:val="000000"/>
                <w:sz w:val="20"/>
                <w:szCs w:val="20"/>
              </w:rPr>
              <w:t>r (at R60/test), 1.6 Viral Load  tests/y</w:t>
            </w:r>
            <w:r>
              <w:rPr>
                <w:color w:val="000000"/>
                <w:sz w:val="20"/>
                <w:szCs w:val="20"/>
              </w:rPr>
              <w:t>ea</w:t>
            </w:r>
            <w:r w:rsidRPr="007C4601">
              <w:rPr>
                <w:color w:val="000000"/>
                <w:sz w:val="20"/>
                <w:szCs w:val="20"/>
              </w:rPr>
              <w:t>r (at R300/test), 5 ALT (R36), 5 FBC (R46), and 2 chemistry (R24-53), converted to USD (2004 rate R 6.46) (Lab</w:t>
            </w:r>
            <w:r>
              <w:rPr>
                <w:color w:val="000000"/>
                <w:sz w:val="20"/>
                <w:szCs w:val="20"/>
              </w:rPr>
              <w:t>oratory</w:t>
            </w:r>
            <w:r w:rsidRPr="007C4601">
              <w:rPr>
                <w:color w:val="000000"/>
                <w:sz w:val="20"/>
                <w:szCs w:val="20"/>
              </w:rPr>
              <w:t xml:space="preserve"> tests 13% of total costs)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$156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[42]</w:t>
            </w:r>
          </w:p>
        </w:tc>
      </w:tr>
      <w:tr w:rsidR="00C961DB" w:rsidRPr="007C4601" w:rsidTr="0037606D">
        <w:trPr>
          <w:trHeight w:val="34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6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Reports that Brazilian Health Ministry intends to do 400,000 tests at $18 million, assuming 4 tests/y</w:t>
            </w:r>
            <w:r>
              <w:rPr>
                <w:color w:val="000000"/>
                <w:sz w:val="20"/>
                <w:szCs w:val="20"/>
              </w:rPr>
              <w:t>ea</w:t>
            </w:r>
            <w:r w:rsidRPr="007C4601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$180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DB" w:rsidRPr="007C4601" w:rsidRDefault="00146BB3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fldChar w:fldCharType="begin"/>
            </w:r>
            <w:r w:rsidR="00C961DB" w:rsidRPr="007C4601">
              <w:rPr>
                <w:color w:val="000000"/>
                <w:sz w:val="20"/>
                <w:szCs w:val="20"/>
              </w:rPr>
              <w:instrText xml:space="preserve"> ADDIN EN.CITE &lt;EndNote&gt;&lt;Cite&gt;&lt;Author&gt;Galvao&lt;/Author&gt;&lt;Year&gt;2002&lt;/Year&gt;&lt;RecNum&gt;3720&lt;/RecNum&gt;&lt;record&gt;&lt;rec-number&gt;3720&lt;/rec-number&gt;&lt;foreign-keys&gt;&lt;key app="EN" db-id="af2s95svt29z5aett01pfv0naxa0f5xedaer"&gt;3720&lt;/key&gt;&lt;/foreign-keys&gt;&lt;ref-type name="Journal Article"&gt;17&lt;/ref-type&gt;&lt;contributors&gt;&lt;authors&gt;&lt;author&gt;Galvao, J.&lt;/author&gt;&lt;/authors&gt;&lt;/contributors&gt;&lt;auth-address&gt;Fogarty International AIDS Training Programme, School of Public Health, University of California, Berkeley, CA, USA. jgalvao@uclink.berkeley.edu&lt;/auth-address&gt;&lt;titles&gt;&lt;title&gt;Access to antiretroviral drugs in Brazil&lt;/title&gt;&lt;secondary-title&gt;Lancet&lt;/secondary-title&gt;&lt;/titles&gt;&lt;periodical&gt;&lt;full-title&gt;Lancet&lt;/full-title&gt;&lt;/periodical&gt;&lt;pages&gt;1862-5&lt;/pages&gt;&lt;volume&gt;360&lt;/volume&gt;&lt;number&gt;9348&lt;/number&gt;&lt;edition&gt;2002/12/14&lt;/edition&gt;&lt;keywords&gt;&lt;keyword&gt;Anti-HIV Agents/*supply &amp;amp; distribution&lt;/keyword&gt;&lt;keyword&gt;Brazil&lt;/keyword&gt;&lt;keyword&gt;Drug Industry&lt;/keyword&gt;&lt;keyword&gt;*Health Services Accessibility/organization &amp;amp; administration&lt;/keyword&gt;&lt;keyword&gt;Humans&lt;/keyword&gt;&lt;/keywords&gt;&lt;dates&gt;&lt;year&gt;2002&lt;/year&gt;&lt;pub-dates&gt;&lt;date&gt;Dec 7&lt;/date&gt;&lt;/pub-dates&gt;&lt;/dates&gt;&lt;isbn&gt;0140-6736 (Print)&amp;#xD;0140-6736 (Linking)&lt;/isbn&gt;&lt;accession-num&gt;12480377&lt;/accession-num&gt;&lt;urls&gt;&lt;related-urls&gt;&lt;url&gt;http://www.ncbi.nlm.nih.gov/entrez/query.fcgi?cmd=Retrieve&amp;amp;db=PubMed&amp;amp;dopt=Citation&amp;amp;list_uids=12480377&lt;/url&gt;&lt;/related-urls&gt;&lt;/urls&gt;&lt;electronic-resource-num&gt;S0140-6736(02)11775-2 [pii]&amp;#xD;10.1016/S0140-6736(02)11775-2&lt;/electronic-resource-num&gt;&lt;language&gt;eng&lt;/language&gt;&lt;/record&gt;&lt;/Cite&gt;&lt;/EndNote&gt;</w:instrText>
            </w:r>
            <w:r w:rsidRPr="007C4601">
              <w:rPr>
                <w:color w:val="000000"/>
                <w:sz w:val="20"/>
                <w:szCs w:val="20"/>
              </w:rPr>
              <w:fldChar w:fldCharType="separate"/>
            </w:r>
            <w:r w:rsidR="00C961DB" w:rsidRPr="007C4601">
              <w:rPr>
                <w:color w:val="000000"/>
                <w:sz w:val="20"/>
                <w:szCs w:val="20"/>
              </w:rPr>
              <w:t>[1</w:t>
            </w:r>
            <w:r w:rsidR="00C961DB">
              <w:rPr>
                <w:color w:val="000000"/>
                <w:sz w:val="20"/>
                <w:szCs w:val="20"/>
              </w:rPr>
              <w:t>4</w:t>
            </w:r>
            <w:r w:rsidR="00C961DB" w:rsidRPr="007C4601">
              <w:rPr>
                <w:color w:val="000000"/>
                <w:sz w:val="20"/>
                <w:szCs w:val="20"/>
              </w:rPr>
              <w:t>]</w:t>
            </w:r>
            <w:r w:rsidRPr="007C460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C961DB" w:rsidRPr="007C4601" w:rsidTr="0037606D">
        <w:trPr>
          <w:trHeight w:val="5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Caribbean</w:t>
            </w:r>
          </w:p>
        </w:tc>
        <w:tc>
          <w:tcPr>
            <w:tcW w:w="6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 xml:space="preserve">2 CD4 and viral load tests </w:t>
            </w:r>
            <w:r>
              <w:rPr>
                <w:color w:val="000000"/>
                <w:sz w:val="20"/>
                <w:szCs w:val="20"/>
              </w:rPr>
              <w:t>per patient per year.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$400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DB" w:rsidRPr="007C4601" w:rsidRDefault="00146BB3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fldChar w:fldCharType="begin"/>
            </w:r>
            <w:r w:rsidR="00C961DB" w:rsidRPr="007C4601">
              <w:rPr>
                <w:color w:val="000000"/>
                <w:sz w:val="20"/>
                <w:szCs w:val="20"/>
              </w:rPr>
              <w:instrText xml:space="preserve"> ADDIN EN.CITE &lt;EndNote&gt;&lt;Cite&gt;&lt;Author&gt;Labastide&lt;/Author&gt;&lt;Year&gt;2002&lt;/Year&gt;&lt;RecNum&gt;3721&lt;/RecNum&gt;&lt;record&gt;&lt;rec-number&gt;3721&lt;/rec-number&gt;&lt;foreign-keys&gt;&lt;key app="EN" db-id="af2s95svt29z5aett01pfv0naxa0f5xedaer"&gt;3721&lt;/key&gt;&lt;/foreign-keys&gt;&lt;ref-type name="Conference Proceedings"&gt;10&lt;/ref-type&gt;&lt;contributors&gt;&lt;authors&gt;&lt;author&gt;Labastide, W.&lt;/author&gt;&lt;author&gt;Kitson-Piggott, W.&lt;/author&gt;&lt;author&gt;Wilson, V.&lt;/author&gt;&lt;author&gt;Vaughan, H.&lt;/author&gt;&lt;/authors&gt;&lt;/contributors&gt;&lt;titles&gt;&lt;title&gt;The often underrated cost component of anti-retroviral treatment programmes in Caribbean countries&lt;/title&gt;&lt;secondary-title&gt;Int. Conf. AIDS&lt;/secondary-title&gt;&lt;/titles&gt;&lt;pages&gt;&lt;style face="normal" font="Times New Roman" size="100%"&gt;abstract no. B10587&lt;/style&gt;&lt;/pages&gt;&lt;volume&gt;14&lt;/volume&gt;&lt;dates&gt;&lt;year&gt;2002&lt;/year&gt;&lt;pub-dates&gt;&lt;date&gt;7-12 July&lt;/date&gt;&lt;/pub-dates&gt;&lt;/dates&gt;&lt;urls&gt;&lt;related-urls&gt;&lt;url&gt;http://gateway.nlm.nih.gov/MeetingAbstracts/ma?f=102253456.html&lt;/url&gt;&lt;/related-urls&gt;&lt;/urls&gt;&lt;/record&gt;&lt;/Cite&gt;&lt;/EndNote&gt;</w:instrText>
            </w:r>
            <w:r w:rsidRPr="007C4601">
              <w:rPr>
                <w:color w:val="000000"/>
                <w:sz w:val="20"/>
                <w:szCs w:val="20"/>
              </w:rPr>
              <w:fldChar w:fldCharType="separate"/>
            </w:r>
            <w:r w:rsidR="00C961DB" w:rsidRPr="007C4601">
              <w:rPr>
                <w:color w:val="000000"/>
                <w:sz w:val="20"/>
                <w:szCs w:val="20"/>
              </w:rPr>
              <w:t>[1</w:t>
            </w:r>
            <w:r w:rsidR="00C961DB">
              <w:rPr>
                <w:color w:val="000000"/>
                <w:sz w:val="20"/>
                <w:szCs w:val="20"/>
              </w:rPr>
              <w:t>5</w:t>
            </w:r>
            <w:r w:rsidR="00C961DB" w:rsidRPr="007C4601">
              <w:rPr>
                <w:color w:val="000000"/>
                <w:sz w:val="20"/>
                <w:szCs w:val="20"/>
              </w:rPr>
              <w:t>]</w:t>
            </w:r>
            <w:r w:rsidRPr="007C460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C961DB" w:rsidRPr="007C4601" w:rsidTr="0037606D">
        <w:trPr>
          <w:trHeight w:val="86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Haiti</w:t>
            </w:r>
          </w:p>
        </w:tc>
        <w:tc>
          <w:tcPr>
            <w:tcW w:w="6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 xml:space="preserve">Total reported is $130 for a mean number of 11.3 </w:t>
            </w:r>
            <w:proofErr w:type="gramStart"/>
            <w:r w:rsidRPr="007C4601">
              <w:rPr>
                <w:color w:val="000000"/>
                <w:sz w:val="20"/>
                <w:szCs w:val="20"/>
              </w:rPr>
              <w:t>ART</w:t>
            </w:r>
            <w:proofErr w:type="gramEnd"/>
            <w:r w:rsidRPr="007C4601">
              <w:rPr>
                <w:color w:val="000000"/>
                <w:sz w:val="20"/>
                <w:szCs w:val="20"/>
              </w:rPr>
              <w:t xml:space="preserve"> monitoring lab</w:t>
            </w:r>
            <w:r>
              <w:rPr>
                <w:color w:val="000000"/>
                <w:sz w:val="20"/>
                <w:szCs w:val="20"/>
              </w:rPr>
              <w:t>oratory</w:t>
            </w:r>
            <w:r w:rsidRPr="007C4601">
              <w:rPr>
                <w:color w:val="000000"/>
                <w:sz w:val="20"/>
                <w:szCs w:val="20"/>
              </w:rPr>
              <w:t xml:space="preserve"> tests; 1.3 CD4 and 0.4 chest radiographs per 299 days of treatment. </w:t>
            </w:r>
            <w:r>
              <w:rPr>
                <w:color w:val="000000"/>
                <w:sz w:val="20"/>
                <w:szCs w:val="20"/>
              </w:rPr>
              <w:t>((</w:t>
            </w:r>
            <w:r w:rsidRPr="007C4601">
              <w:rPr>
                <w:color w:val="000000"/>
                <w:sz w:val="20"/>
                <w:szCs w:val="20"/>
              </w:rPr>
              <w:t>Scaled up to 365 days of treatment brings cost to $158.70.</w:t>
            </w:r>
            <w:r>
              <w:rPr>
                <w:color w:val="000000"/>
                <w:sz w:val="20"/>
                <w:szCs w:val="20"/>
              </w:rPr>
              <w:t>))</w:t>
            </w:r>
            <w:r w:rsidRPr="007C4601">
              <w:rPr>
                <w:color w:val="000000"/>
                <w:sz w:val="20"/>
                <w:szCs w:val="20"/>
              </w:rPr>
              <w:t xml:space="preserve"> (Lab</w:t>
            </w:r>
            <w:r>
              <w:rPr>
                <w:color w:val="000000"/>
                <w:sz w:val="20"/>
                <w:szCs w:val="20"/>
              </w:rPr>
              <w:t>oratory</w:t>
            </w:r>
            <w:r w:rsidRPr="007C4601">
              <w:rPr>
                <w:color w:val="000000"/>
                <w:sz w:val="20"/>
                <w:szCs w:val="20"/>
              </w:rPr>
              <w:t xml:space="preserve"> tests comprised 15% of total costs.)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$159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146BB3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fldChar w:fldCharType="begin"/>
            </w:r>
            <w:r w:rsidR="00C961DB" w:rsidRPr="007C4601">
              <w:rPr>
                <w:color w:val="000000"/>
                <w:sz w:val="20"/>
                <w:szCs w:val="20"/>
              </w:rPr>
              <w:instrText xml:space="preserve"> ADDIN EN.CITE &lt;EndNote&gt;&lt;Cite&gt;&lt;Author&gt;Koenig&lt;/Author&gt;&lt;Year&gt;2008&lt;/Year&gt;&lt;RecNum&gt;3506&lt;/RecNum&gt;&lt;record&gt;&lt;rec-number&gt;3506&lt;/rec-number&gt;&lt;foreign-keys&gt;&lt;key app="EN" db-id="af2s95svt29z5aett01pfv0naxa0f5xedaer"&gt;3506&lt;/key&gt;&lt;/foreign-keys&gt;&lt;ref-type name="Journal Article"&gt;17&lt;/ref-type&gt;&lt;contributors&gt;&lt;authors&gt;&lt;author&gt;Koenig, S. P.&lt;/author&gt;&lt;author&gt;Riviere, C.&lt;/author&gt;&lt;author&gt;Leger, P.&lt;/author&gt;&lt;author&gt;Severe, P.&lt;/author&gt;&lt;author&gt;Atwood, S.&lt;/author&gt;&lt;author&gt;Fitzgerald, D. W.&lt;/author&gt;&lt;author&gt;Pape, J. W.&lt;/author&gt;&lt;author&gt;Schackman, B. R.&lt;/author&gt;&lt;/authors&gt;&lt;/contributors&gt;&lt;auth-address&gt;Division of Social Medicine and Health Inequalities, Brigham and Women&amp;apos;s Hospital, Boston, MA 02115, USA. skoenig@partners.org.&lt;/auth-address&gt;&lt;titles&gt;&lt;title&gt;The cost of antiretroviral therapy in Haiti&lt;/title&gt;&lt;secondary-title&gt;Cost Eff Resour Alloc&lt;/secondary-title&gt;&lt;/titles&gt;&lt;periodical&gt;&lt;full-title&gt;Cost Eff Resour Alloc&lt;/full-title&gt;&lt;/periodical&gt;&lt;pages&gt;3&lt;/pages&gt;&lt;volume&gt;6&lt;/volume&gt;&lt;edition&gt;2008/02/16&lt;/edition&gt;&lt;dates&gt;&lt;year&gt;2008&lt;/year&gt;&lt;/dates&gt;&lt;isbn&gt;1478-7547 (Electronic)&lt;/isbn&gt;&lt;accession-num&gt;18275615&lt;/accession-num&gt;&lt;urls&gt;&lt;related-urls&gt;&lt;url&gt;http://www.ncbi.nlm.nih.gov/entrez/query.fcgi?cmd=Retrieve&amp;amp;db=PubMed&amp;amp;dopt=Citation&amp;amp;list_uids=18275615&lt;/url&gt;&lt;/related-urls&gt;&lt;/urls&gt;&lt;custom2&gt;2276481&lt;/custom2&gt;&lt;electronic-resource-num&gt;1478-7547-6-3 [pii]&amp;#xD;10.1186/1478-7547-6-3&lt;/electronic-resource-num&gt;&lt;language&gt;eng&lt;/language&gt;&lt;/record&gt;&lt;/Cite&gt;&lt;/EndNote&gt;</w:instrText>
            </w:r>
            <w:r w:rsidRPr="007C4601">
              <w:rPr>
                <w:color w:val="000000"/>
                <w:sz w:val="20"/>
                <w:szCs w:val="20"/>
              </w:rPr>
              <w:fldChar w:fldCharType="separate"/>
            </w:r>
            <w:r w:rsidR="00C961DB" w:rsidRPr="007C4601">
              <w:rPr>
                <w:color w:val="000000"/>
                <w:sz w:val="20"/>
                <w:szCs w:val="20"/>
              </w:rPr>
              <w:t>[1</w:t>
            </w:r>
            <w:r w:rsidR="00C961DB">
              <w:rPr>
                <w:color w:val="000000"/>
                <w:sz w:val="20"/>
                <w:szCs w:val="20"/>
              </w:rPr>
              <w:t>6,43</w:t>
            </w:r>
            <w:r w:rsidR="00C961DB" w:rsidRPr="007C4601">
              <w:rPr>
                <w:color w:val="000000"/>
                <w:sz w:val="20"/>
                <w:szCs w:val="20"/>
              </w:rPr>
              <w:t>]</w:t>
            </w:r>
            <w:r w:rsidRPr="007C460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C961DB" w:rsidRPr="007C4601" w:rsidTr="0037606D">
        <w:trPr>
          <w:trHeight w:val="86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6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Pr="007C4601">
              <w:rPr>
                <w:color w:val="000000"/>
                <w:sz w:val="20"/>
                <w:szCs w:val="20"/>
              </w:rPr>
              <w:t>nclude</w:t>
            </w:r>
            <w:r>
              <w:rPr>
                <w:color w:val="000000"/>
                <w:sz w:val="20"/>
                <w:szCs w:val="20"/>
              </w:rPr>
              <w:t>s</w:t>
            </w:r>
            <w:r w:rsidRPr="007C4601">
              <w:rPr>
                <w:color w:val="000000"/>
                <w:sz w:val="20"/>
                <w:szCs w:val="20"/>
              </w:rPr>
              <w:t xml:space="preserve"> drug toxicity and clinical efficacy assessments - weekly for first 4 weeks and monthly thereafter; CD4 and viral load tests - at baseline and every 2 months; and HIV genotypic resistance - at baseline and at 6 months (Lab</w:t>
            </w:r>
            <w:r>
              <w:rPr>
                <w:color w:val="000000"/>
                <w:sz w:val="20"/>
                <w:szCs w:val="20"/>
              </w:rPr>
              <w:t>oratory</w:t>
            </w:r>
            <w:r w:rsidRPr="007C4601">
              <w:rPr>
                <w:color w:val="000000"/>
                <w:sz w:val="20"/>
                <w:szCs w:val="20"/>
              </w:rPr>
              <w:t xml:space="preserve"> costs 21% of 6-mo</w:t>
            </w:r>
            <w:r>
              <w:rPr>
                <w:color w:val="000000"/>
                <w:sz w:val="20"/>
                <w:szCs w:val="20"/>
              </w:rPr>
              <w:t>nth</w:t>
            </w:r>
            <w:r w:rsidRPr="007C4601">
              <w:rPr>
                <w:color w:val="000000"/>
                <w:sz w:val="20"/>
                <w:szCs w:val="20"/>
              </w:rPr>
              <w:t xml:space="preserve"> total $1286)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$544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146BB3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PEVuZE5vdGU+PENpdGU+PEF1dGhvcj5KYWNrPC9BdXRob3I+PFllYXI+MjAwNDwvWWVhcj48UmVj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</w:fldData>
              </w:fldChar>
            </w:r>
            <w:r w:rsidR="00C961DB" w:rsidRPr="007C4601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Pr="007C4601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PEVuZE5vdGU+PENpdGU+PEF1dGhvcj5KYWNrPC9BdXRob3I+PFllYXI+MjAwNDwvWWVhcj48UmVj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</w:fldData>
              </w:fldChar>
            </w:r>
            <w:r w:rsidR="00C961DB" w:rsidRPr="007C4601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Pr="007C4601">
              <w:rPr>
                <w:color w:val="000000"/>
                <w:sz w:val="20"/>
                <w:szCs w:val="20"/>
              </w:rPr>
            </w:r>
            <w:r w:rsidRPr="007C4601">
              <w:rPr>
                <w:color w:val="000000"/>
                <w:sz w:val="20"/>
                <w:szCs w:val="20"/>
              </w:rPr>
              <w:fldChar w:fldCharType="end"/>
            </w:r>
            <w:r w:rsidRPr="007C4601">
              <w:rPr>
                <w:color w:val="000000"/>
                <w:sz w:val="20"/>
                <w:szCs w:val="20"/>
              </w:rPr>
            </w:r>
            <w:r w:rsidRPr="007C4601">
              <w:rPr>
                <w:color w:val="000000"/>
                <w:sz w:val="20"/>
                <w:szCs w:val="20"/>
              </w:rPr>
              <w:fldChar w:fldCharType="separate"/>
            </w:r>
            <w:r w:rsidR="00C961DB" w:rsidRPr="007C4601">
              <w:rPr>
                <w:color w:val="000000"/>
                <w:sz w:val="20"/>
                <w:szCs w:val="20"/>
              </w:rPr>
              <w:t>[1</w:t>
            </w:r>
            <w:r w:rsidR="00C961DB">
              <w:rPr>
                <w:color w:val="000000"/>
                <w:sz w:val="20"/>
                <w:szCs w:val="20"/>
              </w:rPr>
              <w:t>7</w:t>
            </w:r>
            <w:r w:rsidR="00C961DB" w:rsidRPr="007C4601">
              <w:rPr>
                <w:color w:val="000000"/>
                <w:sz w:val="20"/>
                <w:szCs w:val="20"/>
              </w:rPr>
              <w:t>]</w:t>
            </w:r>
            <w:r w:rsidRPr="007C460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C961DB" w:rsidRPr="007C4601" w:rsidTr="0037606D">
        <w:trPr>
          <w:trHeight w:val="86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South Africa (KwaZulu-Natal)</w:t>
            </w:r>
          </w:p>
        </w:tc>
        <w:tc>
          <w:tcPr>
            <w:tcW w:w="6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  <w:r w:rsidRPr="007C4601">
              <w:rPr>
                <w:color w:val="000000"/>
                <w:sz w:val="20"/>
                <w:szCs w:val="20"/>
              </w:rPr>
              <w:t>ab</w:t>
            </w:r>
            <w:r>
              <w:rPr>
                <w:color w:val="000000"/>
                <w:sz w:val="20"/>
                <w:szCs w:val="20"/>
              </w:rPr>
              <w:t>oratory</w:t>
            </w:r>
            <w:r w:rsidRPr="007C4601">
              <w:rPr>
                <w:color w:val="000000"/>
                <w:sz w:val="20"/>
                <w:szCs w:val="20"/>
              </w:rPr>
              <w:t xml:space="preserve"> cost is </w:t>
            </w:r>
            <w:r>
              <w:rPr>
                <w:color w:val="000000"/>
                <w:sz w:val="20"/>
                <w:szCs w:val="20"/>
              </w:rPr>
              <w:t xml:space="preserve">stated without </w:t>
            </w:r>
            <w:r w:rsidRPr="007C4601">
              <w:rPr>
                <w:color w:val="000000"/>
                <w:sz w:val="20"/>
                <w:szCs w:val="20"/>
              </w:rPr>
              <w:t xml:space="preserve">details on what tests are included. </w:t>
            </w:r>
            <w:r>
              <w:rPr>
                <w:color w:val="000000"/>
                <w:sz w:val="20"/>
                <w:szCs w:val="20"/>
              </w:rPr>
              <w:t>((</w:t>
            </w:r>
            <w:r w:rsidRPr="007C4601">
              <w:rPr>
                <w:color w:val="000000"/>
                <w:sz w:val="20"/>
                <w:szCs w:val="20"/>
              </w:rPr>
              <w:t>Total average costs were R 6848, with breakdowns: personnel R1927, lab</w:t>
            </w:r>
            <w:r>
              <w:rPr>
                <w:color w:val="000000"/>
                <w:sz w:val="20"/>
                <w:szCs w:val="20"/>
              </w:rPr>
              <w:t>oratory</w:t>
            </w:r>
            <w:r w:rsidRPr="007C4601">
              <w:rPr>
                <w:color w:val="000000"/>
                <w:sz w:val="20"/>
                <w:szCs w:val="20"/>
              </w:rPr>
              <w:t xml:space="preserve"> R1514 (US$223.63), equipment R44, supplies R90, drugs R3208, utilities R62.  Converted to USD (2006 rate R 6.77)</w:t>
            </w:r>
            <w:r>
              <w:rPr>
                <w:color w:val="000000"/>
                <w:sz w:val="20"/>
                <w:szCs w:val="20"/>
              </w:rPr>
              <w:t>))</w:t>
            </w:r>
            <w:r w:rsidRPr="007C4601">
              <w:rPr>
                <w:color w:val="000000"/>
                <w:sz w:val="20"/>
                <w:szCs w:val="20"/>
              </w:rPr>
              <w:t xml:space="preserve"> (Lab</w:t>
            </w:r>
            <w:r>
              <w:rPr>
                <w:color w:val="000000"/>
                <w:sz w:val="20"/>
                <w:szCs w:val="20"/>
              </w:rPr>
              <w:t>oratory</w:t>
            </w:r>
            <w:r w:rsidRPr="007C4601">
              <w:rPr>
                <w:color w:val="000000"/>
                <w:sz w:val="20"/>
                <w:szCs w:val="20"/>
              </w:rPr>
              <w:t xml:space="preserve"> costs were 22%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601">
              <w:rPr>
                <w:color w:val="000000"/>
                <w:sz w:val="20"/>
                <w:szCs w:val="20"/>
              </w:rPr>
              <w:t xml:space="preserve">of total.)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$224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[44]</w:t>
            </w:r>
            <w:r w:rsidRPr="007C460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961DB" w:rsidRPr="007C4601" w:rsidTr="0037606D">
        <w:trPr>
          <w:trHeight w:val="69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Rwanda</w:t>
            </w:r>
          </w:p>
        </w:tc>
        <w:tc>
          <w:tcPr>
            <w:tcW w:w="6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 xml:space="preserve">Monitoring laboratory tests per patient per year (55/yr), CD4 tests, </w:t>
            </w:r>
            <w:proofErr w:type="gramStart"/>
            <w:r w:rsidRPr="007C4601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7C4601">
              <w:rPr>
                <w:color w:val="000000"/>
                <w:sz w:val="20"/>
                <w:szCs w:val="20"/>
              </w:rPr>
              <w:t xml:space="preserve"> per year (10.52/ea</w:t>
            </w:r>
            <w:r>
              <w:rPr>
                <w:color w:val="000000"/>
                <w:sz w:val="20"/>
                <w:szCs w:val="20"/>
              </w:rPr>
              <w:t>ch?</w:t>
            </w:r>
            <w:r w:rsidRPr="007C460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$66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1DB" w:rsidRPr="007C4601" w:rsidRDefault="00146BB3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fldChar w:fldCharType="begin"/>
            </w:r>
            <w:r w:rsidR="00C961DB" w:rsidRPr="007C4601">
              <w:rPr>
                <w:color w:val="000000"/>
                <w:sz w:val="20"/>
                <w:szCs w:val="20"/>
              </w:rPr>
              <w:instrText xml:space="preserve"> ADDIN EN.CITE &lt;EndNote&gt;&lt;Cite&gt;&lt;Author&gt;Quentin&lt;/Author&gt;&lt;Year&gt;2008&lt;/Year&gt;&lt;RecNum&gt;3723&lt;/RecNum&gt;&lt;record&gt;&lt;rec-number&gt;3723&lt;/rec-number&gt;&lt;foreign-keys&gt;&lt;key app="EN" db-id="af2s95svt29z5aett01pfv0naxa0f5xedaer"&gt;3723&lt;/key&gt;&lt;/foreign-keys&gt;&lt;ref-type name="Journal Article"&gt;17&lt;/ref-type&gt;&lt;contributors&gt;&lt;authors&gt;&lt;author&gt;Quentin, W.&lt;/author&gt;&lt;author&gt;Konig, H. H.&lt;/author&gt;&lt;author&gt;Schmidt, J. O.&lt;/author&gt;&lt;author&gt;Kalk, A.&lt;/author&gt;&lt;/authors&gt;&lt;/contributors&gt;&lt;auth-address&gt;Health Economics Research Unit, Department of Psychiatry, University of Leipzig, Leipzig, Germany. WilmQu@gmail.com&lt;/auth-address&gt;&lt;titles&gt;&lt;title&gt;Recurrent costs of HIV/AIDS-related health services in Rwanda: implications for financing&lt;/title&gt;&lt;secondary-title&gt;Trop Med Int Health&lt;/secondary-title&gt;&lt;/titles&gt;&lt;periodical&gt;&lt;full-title&gt;Trop Med Int Health&lt;/full-title&gt;&lt;/periodical&gt;&lt;pages&gt;1245-56&lt;/pages&gt;&lt;volume&gt;13&lt;/volume&gt;&lt;number&gt;10&lt;/number&gt;&lt;edition&gt;2008/08/30&lt;/edition&gt;&lt;keywords&gt;&lt;keyword&gt;AIDS Serodiagnosis/*economics&lt;/keyword&gt;&lt;keyword&gt;Anti-Retroviral Agents/*economics/therapeutic use&lt;/keyword&gt;&lt;keyword&gt;Antiretroviral Therapy, Highly Active/*economics&lt;/keyword&gt;&lt;keyword&gt;Cost-Benefit Analysis/economics&lt;/keyword&gt;&lt;keyword&gt;Developing Countries/*economics&lt;/keyword&gt;&lt;keyword&gt;Female&lt;/keyword&gt;&lt;keyword&gt;HIV Infections/drug therapy/*economics&lt;/keyword&gt;&lt;keyword&gt;*Hiv-1&lt;/keyword&gt;&lt;keyword&gt;Health Care Costs&lt;/keyword&gt;&lt;keyword&gt;Health Services Needs and Demand/economics&lt;/keyword&gt;&lt;keyword&gt;Humans&lt;/keyword&gt;&lt;keyword&gt;Male&lt;/keyword&gt;&lt;keyword&gt;Rwanda&lt;/keyword&gt;&lt;/keywords&gt;&lt;dates&gt;&lt;year&gt;2008&lt;/year&gt;&lt;pub-dates&gt;&lt;date&gt;Oct&lt;/date&gt;&lt;/pub-dates&gt;&lt;/dates&gt;&lt;isbn&gt;1365-3156 (Electronic)&amp;#xD;1360-2276 (Linking)&lt;/isbn&gt;&lt;accession-num&gt;18721185&lt;/accession-num&gt;&lt;urls&gt;&lt;related-urls&gt;&lt;url&gt;http://www.ncbi.nlm.nih.gov/entrez/query.fcgi?cmd=Retrieve&amp;amp;db=PubMed&amp;amp;dopt=Citation&amp;amp;list_uids=18721185&lt;/url&gt;&lt;/related-urls&gt;&lt;/urls&gt;&lt;electronic-resource-num&gt;TMI2142 [pii]&amp;#xD;10.1111/j.1365-3156.2008.02142.x&lt;/electronic-resource-num&gt;&lt;language&gt;eng&lt;/language&gt;&lt;/record&gt;&lt;/Cite&gt;&lt;/EndNote&gt;</w:instrText>
            </w:r>
            <w:r w:rsidRPr="007C4601">
              <w:rPr>
                <w:color w:val="000000"/>
                <w:sz w:val="20"/>
                <w:szCs w:val="20"/>
              </w:rPr>
              <w:fldChar w:fldCharType="separate"/>
            </w:r>
            <w:r w:rsidR="00C961DB" w:rsidRPr="007C4601">
              <w:rPr>
                <w:color w:val="000000"/>
                <w:sz w:val="20"/>
                <w:szCs w:val="20"/>
              </w:rPr>
              <w:t>[1</w:t>
            </w:r>
            <w:r w:rsidR="00C961DB">
              <w:rPr>
                <w:color w:val="000000"/>
                <w:sz w:val="20"/>
                <w:szCs w:val="20"/>
              </w:rPr>
              <w:t>8</w:t>
            </w:r>
            <w:r w:rsidR="00C961DB" w:rsidRPr="007C4601">
              <w:rPr>
                <w:color w:val="000000"/>
                <w:sz w:val="20"/>
                <w:szCs w:val="20"/>
              </w:rPr>
              <w:t>]</w:t>
            </w:r>
            <w:r w:rsidRPr="007C460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C961DB" w:rsidRPr="007C4601" w:rsidTr="0037606D">
        <w:trPr>
          <w:trHeight w:val="5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6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CD4 $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601">
              <w:rPr>
                <w:color w:val="000000"/>
                <w:sz w:val="20"/>
                <w:szCs w:val="20"/>
              </w:rPr>
              <w:t>9.32</w:t>
            </w:r>
            <w:r>
              <w:rPr>
                <w:color w:val="000000"/>
                <w:sz w:val="20"/>
                <w:szCs w:val="20"/>
              </w:rPr>
              <w:t xml:space="preserve"> per test</w:t>
            </w:r>
            <w:r w:rsidRPr="007C4601">
              <w:rPr>
                <w:color w:val="000000"/>
                <w:sz w:val="20"/>
                <w:szCs w:val="20"/>
              </w:rPr>
              <w:t>, HIV RNA load $42.62</w:t>
            </w:r>
            <w:r>
              <w:rPr>
                <w:color w:val="000000"/>
                <w:sz w:val="20"/>
                <w:szCs w:val="20"/>
              </w:rPr>
              <w:t xml:space="preserve"> per test, </w:t>
            </w:r>
            <w:r w:rsidRPr="007C4601">
              <w:rPr>
                <w:color w:val="000000"/>
                <w:sz w:val="20"/>
                <w:szCs w:val="20"/>
              </w:rPr>
              <w:t xml:space="preserve">and </w:t>
            </w:r>
            <w:proofErr w:type="spellStart"/>
            <w:r w:rsidRPr="007C4601">
              <w:rPr>
                <w:color w:val="000000"/>
                <w:sz w:val="20"/>
                <w:szCs w:val="20"/>
              </w:rPr>
              <w:t>alanine</w:t>
            </w:r>
            <w:proofErr w:type="spellEnd"/>
            <w:r w:rsidRPr="007C460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601">
              <w:rPr>
                <w:color w:val="000000"/>
                <w:sz w:val="20"/>
                <w:szCs w:val="20"/>
              </w:rPr>
              <w:t>transaminase</w:t>
            </w:r>
            <w:proofErr w:type="spellEnd"/>
            <w:r w:rsidRPr="007C4601">
              <w:rPr>
                <w:color w:val="000000"/>
                <w:sz w:val="20"/>
                <w:szCs w:val="20"/>
              </w:rPr>
              <w:t xml:space="preserve"> $4.76</w:t>
            </w:r>
            <w:r>
              <w:rPr>
                <w:color w:val="000000"/>
                <w:sz w:val="20"/>
                <w:szCs w:val="20"/>
              </w:rPr>
              <w:t xml:space="preserve"> per test</w:t>
            </w:r>
            <w:r w:rsidRPr="007C4601">
              <w:rPr>
                <w:color w:val="000000"/>
                <w:sz w:val="20"/>
                <w:szCs w:val="20"/>
              </w:rPr>
              <w:t xml:space="preserve">. </w:t>
            </w:r>
          </w:p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7C4601">
              <w:rPr>
                <w:color w:val="000000"/>
                <w:sz w:val="20"/>
                <w:szCs w:val="20"/>
              </w:rPr>
              <w:t xml:space="preserve">Also reports cost per </w:t>
            </w:r>
            <w:r>
              <w:rPr>
                <w:color w:val="000000"/>
                <w:sz w:val="20"/>
                <w:szCs w:val="20"/>
              </w:rPr>
              <w:t>person-year</w:t>
            </w:r>
            <w:r w:rsidRPr="007C4601">
              <w:rPr>
                <w:color w:val="000000"/>
                <w:sz w:val="20"/>
                <w:szCs w:val="20"/>
              </w:rPr>
              <w:t xml:space="preserve"> in program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7C4601">
              <w:rPr>
                <w:color w:val="000000"/>
                <w:sz w:val="20"/>
                <w:szCs w:val="20"/>
              </w:rPr>
              <w:t>$92.26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7C4601">
              <w:rPr>
                <w:color w:val="000000"/>
                <w:sz w:val="20"/>
                <w:szCs w:val="20"/>
              </w:rPr>
              <w:t>at end of year one.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$92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DB" w:rsidRPr="007C4601" w:rsidRDefault="00146BB3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fldChar w:fldCharType="begin"/>
            </w:r>
            <w:r w:rsidR="00C961DB" w:rsidRPr="007C4601">
              <w:rPr>
                <w:color w:val="000000"/>
                <w:sz w:val="20"/>
                <w:szCs w:val="20"/>
              </w:rPr>
              <w:instrText xml:space="preserve"> ADDIN EN.CITE &lt;EndNote&gt;&lt;Cite&gt;&lt;Author&gt;Harling&lt;/Author&gt;&lt;Year&gt;2007&lt;/Year&gt;&lt;RecNum&gt;2865&lt;/RecNum&gt;&lt;record&gt;&lt;rec-number&gt;2865&lt;/rec-number&gt;&lt;foreign-keys&gt;&lt;key app="EN" db-id="af2s95svt29z5aett01pfv0naxa0f5xedaer"&gt;2865&lt;/key&gt;&lt;/foreign-keys&gt;&lt;ref-type name="Journal Article"&gt;17&lt;/ref-type&gt;&lt;contributors&gt;&lt;authors&gt;&lt;author&gt;Harling, G.&lt;/author&gt;&lt;author&gt;Wood, R.&lt;/author&gt;&lt;/authors&gt;&lt;/contributors&gt;&lt;auth-address&gt;Desmond Tutu HIV Centre, Institute of Infectious Disease and Molecular Medicine, Faculty of Health Sciences, University of Cape Town, Cape Town, South Africa. guy.harling@gmail.com&lt;/auth-address&gt;&lt;titles&gt;&lt;title&gt;The evolving cost of HIV in South Africa: changes in health care cost with duration on antiretroviral therapy for public sector patients&lt;/title&gt;&lt;secondary-title&gt;J Acquir Immune Defic Syndr&lt;/secondary-title&gt;&lt;/titles&gt;&lt;periodical&gt;&lt;full-title&gt;J Acquir Immune Defic Syndr&lt;/full-title&gt;&lt;/periodical&gt;&lt;pages&gt;348-54&lt;/pages&gt;&lt;volume&gt;45&lt;/volume&gt;&lt;number&gt;3&lt;/number&gt;&lt;keywords&gt;&lt;keyword&gt;Adult&lt;/keyword&gt;&lt;keyword&gt;Anti-HIV Agents/therapeutic use&lt;/keyword&gt;&lt;keyword&gt;Antiretroviral Therapy, Highly Active&lt;/keyword&gt;&lt;keyword&gt;Community Health Services&lt;/keyword&gt;&lt;keyword&gt;Costs and Cost Analysis&lt;/keyword&gt;&lt;keyword&gt;HIV Infections/drug therapy/*economics&lt;/keyword&gt;&lt;keyword&gt;*Hiv-1&lt;/keyword&gt;&lt;keyword&gt;*Health Care Costs&lt;/keyword&gt;&lt;keyword&gt;Humans&lt;/keyword&gt;&lt;keyword&gt;Length of Stay/economics&lt;/keyword&gt;&lt;keyword&gt;Male&lt;/keyword&gt;&lt;keyword&gt;Multivariate Analysis&lt;/keyword&gt;&lt;keyword&gt;*Public Sector&lt;/keyword&gt;&lt;keyword&gt;Retrospective Studies&lt;/keyword&gt;&lt;keyword&gt;South Africa&lt;/keyword&gt;&lt;/keywords&gt;&lt;dates&gt;&lt;year&gt;2007&lt;/year&gt;&lt;pub-dates&gt;&lt;date&gt;Jul 1&lt;/date&gt;&lt;/pub-dates&gt;&lt;/dates&gt;&lt;accession-num&gt;17496562&lt;/accession-num&gt;&lt;urls&gt;&lt;related-urls&gt;&lt;url&gt;http://www.ncbi.nlm.nih.gov/entrez/query.fcgi?cmd=Retrieve&amp;amp;db=PubMed&amp;amp;dopt=Citation&amp;amp;list_uids=17496562 &lt;/url&gt;&lt;/related-urls&gt;&lt;/urls&gt;&lt;/record&gt;&lt;/Cite&gt;&lt;/EndNote&gt;</w:instrText>
            </w:r>
            <w:r w:rsidRPr="007C4601">
              <w:rPr>
                <w:color w:val="000000"/>
                <w:sz w:val="20"/>
                <w:szCs w:val="20"/>
              </w:rPr>
              <w:fldChar w:fldCharType="separate"/>
            </w:r>
            <w:r w:rsidR="00C961DB" w:rsidRPr="007C4601">
              <w:rPr>
                <w:color w:val="000000"/>
                <w:sz w:val="20"/>
                <w:szCs w:val="20"/>
              </w:rPr>
              <w:t>[1</w:t>
            </w:r>
            <w:r w:rsidR="00C961DB">
              <w:rPr>
                <w:color w:val="000000"/>
                <w:sz w:val="20"/>
                <w:szCs w:val="20"/>
              </w:rPr>
              <w:t>9</w:t>
            </w:r>
            <w:r w:rsidR="00C961DB" w:rsidRPr="007C4601">
              <w:rPr>
                <w:color w:val="000000"/>
                <w:sz w:val="20"/>
                <w:szCs w:val="20"/>
              </w:rPr>
              <w:t>]</w:t>
            </w:r>
            <w:r w:rsidRPr="007C460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C961DB" w:rsidRPr="007C4601" w:rsidTr="0037606D">
        <w:trPr>
          <w:trHeight w:val="17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7C4601">
              <w:rPr>
                <w:b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6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7C4601">
              <w:rPr>
                <w:b/>
                <w:color w:val="000000"/>
                <w:sz w:val="20"/>
                <w:szCs w:val="20"/>
              </w:rPr>
              <w:t>$180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C961DB" w:rsidRPr="007A1EB4" w:rsidRDefault="00C961DB" w:rsidP="00C961DB">
      <w:pPr>
        <w:spacing w:after="0" w:line="240" w:lineRule="auto"/>
        <w:rPr>
          <w:sz w:val="20"/>
          <w:szCs w:val="20"/>
        </w:rPr>
      </w:pPr>
      <w:r w:rsidRPr="007A1EB4">
        <w:rPr>
          <w:sz w:val="20"/>
          <w:szCs w:val="20"/>
        </w:rPr>
        <w:t xml:space="preserve">Abbreviations: ARV = antiretroviral, CD4 = CD4 cell count, OI = opportunistic infections, </w:t>
      </w:r>
      <w:r>
        <w:rPr>
          <w:sz w:val="20"/>
          <w:szCs w:val="20"/>
        </w:rPr>
        <w:t xml:space="preserve">OPV = out-patient visit, </w:t>
      </w:r>
      <w:r w:rsidRPr="007A1EB4">
        <w:rPr>
          <w:sz w:val="20"/>
          <w:szCs w:val="20"/>
        </w:rPr>
        <w:t xml:space="preserve">OPD </w:t>
      </w:r>
      <w:r>
        <w:rPr>
          <w:sz w:val="20"/>
          <w:szCs w:val="20"/>
        </w:rPr>
        <w:t>out-patient day</w:t>
      </w:r>
      <w:r w:rsidRPr="007A1EB4">
        <w:rPr>
          <w:sz w:val="20"/>
          <w:szCs w:val="20"/>
        </w:rPr>
        <w:t xml:space="preserve"> IPD = </w:t>
      </w:r>
      <w:r>
        <w:rPr>
          <w:sz w:val="20"/>
          <w:szCs w:val="20"/>
        </w:rPr>
        <w:t>in-patient day</w:t>
      </w:r>
      <w:r w:rsidRPr="007A1EB4">
        <w:rPr>
          <w:sz w:val="20"/>
          <w:szCs w:val="20"/>
        </w:rPr>
        <w:t xml:space="preserve">, R=South African Rand, ALT = </w:t>
      </w:r>
      <w:proofErr w:type="spellStart"/>
      <w:r>
        <w:rPr>
          <w:sz w:val="20"/>
          <w:szCs w:val="20"/>
        </w:rPr>
        <w:t>alanine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aminotransferase</w:t>
      </w:r>
      <w:proofErr w:type="spellEnd"/>
      <w:r>
        <w:rPr>
          <w:sz w:val="20"/>
          <w:szCs w:val="20"/>
        </w:rPr>
        <w:t xml:space="preserve"> liver function test</w:t>
      </w:r>
      <w:r w:rsidRPr="007A1EB4">
        <w:rPr>
          <w:sz w:val="20"/>
          <w:szCs w:val="20"/>
        </w:rPr>
        <w:t>, FBC =</w:t>
      </w:r>
      <w:r>
        <w:rPr>
          <w:sz w:val="20"/>
          <w:szCs w:val="20"/>
        </w:rPr>
        <w:t>full blood count</w:t>
      </w:r>
      <w:r w:rsidRPr="007A1EB4">
        <w:rPr>
          <w:sz w:val="20"/>
          <w:szCs w:val="20"/>
        </w:rPr>
        <w:t>.</w:t>
      </w:r>
    </w:p>
    <w:p w:rsidR="00C961DB" w:rsidRDefault="00C961DB" w:rsidP="00C961DB">
      <w:pPr>
        <w:spacing w:after="0" w:line="240" w:lineRule="auto"/>
      </w:pPr>
    </w:p>
    <w:p w:rsidR="00C961DB" w:rsidRPr="00EB1D2D" w:rsidRDefault="00C961DB" w:rsidP="00C961DB">
      <w:pPr>
        <w:pStyle w:val="ListParagraph"/>
        <w:spacing w:after="0" w:line="240" w:lineRule="auto"/>
        <w:ind w:left="0"/>
        <w:rPr>
          <w:sz w:val="22"/>
        </w:rPr>
      </w:pPr>
    </w:p>
    <w:sectPr w:rsidR="00C961DB" w:rsidRPr="00EB1D2D" w:rsidSect="00ED6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C961DB"/>
    <w:rsid w:val="00146BB3"/>
    <w:rsid w:val="002755A3"/>
    <w:rsid w:val="00407AA2"/>
    <w:rsid w:val="00616CAE"/>
    <w:rsid w:val="006D68D8"/>
    <w:rsid w:val="00803094"/>
    <w:rsid w:val="00843C03"/>
    <w:rsid w:val="00843EEC"/>
    <w:rsid w:val="00A952EC"/>
    <w:rsid w:val="00AA6997"/>
    <w:rsid w:val="00B73E7B"/>
    <w:rsid w:val="00BD598C"/>
    <w:rsid w:val="00C961DB"/>
    <w:rsid w:val="00D83334"/>
    <w:rsid w:val="00D87A95"/>
    <w:rsid w:val="00E26B2F"/>
    <w:rsid w:val="00E31ADF"/>
    <w:rsid w:val="00ED698E"/>
    <w:rsid w:val="00FA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1DB"/>
    <w:rPr>
      <w:rFonts w:ascii="Times New Roman" w:eastAsia="SimSun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961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2207</Words>
  <Characters>12584</Characters>
  <Application>Microsoft Office Word</Application>
  <DocSecurity>0</DocSecurity>
  <Lines>104</Lines>
  <Paragraphs>29</Paragraphs>
  <ScaleCrop>false</ScaleCrop>
  <Company/>
  <LinksUpToDate>false</LinksUpToDate>
  <CharactersWithSpaces>14762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jstover</dc:creator>
  <cp:lastModifiedBy>jstover</cp:lastModifiedBy>
  <cp:revision>2</cp:revision>
  <dcterms:created xsi:type="dcterms:W3CDTF">2011-05-25T13:07:00Z</dcterms:created>
  <dcterms:modified xsi:type="dcterms:W3CDTF">2011-05-25T13:07:00Z</dcterms:modified>
</cp:coreProperties>
</file>