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91"/>
        <w:tblW w:w="3618" w:type="dxa"/>
        <w:tblLook w:val="04A0"/>
      </w:tblPr>
      <w:tblGrid>
        <w:gridCol w:w="960"/>
        <w:gridCol w:w="960"/>
        <w:gridCol w:w="788"/>
        <w:gridCol w:w="910"/>
      </w:tblGrid>
      <w:tr w:rsidR="00726FE1" w:rsidRPr="004054AA" w:rsidTr="00934B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E1" w:rsidRPr="004054AA" w:rsidRDefault="00726FE1" w:rsidP="00934B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E1" w:rsidRPr="004054AA" w:rsidRDefault="00726FE1" w:rsidP="00934B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E1" w:rsidRPr="004054AA" w:rsidRDefault="00726FE1" w:rsidP="00934B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bidi="ar-SA"/>
              </w:rPr>
            </w:pPr>
            <w:r w:rsidRPr="004054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bidi="ar-SA"/>
              </w:rPr>
              <w:t>sodC</w:t>
            </w:r>
            <w:r w:rsidRPr="00405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bidi="ar-SA"/>
              </w:rPr>
              <w:t xml:space="preserve"> PCR</w:t>
            </w:r>
          </w:p>
        </w:tc>
      </w:tr>
      <w:tr w:rsidR="00726FE1" w:rsidRPr="004054AA" w:rsidTr="00934B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E1" w:rsidRPr="004054AA" w:rsidRDefault="00726FE1" w:rsidP="00934B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E1" w:rsidRPr="004054AA" w:rsidRDefault="00726FE1" w:rsidP="00934B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E1" w:rsidRPr="004054AA" w:rsidRDefault="00726FE1" w:rsidP="00934B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4054AA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+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E1" w:rsidRPr="004054AA" w:rsidRDefault="00726FE1" w:rsidP="00934B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4054AA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-</w:t>
            </w:r>
          </w:p>
        </w:tc>
      </w:tr>
      <w:tr w:rsidR="00726FE1" w:rsidRPr="004054AA" w:rsidTr="00934BB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E1" w:rsidRPr="004054AA" w:rsidRDefault="00726FE1" w:rsidP="00934B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bidi="ar-SA"/>
              </w:rPr>
            </w:pPr>
            <w:r w:rsidRPr="00405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bidi="ar-SA"/>
              </w:rPr>
              <w:t>culture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E1" w:rsidRPr="004054AA" w:rsidRDefault="00726FE1" w:rsidP="00934B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4054AA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+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E1" w:rsidRPr="004054AA" w:rsidRDefault="00726FE1" w:rsidP="00934B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4054AA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E1" w:rsidRPr="004054AA" w:rsidRDefault="00726FE1" w:rsidP="00934B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4054AA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726FE1" w:rsidRPr="004054AA" w:rsidTr="00934BB4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6FE1" w:rsidRPr="004054AA" w:rsidRDefault="00726FE1" w:rsidP="00934B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E1" w:rsidRPr="004054AA" w:rsidRDefault="00726FE1" w:rsidP="00934B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4054AA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E1" w:rsidRPr="004054AA" w:rsidRDefault="00726FE1" w:rsidP="00934B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4054AA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E1" w:rsidRPr="004054AA" w:rsidRDefault="00726FE1" w:rsidP="00934B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4054AA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123</w:t>
            </w:r>
          </w:p>
        </w:tc>
      </w:tr>
    </w:tbl>
    <w:p w:rsidR="00934BB4" w:rsidRPr="004054AA" w:rsidRDefault="00934BB4">
      <w:pPr>
        <w:rPr>
          <w:rFonts w:ascii="Times New Roman" w:hAnsi="Times New Roman"/>
        </w:rPr>
      </w:pPr>
      <w:r w:rsidRPr="004054AA">
        <w:rPr>
          <w:rFonts w:ascii="Times New Roman" w:hAnsi="Times New Roman"/>
        </w:rPr>
        <w:t xml:space="preserve">Table </w:t>
      </w:r>
      <w:r w:rsidR="004054AA" w:rsidRPr="004054AA">
        <w:rPr>
          <w:rFonts w:ascii="Times New Roman" w:hAnsi="Times New Roman"/>
        </w:rPr>
        <w:t>S</w:t>
      </w:r>
      <w:r w:rsidRPr="004054AA">
        <w:rPr>
          <w:rFonts w:ascii="Times New Roman" w:hAnsi="Times New Roman"/>
        </w:rPr>
        <w:t xml:space="preserve">4.  Two-by-two contingency tables that were the basis for the calculation of </w:t>
      </w:r>
      <w:r w:rsidRPr="004054AA">
        <w:rPr>
          <w:rFonts w:ascii="Times New Roman" w:hAnsi="Times New Roman"/>
          <w:i/>
        </w:rPr>
        <w:t>sodC</w:t>
      </w:r>
      <w:r w:rsidRPr="004054AA">
        <w:rPr>
          <w:rFonts w:ascii="Times New Roman" w:hAnsi="Times New Roman"/>
        </w:rPr>
        <w:t xml:space="preserve"> PCR sensitivity and specificity compared to culture and </w:t>
      </w:r>
      <w:r w:rsidRPr="004054AA">
        <w:rPr>
          <w:rFonts w:ascii="Times New Roman" w:hAnsi="Times New Roman"/>
          <w:i/>
        </w:rPr>
        <w:t>ctrA</w:t>
      </w:r>
      <w:r w:rsidRPr="004054AA">
        <w:rPr>
          <w:rFonts w:ascii="Times New Roman" w:hAnsi="Times New Roman"/>
        </w:rPr>
        <w:t xml:space="preserve"> PCR.</w:t>
      </w:r>
    </w:p>
    <w:p w:rsidR="00934BB4" w:rsidRPr="004054AA" w:rsidRDefault="00934BB4">
      <w:pPr>
        <w:rPr>
          <w:rFonts w:ascii="Times New Roman" w:hAnsi="Times New Roman"/>
        </w:rPr>
      </w:pPr>
    </w:p>
    <w:p w:rsidR="00E96819" w:rsidRPr="004054AA" w:rsidRDefault="00934BB4" w:rsidP="00934BB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054AA">
        <w:rPr>
          <w:rFonts w:ascii="Times New Roman" w:hAnsi="Times New Roman"/>
        </w:rPr>
        <w:t xml:space="preserve">Comparison of </w:t>
      </w:r>
      <w:r w:rsidRPr="004054AA">
        <w:rPr>
          <w:rFonts w:ascii="Times New Roman" w:hAnsi="Times New Roman"/>
          <w:i/>
        </w:rPr>
        <w:t>sodC</w:t>
      </w:r>
      <w:r w:rsidRPr="004054AA">
        <w:rPr>
          <w:rFonts w:ascii="Times New Roman" w:hAnsi="Times New Roman"/>
        </w:rPr>
        <w:t xml:space="preserve"> PCR to culture for 140 clinical specimens.</w:t>
      </w:r>
    </w:p>
    <w:p w:rsidR="00934BB4" w:rsidRPr="004054AA" w:rsidRDefault="00934BB4" w:rsidP="00934BB4">
      <w:pPr>
        <w:rPr>
          <w:rFonts w:ascii="Times New Roman" w:hAnsi="Times New Roman"/>
        </w:rPr>
      </w:pPr>
    </w:p>
    <w:p w:rsidR="00934BB4" w:rsidRPr="004054AA" w:rsidRDefault="00934BB4" w:rsidP="00934BB4">
      <w:pPr>
        <w:rPr>
          <w:rFonts w:ascii="Times New Roman" w:hAnsi="Times New Roman"/>
        </w:rPr>
      </w:pPr>
    </w:p>
    <w:p w:rsidR="00934BB4" w:rsidRPr="004054AA" w:rsidRDefault="00934BB4" w:rsidP="00934BB4">
      <w:pPr>
        <w:rPr>
          <w:rFonts w:ascii="Times New Roman" w:hAnsi="Times New Roman"/>
        </w:rPr>
      </w:pPr>
    </w:p>
    <w:p w:rsidR="00934BB4" w:rsidRPr="004054AA" w:rsidRDefault="00934BB4" w:rsidP="00934BB4">
      <w:pPr>
        <w:rPr>
          <w:rFonts w:ascii="Times New Roman" w:hAnsi="Times New Roman"/>
        </w:rPr>
      </w:pPr>
    </w:p>
    <w:p w:rsidR="00934BB4" w:rsidRPr="004054AA" w:rsidRDefault="00934BB4" w:rsidP="00934BB4">
      <w:pPr>
        <w:rPr>
          <w:rFonts w:ascii="Times New Roman" w:hAnsi="Times New Roman"/>
        </w:rPr>
      </w:pPr>
    </w:p>
    <w:p w:rsidR="00934BB4" w:rsidRPr="004054AA" w:rsidRDefault="00934BB4" w:rsidP="00934BB4">
      <w:pPr>
        <w:rPr>
          <w:rFonts w:ascii="Times New Roman" w:hAnsi="Times New Roman"/>
        </w:rPr>
      </w:pPr>
    </w:p>
    <w:p w:rsidR="00934BB4" w:rsidRPr="004054AA" w:rsidRDefault="00934BB4" w:rsidP="00934BB4">
      <w:pPr>
        <w:rPr>
          <w:rFonts w:ascii="Times New Roman" w:hAnsi="Times New Roman"/>
        </w:rPr>
      </w:pPr>
    </w:p>
    <w:p w:rsidR="00934BB4" w:rsidRPr="004054AA" w:rsidRDefault="00934BB4" w:rsidP="00934BB4">
      <w:pPr>
        <w:rPr>
          <w:rFonts w:ascii="Times New Roman" w:hAnsi="Times New Roman"/>
        </w:rPr>
      </w:pPr>
    </w:p>
    <w:p w:rsidR="00934BB4" w:rsidRPr="004054AA" w:rsidRDefault="00934BB4" w:rsidP="00934BB4">
      <w:pPr>
        <w:rPr>
          <w:rFonts w:ascii="Times New Roman" w:hAnsi="Times New Roman"/>
        </w:rPr>
      </w:pPr>
    </w:p>
    <w:p w:rsidR="00934BB4" w:rsidRPr="004054AA" w:rsidRDefault="00934BB4" w:rsidP="00934BB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054AA">
        <w:rPr>
          <w:rFonts w:ascii="Times New Roman" w:hAnsi="Times New Roman"/>
        </w:rPr>
        <w:t xml:space="preserve">Comparison of </w:t>
      </w:r>
      <w:r w:rsidRPr="004054AA">
        <w:rPr>
          <w:rFonts w:ascii="Times New Roman" w:hAnsi="Times New Roman"/>
          <w:i/>
        </w:rPr>
        <w:t>sodC</w:t>
      </w:r>
      <w:r w:rsidRPr="004054AA">
        <w:rPr>
          <w:rFonts w:ascii="Times New Roman" w:hAnsi="Times New Roman"/>
        </w:rPr>
        <w:t xml:space="preserve"> PCR to </w:t>
      </w:r>
      <w:r w:rsidRPr="00682563">
        <w:rPr>
          <w:rFonts w:ascii="Times New Roman" w:hAnsi="Times New Roman"/>
          <w:i/>
        </w:rPr>
        <w:t>ctrA</w:t>
      </w:r>
      <w:r w:rsidRPr="004054AA">
        <w:rPr>
          <w:rFonts w:ascii="Times New Roman" w:hAnsi="Times New Roman"/>
        </w:rPr>
        <w:t xml:space="preserve"> PCR for 157 clinical specimens.</w:t>
      </w:r>
    </w:p>
    <w:p w:rsidR="00934BB4" w:rsidRPr="004054AA" w:rsidRDefault="00934BB4" w:rsidP="00934BB4">
      <w:pPr>
        <w:rPr>
          <w:rFonts w:ascii="Times New Roman" w:hAnsi="Times New Roman"/>
        </w:rPr>
      </w:pPr>
    </w:p>
    <w:tbl>
      <w:tblPr>
        <w:tblW w:w="3780" w:type="dxa"/>
        <w:tblInd w:w="-72" w:type="dxa"/>
        <w:tblLook w:val="04A0"/>
      </w:tblPr>
      <w:tblGrid>
        <w:gridCol w:w="1260"/>
        <w:gridCol w:w="960"/>
        <w:gridCol w:w="788"/>
        <w:gridCol w:w="772"/>
      </w:tblGrid>
      <w:tr w:rsidR="00934BB4" w:rsidRPr="004054AA" w:rsidTr="00934BB4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B4" w:rsidRPr="004054AA" w:rsidRDefault="00934BB4" w:rsidP="00934B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B4" w:rsidRPr="004054AA" w:rsidRDefault="00934BB4" w:rsidP="00934B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B4" w:rsidRPr="004054AA" w:rsidRDefault="00934BB4" w:rsidP="00934B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bidi="ar-SA"/>
              </w:rPr>
            </w:pPr>
            <w:r w:rsidRPr="004054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bidi="ar-SA"/>
              </w:rPr>
              <w:t>sodC</w:t>
            </w:r>
            <w:r w:rsidRPr="00405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bidi="ar-SA"/>
              </w:rPr>
              <w:t xml:space="preserve"> PCR</w:t>
            </w:r>
          </w:p>
        </w:tc>
      </w:tr>
      <w:tr w:rsidR="00934BB4" w:rsidRPr="004054AA" w:rsidTr="00934BB4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B4" w:rsidRPr="004054AA" w:rsidRDefault="00934BB4" w:rsidP="00934B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B4" w:rsidRPr="004054AA" w:rsidRDefault="00934BB4" w:rsidP="00934B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B4" w:rsidRPr="004054AA" w:rsidRDefault="00934BB4" w:rsidP="00934B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4054AA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+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B4" w:rsidRPr="004054AA" w:rsidRDefault="00934BB4" w:rsidP="00934B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4054AA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-</w:t>
            </w:r>
          </w:p>
        </w:tc>
      </w:tr>
      <w:tr w:rsidR="00934BB4" w:rsidRPr="004054AA" w:rsidTr="00934BB4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B4" w:rsidRPr="004054AA" w:rsidRDefault="00934BB4" w:rsidP="00934B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bidi="ar-SA"/>
              </w:rPr>
            </w:pPr>
            <w:r w:rsidRPr="004054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bidi="ar-SA"/>
              </w:rPr>
              <w:t>ctrA</w:t>
            </w:r>
            <w:r w:rsidRPr="00405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bidi="ar-SA"/>
              </w:rPr>
              <w:t xml:space="preserve"> PCR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B4" w:rsidRPr="004054AA" w:rsidRDefault="00934BB4" w:rsidP="00934B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4054AA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+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BB4" w:rsidRPr="004054AA" w:rsidRDefault="00934BB4" w:rsidP="00934B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4054AA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BB4" w:rsidRPr="004054AA" w:rsidRDefault="00934BB4" w:rsidP="00934B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4054AA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934BB4" w:rsidRPr="004054AA" w:rsidTr="00934BB4">
        <w:trPr>
          <w:trHeight w:val="300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BB4" w:rsidRPr="004054AA" w:rsidRDefault="00934BB4" w:rsidP="00934B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B4" w:rsidRPr="004054AA" w:rsidRDefault="00934BB4" w:rsidP="00934B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4054AA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BB4" w:rsidRPr="004054AA" w:rsidRDefault="00934BB4" w:rsidP="00934B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4054AA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BB4" w:rsidRPr="004054AA" w:rsidRDefault="00934BB4" w:rsidP="00934B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4054AA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132</w:t>
            </w:r>
          </w:p>
        </w:tc>
      </w:tr>
    </w:tbl>
    <w:p w:rsidR="00934BB4" w:rsidRPr="004054AA" w:rsidRDefault="00934BB4" w:rsidP="00934BB4">
      <w:pPr>
        <w:rPr>
          <w:rFonts w:ascii="Times New Roman" w:hAnsi="Times New Roman"/>
        </w:rPr>
      </w:pPr>
    </w:p>
    <w:p w:rsidR="00934BB4" w:rsidRPr="004054AA" w:rsidRDefault="00934BB4" w:rsidP="00934BB4">
      <w:pPr>
        <w:rPr>
          <w:rFonts w:ascii="Times New Roman" w:hAnsi="Times New Roman"/>
        </w:rPr>
      </w:pPr>
    </w:p>
    <w:p w:rsidR="00934BB4" w:rsidRPr="004054AA" w:rsidRDefault="00934BB4" w:rsidP="00934BB4">
      <w:pPr>
        <w:rPr>
          <w:rFonts w:ascii="Times New Roman" w:hAnsi="Times New Roman"/>
        </w:rPr>
      </w:pPr>
    </w:p>
    <w:p w:rsidR="00934BB4" w:rsidRPr="004054AA" w:rsidRDefault="00934BB4" w:rsidP="00934BB4">
      <w:pPr>
        <w:rPr>
          <w:rFonts w:ascii="Times New Roman" w:hAnsi="Times New Roman"/>
        </w:rPr>
      </w:pPr>
    </w:p>
    <w:sectPr w:rsidR="00934BB4" w:rsidRPr="004054AA" w:rsidSect="00E96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063B0"/>
    <w:multiLevelType w:val="hybridMultilevel"/>
    <w:tmpl w:val="95CEA460"/>
    <w:lvl w:ilvl="0" w:tplc="4A04F9E0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FE1"/>
    <w:rsid w:val="000A0620"/>
    <w:rsid w:val="004054AA"/>
    <w:rsid w:val="00661E9D"/>
    <w:rsid w:val="00682563"/>
    <w:rsid w:val="006F715D"/>
    <w:rsid w:val="00726FE1"/>
    <w:rsid w:val="007B2DF7"/>
    <w:rsid w:val="00934BB4"/>
    <w:rsid w:val="00D32F83"/>
    <w:rsid w:val="00D362CB"/>
    <w:rsid w:val="00E96819"/>
    <w:rsid w:val="00FC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62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6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6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6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6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6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62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062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062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6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6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6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6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A062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62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62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62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62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62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A06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A06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06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A062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A0620"/>
    <w:rPr>
      <w:b/>
      <w:bCs/>
    </w:rPr>
  </w:style>
  <w:style w:type="character" w:styleId="Emphasis">
    <w:name w:val="Emphasis"/>
    <w:basedOn w:val="DefaultParagraphFont"/>
    <w:uiPriority w:val="20"/>
    <w:qFormat/>
    <w:rsid w:val="000A062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A0620"/>
    <w:rPr>
      <w:szCs w:val="32"/>
    </w:rPr>
  </w:style>
  <w:style w:type="paragraph" w:styleId="ListParagraph">
    <w:name w:val="List Paragraph"/>
    <w:basedOn w:val="Normal"/>
    <w:uiPriority w:val="34"/>
    <w:qFormat/>
    <w:rsid w:val="000A0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062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A062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062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0620"/>
    <w:rPr>
      <w:b/>
      <w:i/>
      <w:sz w:val="24"/>
    </w:rPr>
  </w:style>
  <w:style w:type="character" w:styleId="SubtleEmphasis">
    <w:name w:val="Subtle Emphasis"/>
    <w:uiPriority w:val="19"/>
    <w:qFormat/>
    <w:rsid w:val="000A062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A062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A062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A062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A062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062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</dc:creator>
  <cp:keywords/>
  <dc:description/>
  <cp:lastModifiedBy>Jennie</cp:lastModifiedBy>
  <cp:revision>3</cp:revision>
  <dcterms:created xsi:type="dcterms:W3CDTF">2011-03-01T19:41:00Z</dcterms:created>
  <dcterms:modified xsi:type="dcterms:W3CDTF">2011-03-15T13:13:00Z</dcterms:modified>
</cp:coreProperties>
</file>