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E5" w:rsidRDefault="00AC27E5" w:rsidP="00AC27E5">
      <w:pPr>
        <w:rPr>
          <w:rFonts w:ascii="Times New Roman" w:hAnsi="Times New Roman"/>
          <w:b/>
          <w:sz w:val="24"/>
          <w:szCs w:val="24"/>
        </w:rPr>
      </w:pPr>
    </w:p>
    <w:p w:rsidR="00AC27E5" w:rsidRDefault="00AC27E5" w:rsidP="00AC27E5">
      <w:pPr>
        <w:rPr>
          <w:rFonts w:ascii="Times New Roman" w:hAnsi="Times New Roman"/>
          <w:b/>
          <w:sz w:val="24"/>
          <w:szCs w:val="24"/>
        </w:rPr>
      </w:pPr>
    </w:p>
    <w:p w:rsidR="00AC27E5" w:rsidRDefault="00AC27E5" w:rsidP="00AC27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Text S3: Controlling for Group Effects</w:t>
      </w:r>
    </w:p>
    <w:p w:rsidR="00AC27E5" w:rsidRDefault="00AC27E5" w:rsidP="00AC27E5">
      <w:pPr>
        <w:pStyle w:val="meth1hd"/>
        <w:rPr>
          <w:szCs w:val="24"/>
        </w:rPr>
      </w:pPr>
      <w:r>
        <w:rPr>
          <w:szCs w:val="24"/>
        </w:rPr>
        <w:t>To control for group effects, each type in each group is associated with a single observation, as follows. Overall, this aims to reduce the enhanced statistical significance caused by inflated number of observations.</w:t>
      </w:r>
    </w:p>
    <w:p w:rsidR="00AC27E5" w:rsidRDefault="00AC27E5" w:rsidP="00AC27E5">
      <w:pPr>
        <w:pStyle w:val="bibcit"/>
        <w:tabs>
          <w:tab w:val="left" w:pos="1890"/>
        </w:tabs>
        <w:spacing w:line="360" w:lineRule="auto"/>
        <w:jc w:val="both"/>
      </w:pPr>
      <w:r>
        <w:rPr>
          <w:szCs w:val="24"/>
        </w:rPr>
        <w:t xml:space="preserve">For the Approval Points: Each observation is calculated as the overall average of approval points assigned by each type in each group. For example, suppose a group has two female free-riders and two male co-operators. Rather than having two observations for female free-riders, we only have one observation that equals to the average approval points assigned by the two female free-riders. Therefore, in this example we have two observations for a four person group. </w:t>
      </w:r>
    </w:p>
    <w:p w:rsidR="00A27E65" w:rsidRDefault="00AC27E5"/>
    <w:sectPr w:rsidR="00A27E65" w:rsidSect="008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AC27E5"/>
    <w:rsid w:val="0035559A"/>
    <w:rsid w:val="00777FC3"/>
    <w:rsid w:val="008A0F38"/>
    <w:rsid w:val="00971DCE"/>
    <w:rsid w:val="00AC27E5"/>
    <w:rsid w:val="00E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E5"/>
    <w:rPr>
      <w:rFonts w:ascii="Calibri" w:eastAsia="SimSu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th1hd">
    <w:name w:val="meth1hd"/>
    <w:basedOn w:val="a"/>
    <w:next w:val="a"/>
    <w:rsid w:val="00AC27E5"/>
    <w:pPr>
      <w:spacing w:after="240" w:line="480" w:lineRule="atLeast"/>
    </w:pPr>
    <w:rPr>
      <w:rFonts w:ascii="Times New Roman" w:hAnsi="Times New Roman"/>
      <w:sz w:val="24"/>
      <w:szCs w:val="20"/>
      <w:lang w:eastAsia="en-US"/>
    </w:rPr>
  </w:style>
  <w:style w:type="paragraph" w:customStyle="1" w:styleId="bibcit">
    <w:name w:val="bibcit"/>
    <w:basedOn w:val="a"/>
    <w:rsid w:val="00AC27E5"/>
    <w:pPr>
      <w:spacing w:after="120" w:line="480" w:lineRule="atLeast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</dc:creator>
  <cp:lastModifiedBy>Xiaofei</cp:lastModifiedBy>
  <cp:revision>1</cp:revision>
  <dcterms:created xsi:type="dcterms:W3CDTF">2011-02-26T20:29:00Z</dcterms:created>
  <dcterms:modified xsi:type="dcterms:W3CDTF">2011-02-26T20:30:00Z</dcterms:modified>
</cp:coreProperties>
</file>