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D6" w:rsidRPr="006B2F2B" w:rsidRDefault="00FF0BD6" w:rsidP="00FF0BD6">
      <w:pPr>
        <w:spacing w:line="480" w:lineRule="auto"/>
        <w:rPr>
          <w:b/>
          <w:lang w:val="en-AU"/>
        </w:rPr>
      </w:pPr>
      <w:r w:rsidRPr="006B2F2B">
        <w:rPr>
          <w:b/>
          <w:lang w:val="en-AU"/>
        </w:rPr>
        <w:t xml:space="preserve">Table </w:t>
      </w:r>
      <w:r>
        <w:rPr>
          <w:b/>
          <w:lang w:val="en-AU"/>
        </w:rPr>
        <w:t>S</w:t>
      </w:r>
      <w:r w:rsidRPr="006B2F2B">
        <w:rPr>
          <w:b/>
          <w:lang w:val="en-AU"/>
        </w:rPr>
        <w:t>2</w:t>
      </w:r>
      <w:r>
        <w:rPr>
          <w:b/>
          <w:lang w:val="en-AU"/>
        </w:rPr>
        <w:t xml:space="preserve">.  </w:t>
      </w:r>
      <w:proofErr w:type="gramStart"/>
      <w:r w:rsidRPr="006B2F2B">
        <w:rPr>
          <w:b/>
          <w:lang w:val="en-AU"/>
        </w:rPr>
        <w:t>Small mesh trapping capture results</w:t>
      </w:r>
      <w:r>
        <w:rPr>
          <w:b/>
          <w:lang w:val="en-AU"/>
        </w:rPr>
        <w:t>.</w:t>
      </w:r>
      <w:proofErr w:type="gramEnd"/>
    </w:p>
    <w:p w:rsidR="00FF0BD6" w:rsidRPr="006B2F2B" w:rsidRDefault="00FF0BD6" w:rsidP="00FF0BD6">
      <w:pPr>
        <w:spacing w:line="480" w:lineRule="auto"/>
        <w:rPr>
          <w:lang w:val="en-AU"/>
        </w:rPr>
      </w:pPr>
    </w:p>
    <w:tbl>
      <w:tblPr>
        <w:tblW w:w="6096" w:type="dxa"/>
        <w:tblInd w:w="108" w:type="dxa"/>
        <w:tblLook w:val="04A0"/>
      </w:tblPr>
      <w:tblGrid>
        <w:gridCol w:w="1896"/>
        <w:gridCol w:w="1506"/>
        <w:gridCol w:w="1366"/>
        <w:gridCol w:w="1328"/>
      </w:tblGrid>
      <w:tr w:rsidR="00FF0BD6" w:rsidRPr="00A8704B" w:rsidTr="0032753B">
        <w:trPr>
          <w:trHeight w:val="300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b/>
                <w:bCs/>
                <w:sz w:val="20"/>
                <w:szCs w:val="20"/>
                <w:lang w:val="en-AU"/>
              </w:rPr>
            </w:pPr>
            <w:r w:rsidRPr="00A8704B">
              <w:rPr>
                <w:b/>
                <w:bCs/>
                <w:sz w:val="20"/>
                <w:szCs w:val="20"/>
                <w:lang w:val="en-AU"/>
              </w:rPr>
              <w:t>Depth (m)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b/>
                <w:bCs/>
                <w:sz w:val="20"/>
                <w:szCs w:val="20"/>
                <w:lang w:val="en-AU"/>
              </w:rPr>
            </w:pPr>
            <w:r w:rsidRPr="00A8704B">
              <w:rPr>
                <w:b/>
                <w:bCs/>
                <w:sz w:val="20"/>
                <w:szCs w:val="20"/>
                <w:lang w:val="en-AU"/>
              </w:rPr>
              <w:t># samples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b/>
                <w:bCs/>
                <w:sz w:val="20"/>
                <w:szCs w:val="20"/>
                <w:lang w:val="en-AU"/>
              </w:rPr>
            </w:pPr>
            <w:r w:rsidRPr="00A8704B">
              <w:rPr>
                <w:b/>
                <w:bCs/>
                <w:sz w:val="20"/>
                <w:szCs w:val="20"/>
                <w:lang w:val="en-AU"/>
              </w:rPr>
              <w:t># caught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b/>
                <w:bCs/>
                <w:sz w:val="20"/>
                <w:szCs w:val="20"/>
                <w:lang w:val="en-AU"/>
              </w:rPr>
            </w:pPr>
            <w:r w:rsidRPr="00A8704B">
              <w:rPr>
                <w:b/>
                <w:bCs/>
                <w:sz w:val="20"/>
                <w:szCs w:val="20"/>
                <w:lang w:val="en-AU"/>
              </w:rPr>
              <w:t># juveniles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&lt;150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150-200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200-250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84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250-300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46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&gt;300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17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141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  <w:tr w:rsidR="00FF0BD6" w:rsidRPr="00A8704B" w:rsidTr="0032753B">
        <w:trPr>
          <w:trHeight w:val="255"/>
        </w:trPr>
        <w:tc>
          <w:tcPr>
            <w:tcW w:w="189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TOTAL</w:t>
            </w:r>
          </w:p>
        </w:tc>
        <w:tc>
          <w:tcPr>
            <w:tcW w:w="150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41</w:t>
            </w:r>
          </w:p>
        </w:tc>
        <w:tc>
          <w:tcPr>
            <w:tcW w:w="1366" w:type="dxa"/>
            <w:shd w:val="clear" w:color="auto" w:fill="auto"/>
            <w:noWrap/>
            <w:vAlign w:val="bottom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271</w:t>
            </w:r>
          </w:p>
        </w:tc>
        <w:tc>
          <w:tcPr>
            <w:tcW w:w="1328" w:type="dxa"/>
          </w:tcPr>
          <w:p w:rsidR="00FF0BD6" w:rsidRPr="00A8704B" w:rsidRDefault="00FF0BD6" w:rsidP="0032753B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A8704B">
              <w:rPr>
                <w:sz w:val="20"/>
                <w:szCs w:val="20"/>
                <w:lang w:val="en-AU"/>
              </w:rPr>
              <w:t>0</w:t>
            </w:r>
          </w:p>
        </w:tc>
      </w:tr>
    </w:tbl>
    <w:p w:rsidR="00FF0BD6" w:rsidRDefault="00FF0BD6" w:rsidP="00FF0BD6">
      <w:pPr>
        <w:spacing w:line="480" w:lineRule="auto"/>
        <w:rPr>
          <w:sz w:val="20"/>
          <w:szCs w:val="20"/>
          <w:lang w:val="en-AU"/>
        </w:rPr>
      </w:pPr>
    </w:p>
    <w:p w:rsidR="00FF0BD6" w:rsidRPr="00A8704B" w:rsidRDefault="00FF0BD6" w:rsidP="00FF0BD6">
      <w:pPr>
        <w:spacing w:line="480" w:lineRule="auto"/>
        <w:rPr>
          <w:sz w:val="20"/>
          <w:szCs w:val="20"/>
          <w:lang w:val="en-AU"/>
        </w:rPr>
      </w:pPr>
      <w:r w:rsidRPr="00A8704B">
        <w:rPr>
          <w:sz w:val="20"/>
          <w:szCs w:val="20"/>
          <w:lang w:val="en-AU"/>
        </w:rPr>
        <w:t xml:space="preserve">Twin traps comprising one large mesh (75x50 mm) and one small mesh (30x30 mm) trap ‘piggy backed’ together were deployed on 41 occasions between 100 to 460 m and failed on all occasions to capture any juvenile </w:t>
      </w:r>
      <w:r w:rsidRPr="00A8704B">
        <w:rPr>
          <w:i/>
          <w:sz w:val="20"/>
          <w:szCs w:val="20"/>
          <w:lang w:val="en-AU"/>
        </w:rPr>
        <w:t>Nautilus</w:t>
      </w:r>
      <w:r w:rsidRPr="00A8704B">
        <w:rPr>
          <w:sz w:val="20"/>
          <w:szCs w:val="20"/>
          <w:lang w:val="en-AU"/>
        </w:rPr>
        <w:t xml:space="preserve">. The large mesh trap caught immature to mature </w:t>
      </w:r>
      <w:r w:rsidRPr="00A8704B">
        <w:rPr>
          <w:i/>
          <w:sz w:val="20"/>
          <w:szCs w:val="20"/>
          <w:lang w:val="en-AU"/>
        </w:rPr>
        <w:t>Nautilus</w:t>
      </w:r>
      <w:r w:rsidRPr="00A8704B">
        <w:rPr>
          <w:sz w:val="20"/>
          <w:szCs w:val="20"/>
          <w:lang w:val="en-AU"/>
        </w:rPr>
        <w:t xml:space="preserve"> at a rate consistent with overall capture rates.</w:t>
      </w:r>
    </w:p>
    <w:p w:rsidR="00FF0BD6" w:rsidRPr="006B2F2B" w:rsidRDefault="00FF0BD6" w:rsidP="00FF0BD6">
      <w:pPr>
        <w:spacing w:line="480" w:lineRule="auto"/>
        <w:rPr>
          <w:sz w:val="20"/>
          <w:szCs w:val="20"/>
          <w:lang w:val="en-AU"/>
        </w:rPr>
      </w:pPr>
    </w:p>
    <w:p w:rsidR="00DF1D04" w:rsidRDefault="00DF1D04"/>
    <w:sectPr w:rsidR="00DF1D04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D6"/>
    <w:rsid w:val="00DF1D04"/>
    <w:rsid w:val="00F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Faculty of Biological and Chemical Sciences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2010-10-12T21:37:00Z</dcterms:created>
  <dcterms:modified xsi:type="dcterms:W3CDTF">2010-10-12T21:38:00Z</dcterms:modified>
</cp:coreProperties>
</file>