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E" w:rsidRDefault="0030499E" w:rsidP="0030499E">
      <w:pPr>
        <w:spacing w:line="240" w:lineRule="auto"/>
      </w:pPr>
      <w:r>
        <w:t xml:space="preserve">Table </w:t>
      </w:r>
      <w:r w:rsidR="007D6F57">
        <w:t>S</w:t>
      </w:r>
      <w:r>
        <w:t xml:space="preserve">1.  </w:t>
      </w:r>
      <w:proofErr w:type="gramStart"/>
      <w:r>
        <w:t xml:space="preserve">Summary of </w:t>
      </w:r>
      <w:proofErr w:type="spellStart"/>
      <w:r>
        <w:t>odontocete</w:t>
      </w:r>
      <w:proofErr w:type="spellEnd"/>
      <w:r>
        <w:t xml:space="preserve"> audiogram results.</w:t>
      </w:r>
      <w:proofErr w:type="gramEnd"/>
      <w:r>
        <w:t xml:space="preserve">  One bottlenose dolphin, MML0701 (Filly), became entangled in fishing gear and was rescued.  MML=Mote Marine Laboratory; MMC=Marine Mammal Conservancy; CMA=Clearwater Marine Aquarium; Riverhead=Riverhead Foundation; Curacao=Curacao </w:t>
      </w:r>
      <w:proofErr w:type="spellStart"/>
      <w:r>
        <w:t>Seaquarium</w:t>
      </w:r>
      <w:proofErr w:type="spellEnd"/>
      <w:r>
        <w:t>.  Dolphins with severe to profound hearing loss are also indicated in bold type.</w:t>
      </w:r>
    </w:p>
    <w:tbl>
      <w:tblPr>
        <w:tblW w:w="13815" w:type="dxa"/>
        <w:tblInd w:w="93" w:type="dxa"/>
        <w:tblLook w:val="04A0"/>
      </w:tblPr>
      <w:tblGrid>
        <w:gridCol w:w="2709"/>
        <w:gridCol w:w="1626"/>
        <w:gridCol w:w="1440"/>
        <w:gridCol w:w="1350"/>
        <w:gridCol w:w="1634"/>
        <w:gridCol w:w="1516"/>
        <w:gridCol w:w="838"/>
        <w:gridCol w:w="1050"/>
        <w:gridCol w:w="1652"/>
      </w:tblGrid>
      <w:tr w:rsidR="0030499E" w:rsidRPr="00F66848" w:rsidTr="000012B0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Date Stranded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 </w:t>
            </w: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Tested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Severe or Profound </w:t>
            </w: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Hearing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Loss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Feresa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attenuata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MML0802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6/16/2008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6/16/2008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Feresa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attenuata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MML0803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6/16/2008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6/16/2008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Globicephala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macrorhynchus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Captain Sully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Curacao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ocean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7/14/2009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8/17/2009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griesus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Rocky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Riverhead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7/31/2004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4/11/2005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griesus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Bonnie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7/16/2005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8/29/2005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griesus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Clyde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7/16/2005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8/29/2005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 xml:space="preserve">Bam </w:t>
            </w: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Bam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5/4/2007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6/22/2007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Calf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Betty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5/4/2007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5/5/2007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Pebbles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5/4/2007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5/5/2007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Calf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Wilma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5/4/2007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5/5/2007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Mesoplodon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Jules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HBOI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7/20/2004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7/22/2004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Stenella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frontalis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 xml:space="preserve">MMC-Sf-0209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Florida Bay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2/14/2009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3/9/2009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Stenella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Harley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4/20/2004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10/18/2006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Gulf World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2/24/1996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3/6/2004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Vixen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12/25/2002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5/10/2004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Bashful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10/11/2004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10/11/2004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Dopey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9/21/2004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Sleepy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9/21/2004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Sneezy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9/21/2004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CC224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Gulf World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8/26/2004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8/26/2005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 xml:space="preserve">GW04008A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Gulf World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9/27/2004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8/26/2005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Florida Bay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3/2/2005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4/21/2005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Florida Bay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3/2/2005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4/21/2005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Florida Bay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3/2/2005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4/21/2005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Calf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R375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Gulf World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3/2/2005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8/26/2005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Calf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Astro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Gulf World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4/18/2005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8/26/2005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Dancer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3/24/2007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3/30/2007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Panama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10/21/2000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2/27/2009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Caesar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3/23/2004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5/10/2004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Indy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5/3/2004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2/27/2009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Winter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12/10/2005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2/26/2009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Calf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MML FB303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Dolphins Plus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11/12/2006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3/9/2009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MML FB303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Florida Bay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11/12/2006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2/18/2007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MML0701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1/30/2007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3/12/2007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0499E" w:rsidRPr="00F66848" w:rsidTr="000012B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Tursiops</w:t>
            </w:r>
            <w:proofErr w:type="spellEnd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684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 xml:space="preserve">MML0807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Mote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tank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12/16/2008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12/23/2008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Subadult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99E" w:rsidRPr="00F66848" w:rsidRDefault="0030499E" w:rsidP="0000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48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</w:tr>
    </w:tbl>
    <w:p w:rsidR="0030499E" w:rsidRDefault="0030499E" w:rsidP="0030499E"/>
    <w:p w:rsidR="0030499E" w:rsidRDefault="0030499E" w:rsidP="0030499E"/>
    <w:p w:rsidR="002756D2" w:rsidRDefault="007D6F57"/>
    <w:sectPr w:rsidR="002756D2" w:rsidSect="00F66848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499E"/>
    <w:rsid w:val="0030499E"/>
    <w:rsid w:val="00461BE8"/>
    <w:rsid w:val="006B0847"/>
    <w:rsid w:val="0071785A"/>
    <w:rsid w:val="007D50C8"/>
    <w:rsid w:val="007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</dc:creator>
  <cp:lastModifiedBy>David Mann</cp:lastModifiedBy>
  <cp:revision>2</cp:revision>
  <dcterms:created xsi:type="dcterms:W3CDTF">2010-10-04T18:06:00Z</dcterms:created>
  <dcterms:modified xsi:type="dcterms:W3CDTF">2010-10-06T17:47:00Z</dcterms:modified>
</cp:coreProperties>
</file>