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21"/>
        <w:gridCol w:w="2880"/>
        <w:gridCol w:w="2340"/>
        <w:gridCol w:w="630"/>
        <w:gridCol w:w="644"/>
        <w:gridCol w:w="777"/>
      </w:tblGrid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DIAGNOSIS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TISSUE ANALYSED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 (Clark's level V)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soft tissue, right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axilla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(lymph node)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spindled, mostly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amelanotic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cells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 (Clark's level IV 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node, right cervical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S-100  and  MART-1 positive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node, left neck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lung, left lower lobe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S-100, MART-1 and HMB45 positive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small intestine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skin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extensive necrosis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12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MM,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Breslow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thickness 4mm, Clark level V, ulceration present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skin from left arm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Melan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-A, S100 and HMB45 positive; SMA and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desmin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negative; CD68 positive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MM, ulceration present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node, left neck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MM involving adipose tissue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12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MM, nodular type, level V,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Breslow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thickness 4.5mm, ulceration present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skin, left shoulder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satellite nodules with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lympho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-vascular and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perineural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invasion, mitotic activity 15/mm2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metastatic MM,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Beslow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 thickness 5mm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liver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spindle cell neoplasm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lymph node, left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axillary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node, left superficial inguinal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9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lymph node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Melan</w:t>
            </w:r>
            <w:proofErr w:type="spellEnd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-A and S-100 positive, HMB-45 negative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 xml:space="preserve">soft tissue, left </w:t>
            </w:r>
            <w:proofErr w:type="spellStart"/>
            <w:r w:rsidRPr="00AC48E8">
              <w:rPr>
                <w:rFonts w:ascii="Arial" w:eastAsia="Times New Roman" w:hAnsi="Arial" w:cs="Arial"/>
                <w:sz w:val="20"/>
                <w:szCs w:val="20"/>
              </w:rPr>
              <w:t>axilla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  <w:tr w:rsidR="00AD3AF4" w:rsidRPr="00AF7B9B" w:rsidTr="0053662D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metastatic MM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metastasis to colon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D3AF4" w:rsidRPr="00AC48E8" w:rsidRDefault="00AD3AF4" w:rsidP="00536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</w:tr>
    </w:tbl>
    <w:p w:rsidR="00FD2CC7" w:rsidRDefault="00FD2CC7"/>
    <w:sectPr w:rsidR="00FD2CC7" w:rsidSect="00FD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3AF4"/>
    <w:rsid w:val="00811D65"/>
    <w:rsid w:val="00AD3AF4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1182</Characters>
  <Application>Microsoft Office Word</Application>
  <DocSecurity>0</DocSecurity>
  <Lines>23</Lines>
  <Paragraphs>11</Paragraphs>
  <ScaleCrop>false</ScaleCrop>
  <Company>Miller School Of Medicine (University Of Miami)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Abaffy, Tatjana</dc:creator>
  <cp:keywords/>
  <dc:description/>
  <cp:lastModifiedBy>Abaffy, Tatjana</cp:lastModifiedBy>
  <cp:revision>1</cp:revision>
  <dcterms:created xsi:type="dcterms:W3CDTF">2010-10-13T20:35:00Z</dcterms:created>
  <dcterms:modified xsi:type="dcterms:W3CDTF">2010-10-13T20:36:00Z</dcterms:modified>
</cp:coreProperties>
</file>