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11" w:rsidRPr="00EF0060" w:rsidRDefault="007A1711" w:rsidP="007A1711">
      <w:pPr>
        <w:pageBreakBefore/>
        <w:spacing w:line="480" w:lineRule="auto"/>
        <w:rPr>
          <w:b/>
          <w:sz w:val="28"/>
          <w:szCs w:val="28"/>
          <w:lang w:val="en-US"/>
        </w:rPr>
      </w:pPr>
      <w:bookmarkStart w:id="0" w:name="_GoBack"/>
      <w:bookmarkEnd w:id="0"/>
      <w:r>
        <w:rPr>
          <w:b/>
          <w:sz w:val="28"/>
          <w:szCs w:val="28"/>
          <w:lang w:val="en-US"/>
        </w:rPr>
        <w:t xml:space="preserve">S3 </w:t>
      </w:r>
      <w:r w:rsidRPr="00EF0060">
        <w:rPr>
          <w:b/>
          <w:sz w:val="28"/>
          <w:szCs w:val="28"/>
          <w:lang w:val="en-US"/>
        </w:rPr>
        <w:t>Table</w:t>
      </w:r>
    </w:p>
    <w:tbl>
      <w:tblPr>
        <w:tblW w:w="9087" w:type="dxa"/>
        <w:tblInd w:w="93" w:type="dxa"/>
        <w:tblLook w:val="04A0" w:firstRow="1" w:lastRow="0" w:firstColumn="1" w:lastColumn="0" w:noHBand="0" w:noVBand="1"/>
      </w:tblPr>
      <w:tblGrid>
        <w:gridCol w:w="3276"/>
        <w:gridCol w:w="2835"/>
        <w:gridCol w:w="2976"/>
      </w:tblGrid>
      <w:tr w:rsidR="007A1711" w:rsidRPr="00EF0060" w:rsidTr="00102A26">
        <w:trPr>
          <w:trHeight w:val="315"/>
        </w:trPr>
        <w:tc>
          <w:tcPr>
            <w:tcW w:w="3276" w:type="dxa"/>
            <w:tcBorders>
              <w:top w:val="nil"/>
              <w:left w:val="nil"/>
              <w:bottom w:val="double" w:sz="6" w:space="0" w:color="auto"/>
              <w:right w:val="nil"/>
            </w:tcBorders>
            <w:shd w:val="clear" w:color="auto" w:fill="auto"/>
            <w:noWrap/>
            <w:vAlign w:val="bottom"/>
            <w:hideMark/>
          </w:tcPr>
          <w:p w:rsidR="007A1711" w:rsidRPr="00EF0060" w:rsidRDefault="007A1711" w:rsidP="00102A26">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Experiment 1</w:t>
            </w:r>
          </w:p>
        </w:tc>
        <w:tc>
          <w:tcPr>
            <w:tcW w:w="2835" w:type="dxa"/>
            <w:tcBorders>
              <w:top w:val="nil"/>
              <w:left w:val="nil"/>
              <w:bottom w:val="double" w:sz="6" w:space="0" w:color="auto"/>
              <w:right w:val="single" w:sz="4" w:space="0" w:color="auto"/>
            </w:tcBorders>
            <w:shd w:val="clear" w:color="auto" w:fill="auto"/>
            <w:noWrap/>
            <w:vAlign w:val="bottom"/>
            <w:hideMark/>
          </w:tcPr>
          <w:p w:rsidR="007A1711" w:rsidRPr="00EF0060" w:rsidRDefault="007A1711" w:rsidP="00102A26">
            <w:pPr>
              <w:spacing w:after="0" w:line="240" w:lineRule="auto"/>
              <w:rPr>
                <w:rFonts w:ascii="Calibri" w:eastAsia="Times New Roman" w:hAnsi="Calibri" w:cs="Times New Roman"/>
                <w:b/>
                <w:bCs/>
                <w:lang w:eastAsia="en-GB"/>
              </w:rPr>
            </w:pPr>
            <w:proofErr w:type="spellStart"/>
            <w:r w:rsidRPr="00EF0060">
              <w:rPr>
                <w:rFonts w:ascii="Calibri" w:eastAsia="Times New Roman" w:hAnsi="Calibri" w:cs="Times New Roman"/>
                <w:b/>
                <w:bCs/>
                <w:lang w:eastAsia="en-GB"/>
              </w:rPr>
              <w:t>mp</w:t>
            </w:r>
            <w:proofErr w:type="spellEnd"/>
          </w:p>
        </w:tc>
        <w:tc>
          <w:tcPr>
            <w:tcW w:w="2976" w:type="dxa"/>
            <w:tcBorders>
              <w:top w:val="nil"/>
              <w:left w:val="nil"/>
              <w:bottom w:val="double" w:sz="6" w:space="0" w:color="auto"/>
              <w:right w:val="nil"/>
            </w:tcBorders>
            <w:shd w:val="clear" w:color="auto" w:fill="auto"/>
            <w:noWrap/>
            <w:vAlign w:val="bottom"/>
            <w:hideMark/>
          </w:tcPr>
          <w:p w:rsidR="007A1711" w:rsidRPr="00EF0060" w:rsidRDefault="007A1711" w:rsidP="00102A26">
            <w:pPr>
              <w:spacing w:after="0" w:line="240" w:lineRule="auto"/>
              <w:rPr>
                <w:rFonts w:ascii="Calibri" w:eastAsia="Times New Roman" w:hAnsi="Calibri" w:cs="Times New Roman"/>
                <w:b/>
                <w:bCs/>
                <w:lang w:eastAsia="en-GB"/>
              </w:rPr>
            </w:pPr>
            <w:proofErr w:type="spellStart"/>
            <w:r w:rsidRPr="00EF0060">
              <w:rPr>
                <w:rFonts w:ascii="Calibri" w:eastAsia="Times New Roman" w:hAnsi="Calibri" w:cs="Times New Roman"/>
                <w:b/>
                <w:bCs/>
                <w:lang w:eastAsia="en-GB"/>
              </w:rPr>
              <w:t>xp</w:t>
            </w:r>
            <w:proofErr w:type="spellEnd"/>
          </w:p>
        </w:tc>
      </w:tr>
      <w:tr w:rsidR="007A1711" w:rsidRPr="00EF0060" w:rsidTr="00102A26">
        <w:trPr>
          <w:trHeight w:val="315"/>
        </w:trPr>
        <w:tc>
          <w:tcPr>
            <w:tcW w:w="3276" w:type="dxa"/>
            <w:tcBorders>
              <w:top w:val="nil"/>
              <w:left w:val="nil"/>
              <w:bottom w:val="nil"/>
              <w:right w:val="nil"/>
            </w:tcBorders>
            <w:shd w:val="clear" w:color="auto" w:fill="auto"/>
            <w:noWrap/>
            <w:vAlign w:val="bottom"/>
            <w:hideMark/>
          </w:tcPr>
          <w:p w:rsidR="007A1711" w:rsidRPr="00EF0060" w:rsidRDefault="007A1711" w:rsidP="00102A26">
            <w:pPr>
              <w:spacing w:after="0" w:line="240" w:lineRule="auto"/>
              <w:rPr>
                <w:rFonts w:ascii="Calibri" w:eastAsia="Times New Roman" w:hAnsi="Calibri" w:cs="Times New Roman"/>
                <w:bCs/>
                <w:lang w:eastAsia="en-GB"/>
              </w:rPr>
            </w:pPr>
            <w:r w:rsidRPr="00EF0060">
              <w:rPr>
                <w:rFonts w:ascii="Calibri" w:eastAsia="Times New Roman" w:hAnsi="Calibri" w:cs="Times New Roman"/>
                <w:bCs/>
                <w:lang w:eastAsia="en-GB"/>
              </w:rPr>
              <w:t>Required force (original analysis)</w:t>
            </w:r>
          </w:p>
        </w:tc>
        <w:tc>
          <w:tcPr>
            <w:tcW w:w="2835" w:type="dxa"/>
            <w:tcBorders>
              <w:top w:val="nil"/>
              <w:left w:val="nil"/>
              <w:bottom w:val="nil"/>
              <w:right w:val="single" w:sz="4" w:space="0" w:color="auto"/>
            </w:tcBorders>
            <w:shd w:val="clear" w:color="auto" w:fill="auto"/>
            <w:noWrap/>
            <w:vAlign w:val="bottom"/>
            <w:hideMark/>
          </w:tcPr>
          <w:p w:rsidR="007A1711" w:rsidRPr="00EF0060" w:rsidRDefault="007A1711" w:rsidP="00102A26">
            <w:pPr>
              <w:spacing w:after="0" w:line="240" w:lineRule="auto"/>
              <w:rPr>
                <w:rFonts w:ascii="Calibri" w:eastAsia="Times New Roman" w:hAnsi="Calibri" w:cs="Times New Roman"/>
                <w:sz w:val="18"/>
                <w:szCs w:val="18"/>
                <w:lang w:eastAsia="en-GB"/>
              </w:rPr>
            </w:pPr>
            <w:r w:rsidRPr="00EF0060">
              <w:rPr>
                <w:rFonts w:ascii="Calibri" w:eastAsia="Times New Roman" w:hAnsi="Calibri" w:cs="Times New Roman"/>
                <w:sz w:val="18"/>
                <w:szCs w:val="18"/>
                <w:lang w:eastAsia="en-GB"/>
              </w:rPr>
              <w:t>0.04    0.96</w:t>
            </w:r>
          </w:p>
        </w:tc>
        <w:tc>
          <w:tcPr>
            <w:tcW w:w="2976" w:type="dxa"/>
            <w:tcBorders>
              <w:top w:val="nil"/>
              <w:left w:val="nil"/>
              <w:bottom w:val="nil"/>
              <w:right w:val="nil"/>
            </w:tcBorders>
            <w:shd w:val="clear" w:color="auto" w:fill="auto"/>
            <w:noWrap/>
            <w:vAlign w:val="bottom"/>
            <w:hideMark/>
          </w:tcPr>
          <w:p w:rsidR="007A1711" w:rsidRPr="00EF0060" w:rsidRDefault="007A1711" w:rsidP="00102A26">
            <w:pPr>
              <w:spacing w:after="0" w:line="240" w:lineRule="auto"/>
              <w:rPr>
                <w:rFonts w:ascii="Calibri" w:eastAsia="Times New Roman" w:hAnsi="Calibri" w:cs="Times New Roman"/>
                <w:sz w:val="18"/>
                <w:szCs w:val="18"/>
                <w:lang w:eastAsia="en-GB"/>
              </w:rPr>
            </w:pPr>
            <w:r w:rsidRPr="00EF0060">
              <w:rPr>
                <w:rFonts w:ascii="Calibri" w:eastAsia="Times New Roman" w:hAnsi="Calibri" w:cs="Times New Roman"/>
                <w:sz w:val="18"/>
                <w:szCs w:val="18"/>
                <w:lang w:eastAsia="en-GB"/>
              </w:rPr>
              <w:t>0.00   1.00</w:t>
            </w:r>
          </w:p>
        </w:tc>
      </w:tr>
      <w:tr w:rsidR="007A1711" w:rsidRPr="00EF0060" w:rsidTr="00102A26">
        <w:trPr>
          <w:trHeight w:val="300"/>
        </w:trPr>
        <w:tc>
          <w:tcPr>
            <w:tcW w:w="3276" w:type="dxa"/>
            <w:tcBorders>
              <w:top w:val="nil"/>
              <w:left w:val="nil"/>
              <w:bottom w:val="nil"/>
              <w:right w:val="nil"/>
            </w:tcBorders>
            <w:shd w:val="clear" w:color="auto" w:fill="auto"/>
            <w:noWrap/>
            <w:vAlign w:val="bottom"/>
            <w:hideMark/>
          </w:tcPr>
          <w:p w:rsidR="007A1711" w:rsidRPr="00EF0060" w:rsidRDefault="007A1711" w:rsidP="00102A26">
            <w:pPr>
              <w:spacing w:after="0" w:line="240" w:lineRule="auto"/>
              <w:rPr>
                <w:rFonts w:ascii="Calibri" w:eastAsia="Times New Roman" w:hAnsi="Calibri" w:cs="Times New Roman"/>
                <w:bCs/>
                <w:lang w:eastAsia="en-GB"/>
              </w:rPr>
            </w:pPr>
            <w:r w:rsidRPr="00EF0060">
              <w:rPr>
                <w:rFonts w:ascii="Calibri" w:eastAsia="Times New Roman" w:hAnsi="Calibri" w:cs="Times New Roman"/>
                <w:bCs/>
                <w:lang w:eastAsia="en-GB"/>
              </w:rPr>
              <w:t>Produced force (control analysis)</w:t>
            </w:r>
          </w:p>
        </w:tc>
        <w:tc>
          <w:tcPr>
            <w:tcW w:w="2835" w:type="dxa"/>
            <w:tcBorders>
              <w:top w:val="nil"/>
              <w:left w:val="nil"/>
              <w:bottom w:val="nil"/>
              <w:right w:val="single" w:sz="4" w:space="0" w:color="auto"/>
            </w:tcBorders>
            <w:shd w:val="clear" w:color="auto" w:fill="auto"/>
            <w:noWrap/>
            <w:vAlign w:val="bottom"/>
            <w:hideMark/>
          </w:tcPr>
          <w:p w:rsidR="007A1711" w:rsidRPr="00EF0060" w:rsidRDefault="007A1711" w:rsidP="00102A26">
            <w:pPr>
              <w:spacing w:after="0" w:line="240" w:lineRule="auto"/>
              <w:rPr>
                <w:rFonts w:ascii="Calibri" w:eastAsia="Times New Roman" w:hAnsi="Calibri" w:cs="Times New Roman"/>
                <w:sz w:val="18"/>
                <w:szCs w:val="18"/>
                <w:lang w:eastAsia="en-GB"/>
              </w:rPr>
            </w:pPr>
            <w:r w:rsidRPr="00EF0060">
              <w:rPr>
                <w:rFonts w:ascii="Calibri" w:eastAsia="Times New Roman" w:hAnsi="Calibri" w:cs="Times New Roman"/>
                <w:sz w:val="18"/>
                <w:szCs w:val="18"/>
                <w:lang w:eastAsia="en-GB"/>
              </w:rPr>
              <w:t>0.05    0.95</w:t>
            </w:r>
          </w:p>
        </w:tc>
        <w:tc>
          <w:tcPr>
            <w:tcW w:w="2976" w:type="dxa"/>
            <w:tcBorders>
              <w:top w:val="nil"/>
              <w:left w:val="nil"/>
              <w:bottom w:val="nil"/>
              <w:right w:val="nil"/>
            </w:tcBorders>
            <w:shd w:val="clear" w:color="auto" w:fill="auto"/>
            <w:noWrap/>
            <w:vAlign w:val="bottom"/>
            <w:hideMark/>
          </w:tcPr>
          <w:p w:rsidR="007A1711" w:rsidRPr="00EF0060" w:rsidRDefault="007A1711" w:rsidP="00102A26">
            <w:pPr>
              <w:spacing w:after="0" w:line="240" w:lineRule="auto"/>
              <w:rPr>
                <w:rFonts w:ascii="Calibri" w:eastAsia="Times New Roman" w:hAnsi="Calibri" w:cs="Times New Roman"/>
                <w:sz w:val="18"/>
                <w:szCs w:val="18"/>
                <w:lang w:eastAsia="en-GB"/>
              </w:rPr>
            </w:pPr>
            <w:r w:rsidRPr="00EF0060">
              <w:rPr>
                <w:rFonts w:ascii="Calibri" w:eastAsia="Times New Roman" w:hAnsi="Calibri" w:cs="Times New Roman"/>
                <w:sz w:val="18"/>
                <w:szCs w:val="18"/>
                <w:lang w:eastAsia="en-GB"/>
              </w:rPr>
              <w:t>0.00   1.00</w:t>
            </w:r>
          </w:p>
        </w:tc>
      </w:tr>
    </w:tbl>
    <w:p w:rsidR="007A1711" w:rsidRPr="00EF0060" w:rsidRDefault="007A1711" w:rsidP="007A1711">
      <w:pPr>
        <w:ind w:firstLine="720"/>
        <w:rPr>
          <w:b/>
          <w:lang w:val="en-US"/>
        </w:rPr>
      </w:pPr>
    </w:p>
    <w:p w:rsidR="007A1711" w:rsidRPr="00EF0060" w:rsidRDefault="007A1711" w:rsidP="007A1711">
      <w:pPr>
        <w:ind w:firstLine="720"/>
        <w:rPr>
          <w:b/>
          <w:lang w:val="en-US"/>
        </w:rPr>
      </w:pPr>
    </w:p>
    <w:p w:rsidR="007A1711" w:rsidRPr="00EF0060" w:rsidRDefault="007A1711" w:rsidP="007A1711">
      <w:pPr>
        <w:ind w:firstLine="720"/>
        <w:rPr>
          <w:b/>
          <w:lang w:val="en-US"/>
        </w:rPr>
      </w:pPr>
      <w:r>
        <w:rPr>
          <w:b/>
          <w:lang w:val="en-US"/>
        </w:rPr>
        <w:t xml:space="preserve">S3 </w:t>
      </w:r>
      <w:r w:rsidRPr="00EF0060">
        <w:rPr>
          <w:b/>
          <w:lang w:val="en-US"/>
        </w:rPr>
        <w:t>Table, Exerted versus required force (</w:t>
      </w:r>
      <w:r>
        <w:rPr>
          <w:b/>
          <w:lang w:val="en-US"/>
        </w:rPr>
        <w:t>Experiment 1)</w:t>
      </w:r>
    </w:p>
    <w:p w:rsidR="007A1711" w:rsidRPr="00EF0060" w:rsidRDefault="007A1711" w:rsidP="007A1711">
      <w:pPr>
        <w:spacing w:line="480" w:lineRule="auto"/>
        <w:ind w:firstLine="720"/>
        <w:rPr>
          <w:rFonts w:cs="Calibri"/>
          <w:lang w:val="en-US"/>
        </w:rPr>
      </w:pPr>
      <w:r w:rsidRPr="00EF0060">
        <w:rPr>
          <w:rFonts w:cs="Calibri"/>
          <w:lang w:val="en-US"/>
        </w:rPr>
        <w:t>Our main analysis reported in the manuscript was based on the required force level. The table shows the result of a control analysis which used the produced (‘predicted produced’) rather than required force level for Bayesian parameter estimation and model comparison (</w:t>
      </w:r>
      <w:proofErr w:type="spellStart"/>
      <w:r w:rsidRPr="00EF0060">
        <w:rPr>
          <w:rFonts w:cs="Calibri"/>
          <w:lang w:val="en-US"/>
        </w:rPr>
        <w:t>mp</w:t>
      </w:r>
      <w:proofErr w:type="spellEnd"/>
      <w:r w:rsidRPr="00EF0060">
        <w:rPr>
          <w:rFonts w:cs="Calibri"/>
          <w:lang w:val="en-US"/>
        </w:rPr>
        <w:t xml:space="preserve"> = mean posterior; </w:t>
      </w:r>
      <w:proofErr w:type="spellStart"/>
      <w:r w:rsidRPr="00EF0060">
        <w:rPr>
          <w:rFonts w:cs="Calibri"/>
          <w:lang w:val="en-US"/>
        </w:rPr>
        <w:t>xp</w:t>
      </w:r>
      <w:proofErr w:type="spellEnd"/>
      <w:r w:rsidRPr="00EF0060">
        <w:rPr>
          <w:rFonts w:cs="Calibri"/>
          <w:lang w:val="en-US"/>
        </w:rPr>
        <w:t xml:space="preserve"> = </w:t>
      </w:r>
      <w:proofErr w:type="spellStart"/>
      <w:r w:rsidRPr="00EF0060">
        <w:rPr>
          <w:rFonts w:cs="Calibri"/>
          <w:lang w:val="en-US"/>
        </w:rPr>
        <w:t>exceedance</w:t>
      </w:r>
      <w:proofErr w:type="spellEnd"/>
      <w:r w:rsidRPr="00EF0060">
        <w:rPr>
          <w:rFonts w:cs="Calibri"/>
          <w:lang w:val="en-US"/>
        </w:rPr>
        <w:t xml:space="preserve"> probability, values refer to models </w:t>
      </w:r>
      <w:r>
        <w:rPr>
          <w:rFonts w:cs="Calibri"/>
          <w:lang w:val="en-US"/>
        </w:rPr>
        <w:t>1-2 in Experiment 1</w:t>
      </w:r>
      <w:r w:rsidRPr="00EF0060">
        <w:rPr>
          <w:rFonts w:cs="Calibri"/>
          <w:lang w:val="en-US"/>
        </w:rPr>
        <w:t xml:space="preserve">). The produced force was predicted from a quadratic model fitted to each participant’s force produced in effort production trials. None of the conclusions change with this analysis, showing that the concave shape of effort discounting is not due to slight increases in the produced force and its variability observed with increasing effort levels. </w:t>
      </w:r>
    </w:p>
    <w:p w:rsidR="009D1F7E" w:rsidRPr="007A1711" w:rsidRDefault="00C46086">
      <w:pPr>
        <w:rPr>
          <w:lang w:val="en-US"/>
        </w:rPr>
      </w:pPr>
    </w:p>
    <w:sectPr w:rsidR="009D1F7E" w:rsidRPr="007A1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11"/>
    <w:rsid w:val="007A1711"/>
    <w:rsid w:val="008E5202"/>
    <w:rsid w:val="00A91F9A"/>
    <w:rsid w:val="00C46086"/>
    <w:rsid w:val="00FA2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C57D7-4A51-4F12-A656-B82BEBC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Seána Duggan</cp:lastModifiedBy>
  <cp:revision>2</cp:revision>
  <dcterms:created xsi:type="dcterms:W3CDTF">2015-03-31T14:51:00Z</dcterms:created>
  <dcterms:modified xsi:type="dcterms:W3CDTF">2015-03-31T14:51:00Z</dcterms:modified>
</cp:coreProperties>
</file>