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FCE2" w14:textId="77777777" w:rsidR="003E2689" w:rsidRPr="00A41328" w:rsidRDefault="00485DED" w:rsidP="00485DED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4E0128">
        <w:rPr>
          <w:b/>
        </w:rPr>
        <w:t xml:space="preserve">S1 </w:t>
      </w:r>
      <w:r>
        <w:rPr>
          <w:b/>
        </w:rPr>
        <w:t>Table</w:t>
      </w:r>
      <w:r w:rsidRPr="004E0128">
        <w:rPr>
          <w:b/>
        </w:rPr>
        <w:t>.</w:t>
      </w:r>
      <w:r>
        <w:rPr>
          <w:b/>
        </w:rPr>
        <w:t xml:space="preserve"> </w:t>
      </w:r>
      <w:r w:rsidRPr="00485DED">
        <w:rPr>
          <w:b/>
        </w:rPr>
        <w:t xml:space="preserve">Sequence, amplicon length and </w:t>
      </w:r>
      <w:r w:rsidRPr="00485DED">
        <w:rPr>
          <w:rFonts w:cs="Calibri"/>
          <w:b/>
          <w:bCs/>
          <w:lang w:val="en-US"/>
        </w:rPr>
        <w:t>annealing temperatures (TM) for each primer couple used for the validation with RT-qPCR.</w:t>
      </w:r>
    </w:p>
    <w:tbl>
      <w:tblPr>
        <w:tblW w:w="128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2585"/>
        <w:gridCol w:w="3780"/>
        <w:gridCol w:w="565"/>
        <w:gridCol w:w="1145"/>
      </w:tblGrid>
      <w:tr w:rsidR="00485DED" w:rsidRPr="00485DED" w14:paraId="3ED72B49" w14:textId="77777777" w:rsidTr="00E061CF">
        <w:trPr>
          <w:trHeight w:val="283"/>
        </w:trPr>
        <w:tc>
          <w:tcPr>
            <w:tcW w:w="3402" w:type="dxa"/>
            <w:shd w:val="clear" w:color="auto" w:fill="auto"/>
            <w:vAlign w:val="center"/>
            <w:hideMark/>
          </w:tcPr>
          <w:p w14:paraId="1DC41D81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Gene name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CA89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Acronym</w:t>
            </w:r>
          </w:p>
        </w:tc>
        <w:tc>
          <w:tcPr>
            <w:tcW w:w="2585" w:type="dxa"/>
            <w:vAlign w:val="center"/>
          </w:tcPr>
          <w:p w14:paraId="05CBA031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Accession number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CD1F49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Primers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62929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TM (°C)</w:t>
            </w:r>
          </w:p>
        </w:tc>
        <w:tc>
          <w:tcPr>
            <w:tcW w:w="0" w:type="auto"/>
            <w:vAlign w:val="center"/>
          </w:tcPr>
          <w:p w14:paraId="57D5C443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Amplicon Length (bp)</w:t>
            </w:r>
          </w:p>
        </w:tc>
      </w:tr>
      <w:tr w:rsidR="00485DED" w:rsidRPr="00485DED" w14:paraId="4205F91C" w14:textId="77777777" w:rsidTr="00E061CF">
        <w:trPr>
          <w:trHeight w:val="283"/>
        </w:trPr>
        <w:tc>
          <w:tcPr>
            <w:tcW w:w="12894" w:type="dxa"/>
            <w:gridSpan w:val="6"/>
            <w:vAlign w:val="center"/>
          </w:tcPr>
          <w:p w14:paraId="5FA46D67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85DED">
              <w:rPr>
                <w:rFonts w:asciiTheme="minorHAnsi" w:hAnsiTheme="minorHAnsi" w:cstheme="minorHAnsi"/>
                <w:b/>
              </w:rPr>
              <w:t>Target genes</w:t>
            </w:r>
          </w:p>
        </w:tc>
      </w:tr>
      <w:tr w:rsidR="00485DED" w:rsidRPr="00485DED" w14:paraId="46791F62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7A328833" w14:textId="096675CE" w:rsidR="00485DED" w:rsidRPr="00485DED" w:rsidRDefault="003F7065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3F7065">
              <w:rPr>
                <w:rFonts w:asciiTheme="minorHAnsi" w:hAnsiTheme="minorHAnsi" w:cstheme="minorHAnsi"/>
                <w:i/>
                <w:lang w:val="en-US"/>
              </w:rPr>
              <w:t>DnaJ</w:t>
            </w:r>
            <w:proofErr w:type="spellEnd"/>
            <w:r w:rsidRPr="003F7065">
              <w:rPr>
                <w:rFonts w:asciiTheme="minorHAnsi" w:hAnsiTheme="minorHAnsi" w:cstheme="minorHAnsi"/>
                <w:i/>
                <w:lang w:val="en-US"/>
              </w:rPr>
              <w:t xml:space="preserve"> Heat Shock Protein Family (Hsp40) Member B1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FA01558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DNAJB1</w:t>
            </w:r>
          </w:p>
        </w:tc>
        <w:tc>
          <w:tcPr>
            <w:tcW w:w="2585" w:type="dxa"/>
            <w:vMerge w:val="restart"/>
            <w:vAlign w:val="center"/>
          </w:tcPr>
          <w:p w14:paraId="3B5FC4E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 xml:space="preserve">ENSSSCT00000015061.3 </w:t>
            </w:r>
            <w:proofErr w:type="spellStart"/>
            <w:r w:rsidRPr="00485DED">
              <w:rPr>
                <w:rFonts w:asciiTheme="minorHAnsi" w:hAnsiTheme="minorHAnsi" w:cstheme="minorHAnsi"/>
                <w:lang w:val="it-IT"/>
              </w:rPr>
              <w:t>transcript</w:t>
            </w:r>
            <w:proofErr w:type="spellEnd"/>
            <w:r w:rsidRPr="00485DE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485DED">
              <w:rPr>
                <w:rFonts w:asciiTheme="minorHAnsi" w:hAnsiTheme="minorHAnsi" w:cstheme="minorHAnsi"/>
                <w:lang w:val="it-IT"/>
              </w:rPr>
              <w:t>sequence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10EBF0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F: 5’-</w:t>
            </w:r>
            <w:r w:rsidRPr="00485DED">
              <w:rPr>
                <w:rFonts w:asciiTheme="minorHAnsi" w:hAnsiTheme="minorHAnsi" w:cstheme="minorHAnsi"/>
              </w:rPr>
              <w:t xml:space="preserve"> </w:t>
            </w:r>
            <w:r w:rsidRPr="00485DED">
              <w:rPr>
                <w:rFonts w:asciiTheme="minorHAnsi" w:hAnsiTheme="minorHAnsi" w:cstheme="minorHAnsi"/>
                <w:lang w:val="en-US"/>
              </w:rPr>
              <w:t>ACCCGCACTTTAACCTGTTG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384E38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66</w:t>
            </w:r>
          </w:p>
        </w:tc>
        <w:tc>
          <w:tcPr>
            <w:tcW w:w="0" w:type="auto"/>
            <w:vMerge w:val="restart"/>
            <w:vAlign w:val="center"/>
          </w:tcPr>
          <w:p w14:paraId="231DBA19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485DED">
              <w:rPr>
                <w:rFonts w:asciiTheme="minorHAnsi" w:hAnsiTheme="minorHAnsi" w:cstheme="minorHAnsi"/>
                <w:noProof/>
                <w:lang w:val="en-US"/>
              </w:rPr>
              <w:t>93</w:t>
            </w:r>
          </w:p>
        </w:tc>
      </w:tr>
      <w:tr w:rsidR="00485DED" w:rsidRPr="00485DED" w14:paraId="274A2104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2FB5C55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B5FC902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585" w:type="dxa"/>
            <w:vMerge/>
            <w:vAlign w:val="center"/>
          </w:tcPr>
          <w:p w14:paraId="54AF32FC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43BEB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R: 5’-</w:t>
            </w:r>
            <w:r w:rsidRPr="00485DED">
              <w:rPr>
                <w:rFonts w:asciiTheme="minorHAnsi" w:hAnsiTheme="minorHAnsi" w:cstheme="minorHAnsi"/>
              </w:rPr>
              <w:t xml:space="preserve"> </w:t>
            </w:r>
            <w:r w:rsidRPr="00485DED">
              <w:rPr>
                <w:rFonts w:asciiTheme="minorHAnsi" w:hAnsiTheme="minorHAnsi" w:cstheme="minorHAnsi"/>
                <w:lang w:val="en-US"/>
              </w:rPr>
              <w:t>AGGGAACCAATAGCGACCTT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781A4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F35354A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5DED" w:rsidRPr="00485DED" w14:paraId="1336B6E2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61E154B7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485DED">
              <w:rPr>
                <w:rFonts w:asciiTheme="minorHAnsi" w:hAnsiTheme="minorHAnsi" w:cstheme="minorHAnsi"/>
                <w:i/>
              </w:rPr>
              <w:t>Lebercilin</w:t>
            </w:r>
            <w:proofErr w:type="spellEnd"/>
            <w:r w:rsidRPr="00485DED">
              <w:rPr>
                <w:rFonts w:asciiTheme="minorHAnsi" w:hAnsiTheme="minorHAnsi" w:cstheme="minorHAnsi"/>
                <w:i/>
              </w:rPr>
              <w:t xml:space="preserve"> 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C7BEE83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485DED">
              <w:rPr>
                <w:rFonts w:asciiTheme="minorHAnsi" w:hAnsiTheme="minorHAnsi" w:cstheme="minorHAnsi"/>
                <w:i/>
              </w:rPr>
              <w:t>LCA5</w:t>
            </w:r>
          </w:p>
        </w:tc>
        <w:tc>
          <w:tcPr>
            <w:tcW w:w="2585" w:type="dxa"/>
            <w:vMerge w:val="restart"/>
            <w:vAlign w:val="center"/>
          </w:tcPr>
          <w:p w14:paraId="5979DEFF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  <w:color w:val="000000"/>
              </w:rPr>
              <w:t>XM_021092140.1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6CBA73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F: 5’- AGGCTTCAGTACAGGCAGGA-3’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39912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eastAsia="Times New Roman" w:hAnsiTheme="minorHAnsi" w:cstheme="minorHAnsi"/>
              </w:rPr>
              <w:t>66</w:t>
            </w:r>
          </w:p>
        </w:tc>
        <w:tc>
          <w:tcPr>
            <w:tcW w:w="0" w:type="auto"/>
            <w:vMerge w:val="restart"/>
            <w:vAlign w:val="center"/>
          </w:tcPr>
          <w:p w14:paraId="5481D0DE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143</w:t>
            </w:r>
          </w:p>
        </w:tc>
      </w:tr>
      <w:tr w:rsidR="00485DED" w:rsidRPr="00485DED" w14:paraId="67A677C9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3512B499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9A729C6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85" w:type="dxa"/>
            <w:vMerge/>
            <w:vAlign w:val="center"/>
          </w:tcPr>
          <w:p w14:paraId="0CFA62C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AB471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R: 5’- GTTGCCCGTTCTTTCTCTTG-3’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2903F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15F4B3E8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DED" w:rsidRPr="00485DED" w14:paraId="6D50EFAC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784E562C" w14:textId="2AE8EC81" w:rsidR="00485DED" w:rsidRPr="00485DED" w:rsidRDefault="003F7065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3F7065">
              <w:rPr>
                <w:rFonts w:asciiTheme="minorHAnsi" w:hAnsiTheme="minorHAnsi" w:cstheme="minorHAnsi"/>
                <w:i/>
              </w:rPr>
              <w:t>LIM Domain Kinase 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04CD55C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485DED">
              <w:rPr>
                <w:rFonts w:asciiTheme="minorHAnsi" w:hAnsiTheme="minorHAnsi" w:cstheme="minorHAnsi"/>
                <w:i/>
              </w:rPr>
              <w:t>LIMK1</w:t>
            </w:r>
          </w:p>
        </w:tc>
        <w:tc>
          <w:tcPr>
            <w:tcW w:w="2585" w:type="dxa"/>
            <w:vMerge w:val="restart"/>
            <w:vAlign w:val="center"/>
          </w:tcPr>
          <w:p w14:paraId="4EA22288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XM_021086335.1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139BD7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F: 5’- AGAGCACTCCCACACTGTCC-3’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4E582E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14:paraId="3C99A4B8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108</w:t>
            </w:r>
          </w:p>
        </w:tc>
      </w:tr>
      <w:tr w:rsidR="00485DED" w:rsidRPr="00485DED" w14:paraId="68CB2A1F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5507889A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D10642C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85" w:type="dxa"/>
            <w:vMerge/>
            <w:vAlign w:val="center"/>
          </w:tcPr>
          <w:p w14:paraId="18DFB8DD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C3B7B2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85DED">
              <w:rPr>
                <w:rFonts w:asciiTheme="minorHAnsi" w:hAnsiTheme="minorHAnsi" w:cstheme="minorHAnsi"/>
              </w:rPr>
              <w:t>R: 5’- GTGCCATTGATTTCCAGGAT-3’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6B1775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5B6FBDA4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DED" w:rsidRPr="00485DED" w14:paraId="7EE9DAF3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551BD687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 xml:space="preserve">Peroxisome </w:t>
            </w:r>
            <w:r w:rsidRPr="00485DED">
              <w:rPr>
                <w:rFonts w:asciiTheme="minorHAnsi" w:hAnsiTheme="minorHAnsi" w:cstheme="minorHAnsi"/>
                <w:i/>
                <w:noProof/>
                <w:lang w:val="en-US"/>
              </w:rPr>
              <w:t>Proliferator Activated</w:t>
            </w:r>
          </w:p>
          <w:p w14:paraId="2801EF2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Receptor Alpha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D3FA904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  <w:r w:rsidRPr="00485DED">
              <w:rPr>
                <w:rFonts w:asciiTheme="minorHAnsi" w:hAnsiTheme="minorHAnsi" w:cstheme="minorHAnsi"/>
                <w:i/>
                <w:lang w:val="it-IT"/>
              </w:rPr>
              <w:t>PPARA</w:t>
            </w:r>
          </w:p>
        </w:tc>
        <w:tc>
          <w:tcPr>
            <w:tcW w:w="2585" w:type="dxa"/>
            <w:vMerge w:val="restart"/>
            <w:vAlign w:val="center"/>
          </w:tcPr>
          <w:p w14:paraId="3E43EB19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>NM_001044526.1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9F069B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>F: 5’-CTTGGACTTGAACGACCAGG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CD510F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14:paraId="70AB83BD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>96</w:t>
            </w:r>
          </w:p>
        </w:tc>
      </w:tr>
      <w:tr w:rsidR="00485DED" w:rsidRPr="00485DED" w14:paraId="3BA33E1D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6C818EB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14C043A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2585" w:type="dxa"/>
            <w:vMerge/>
            <w:vAlign w:val="center"/>
          </w:tcPr>
          <w:p w14:paraId="1C4AFC84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C60675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485DED">
              <w:rPr>
                <w:rFonts w:asciiTheme="minorHAnsi" w:hAnsiTheme="minorHAnsi" w:cstheme="minorHAnsi"/>
                <w:lang w:val="it-IT"/>
              </w:rPr>
              <w:t>R: 5’-TCCCGTCCTTGTTCATCACA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F27A50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14:paraId="174B37AA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85DED" w:rsidRPr="00485DED" w14:paraId="29DEE311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0092B1B6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Transforming Acidic </w:t>
            </w:r>
            <w:proofErr w:type="gramStart"/>
            <w:r w:rsidRPr="00485DE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Coiled-coil</w:t>
            </w:r>
            <w:proofErr w:type="gramEnd"/>
            <w:r w:rsidRPr="00485DED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Containing Protein 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6B8380F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TACC2</w:t>
            </w:r>
          </w:p>
        </w:tc>
        <w:tc>
          <w:tcPr>
            <w:tcW w:w="2585" w:type="dxa"/>
            <w:vMerge w:val="restart"/>
            <w:vAlign w:val="center"/>
          </w:tcPr>
          <w:p w14:paraId="344B5FFB" w14:textId="77777777" w:rsidR="00485DED" w:rsidRPr="00485DED" w:rsidRDefault="00810829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8" w:tgtFrame="new_entrez" w:history="1">
              <w:r w:rsidR="00485DED" w:rsidRPr="00485DED">
                <w:rPr>
                  <w:rStyle w:val="Collegamentoipertestuale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NM_001258352.1</w:t>
              </w:r>
            </w:hyperlink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ADFEEE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F: 5’-</w:t>
            </w:r>
            <w:r w:rsidRPr="00485DED">
              <w:rPr>
                <w:rFonts w:asciiTheme="minorHAnsi" w:hAnsiTheme="minorHAnsi" w:cstheme="minorHAnsi"/>
              </w:rPr>
              <w:t xml:space="preserve"> </w:t>
            </w:r>
            <w:r w:rsidRPr="00485DED">
              <w:rPr>
                <w:rFonts w:asciiTheme="minorHAnsi" w:hAnsiTheme="minorHAnsi" w:cstheme="minorHAnsi"/>
                <w:lang w:val="en-US"/>
              </w:rPr>
              <w:t>GCCCCTCAAGACTGACACAT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19D16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66</w:t>
            </w:r>
          </w:p>
        </w:tc>
        <w:tc>
          <w:tcPr>
            <w:tcW w:w="0" w:type="auto"/>
            <w:vMerge w:val="restart"/>
            <w:vAlign w:val="center"/>
          </w:tcPr>
          <w:p w14:paraId="49826163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77</w:t>
            </w:r>
          </w:p>
        </w:tc>
      </w:tr>
      <w:tr w:rsidR="00485DED" w:rsidRPr="00485DED" w14:paraId="50394678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66B9BD5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A0CAD4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585" w:type="dxa"/>
            <w:vMerge/>
            <w:vAlign w:val="center"/>
          </w:tcPr>
          <w:p w14:paraId="7992114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AD270E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R: 5’-</w:t>
            </w:r>
            <w:r w:rsidRPr="00485DED">
              <w:rPr>
                <w:rFonts w:asciiTheme="minorHAnsi" w:hAnsiTheme="minorHAnsi" w:cstheme="minorHAnsi"/>
              </w:rPr>
              <w:t xml:space="preserve"> </w:t>
            </w:r>
            <w:r w:rsidRPr="00485DED">
              <w:rPr>
                <w:rFonts w:asciiTheme="minorHAnsi" w:hAnsiTheme="minorHAnsi" w:cstheme="minorHAnsi"/>
                <w:lang w:val="en-US"/>
              </w:rPr>
              <w:t>GGTCCTGAGAAGGTGGATCA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03DB2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E0BA802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5DED" w:rsidRPr="00485DED" w14:paraId="070DDC97" w14:textId="77777777" w:rsidTr="00E061CF">
        <w:trPr>
          <w:trHeight w:val="283"/>
        </w:trPr>
        <w:tc>
          <w:tcPr>
            <w:tcW w:w="12894" w:type="dxa"/>
            <w:gridSpan w:val="6"/>
            <w:vAlign w:val="center"/>
          </w:tcPr>
          <w:p w14:paraId="4051393E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5DED">
              <w:rPr>
                <w:rFonts w:asciiTheme="minorHAnsi" w:hAnsiTheme="minorHAnsi" w:cstheme="minorHAnsi"/>
                <w:b/>
                <w:lang w:val="en-US"/>
              </w:rPr>
              <w:t>Normalizing genes</w:t>
            </w:r>
          </w:p>
        </w:tc>
      </w:tr>
      <w:tr w:rsidR="00485DED" w:rsidRPr="00485DED" w14:paraId="6348C0BA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9D430E6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Beta-2-Microglobulin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C64A93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B2M</w:t>
            </w:r>
          </w:p>
        </w:tc>
        <w:tc>
          <w:tcPr>
            <w:tcW w:w="2585" w:type="dxa"/>
            <w:vMerge w:val="restart"/>
            <w:vAlign w:val="center"/>
          </w:tcPr>
          <w:p w14:paraId="5CBB9B22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NM_213978.1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3B5B7E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F: 5’-CCTTCTGGTCCACACTGAGT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31B915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eastAsia="Times New Roman" w:hAnsiTheme="minorHAnsi" w:cstheme="minorHAnsi"/>
                <w:lang w:val="en-US"/>
              </w:rPr>
              <w:t>66</w:t>
            </w:r>
          </w:p>
        </w:tc>
        <w:tc>
          <w:tcPr>
            <w:tcW w:w="0" w:type="auto"/>
            <w:vMerge w:val="restart"/>
            <w:vAlign w:val="center"/>
          </w:tcPr>
          <w:p w14:paraId="529618F8" w14:textId="77777777" w:rsidR="00485DED" w:rsidRPr="00485DED" w:rsidRDefault="00485DED" w:rsidP="00485DE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485DED">
              <w:rPr>
                <w:rFonts w:asciiTheme="minorHAnsi" w:hAnsiTheme="minorHAnsi" w:cstheme="minorHAnsi"/>
                <w:noProof/>
                <w:lang w:val="en-US"/>
              </w:rPr>
              <w:t>99</w:t>
            </w:r>
          </w:p>
        </w:tc>
      </w:tr>
      <w:tr w:rsidR="00485DED" w:rsidRPr="00485DED" w14:paraId="7D3EBBA9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79168937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09B0787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585" w:type="dxa"/>
            <w:vMerge/>
            <w:vAlign w:val="center"/>
          </w:tcPr>
          <w:p w14:paraId="067CAC5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EB9D6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R: 5’-TCCCACTTAACTATCTTGGGCT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01790B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48D5690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5DED" w:rsidRPr="00485DED" w14:paraId="43C76B98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6AB22B1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Ribosomal Protein L32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02B21F0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RPL32</w:t>
            </w:r>
          </w:p>
        </w:tc>
        <w:tc>
          <w:tcPr>
            <w:tcW w:w="2585" w:type="dxa"/>
            <w:vMerge w:val="restart"/>
            <w:vAlign w:val="center"/>
          </w:tcPr>
          <w:p w14:paraId="21C1CA35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NM_001001636.1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771AD0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F: 5’-TCATGGCTGCTCTCAGACCC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4C62F2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63</w:t>
            </w:r>
          </w:p>
        </w:tc>
        <w:tc>
          <w:tcPr>
            <w:tcW w:w="0" w:type="auto"/>
            <w:vMerge w:val="restart"/>
            <w:vAlign w:val="center"/>
          </w:tcPr>
          <w:p w14:paraId="637CBF65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145</w:t>
            </w:r>
          </w:p>
        </w:tc>
      </w:tr>
      <w:tr w:rsidR="00485DED" w:rsidRPr="00485DED" w14:paraId="30A1BC2F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54778141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07A68F0E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585" w:type="dxa"/>
            <w:vMerge/>
            <w:vAlign w:val="center"/>
          </w:tcPr>
          <w:p w14:paraId="1BCAC9E8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B07723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R: 5’-CTTCTCCGCACCCTGTTGT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D759DA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319EB565" w14:textId="77777777" w:rsidR="00485DED" w:rsidRPr="00485DED" w:rsidRDefault="00485DED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061CF" w:rsidRPr="00485DED" w14:paraId="0750C536" w14:textId="77777777" w:rsidTr="00E061CF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47BD1E68" w14:textId="77777777" w:rsidR="00E061CF" w:rsidRPr="00485DED" w:rsidRDefault="00E061CF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Ribosomal Protein S18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D4452A0" w14:textId="77777777" w:rsidR="00E061CF" w:rsidRPr="00485DED" w:rsidRDefault="00E061CF" w:rsidP="00485DED">
            <w:pPr>
              <w:spacing w:after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485DED">
              <w:rPr>
                <w:rFonts w:asciiTheme="minorHAnsi" w:hAnsiTheme="minorHAnsi" w:cstheme="minorHAnsi"/>
                <w:i/>
                <w:lang w:val="en-US"/>
              </w:rPr>
              <w:t>RPS18</w:t>
            </w:r>
          </w:p>
        </w:tc>
        <w:tc>
          <w:tcPr>
            <w:tcW w:w="2585" w:type="dxa"/>
            <w:vMerge w:val="restart"/>
            <w:vAlign w:val="center"/>
          </w:tcPr>
          <w:p w14:paraId="01228B9C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NM_213940.1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529E17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F: 5’-CATGTGGTGTTGAGGAAAGCA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879798" w14:textId="77777777" w:rsidR="00E061CF" w:rsidRPr="00485DED" w:rsidRDefault="00E061CF" w:rsidP="00485DED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63</w:t>
            </w:r>
          </w:p>
        </w:tc>
        <w:tc>
          <w:tcPr>
            <w:tcW w:w="0" w:type="auto"/>
            <w:vMerge w:val="restart"/>
            <w:vAlign w:val="center"/>
          </w:tcPr>
          <w:p w14:paraId="05CF9341" w14:textId="77777777" w:rsidR="00E061CF" w:rsidRPr="00485DED" w:rsidRDefault="00E061CF" w:rsidP="00485DE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485DED">
              <w:rPr>
                <w:rFonts w:asciiTheme="minorHAnsi" w:hAnsiTheme="minorHAnsi" w:cstheme="minorHAnsi"/>
                <w:noProof/>
                <w:lang w:val="en-US"/>
              </w:rPr>
              <w:t>105</w:t>
            </w:r>
          </w:p>
        </w:tc>
      </w:tr>
      <w:tr w:rsidR="00E061CF" w:rsidRPr="00485DED" w14:paraId="3D52C7BF" w14:textId="77777777" w:rsidTr="00E061CF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40AA5C9E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2AFF57C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585" w:type="dxa"/>
            <w:vMerge/>
            <w:vAlign w:val="center"/>
          </w:tcPr>
          <w:p w14:paraId="136978F5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051F97D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5DED">
              <w:rPr>
                <w:rFonts w:asciiTheme="minorHAnsi" w:hAnsiTheme="minorHAnsi" w:cstheme="minorHAnsi"/>
                <w:lang w:val="en-US"/>
              </w:rPr>
              <w:t>R: 5’-TTGGCGAGGATTCTGCATAAT</w:t>
            </w:r>
            <w:r w:rsidRPr="00485DED">
              <w:rPr>
                <w:rFonts w:asciiTheme="minorHAnsi" w:hAnsiTheme="minorHAnsi" w:cstheme="minorHAnsi"/>
              </w:rPr>
              <w:t>-3’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D09DF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01D0AB93" w14:textId="77777777" w:rsidR="00E061CF" w:rsidRPr="00485DED" w:rsidRDefault="00E061CF" w:rsidP="00485D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BC5BDB6" w14:textId="77777777" w:rsidR="00F147E3" w:rsidRDefault="00F147E3" w:rsidP="00093BEB">
      <w:pPr>
        <w:spacing w:after="0" w:line="360" w:lineRule="auto"/>
        <w:jc w:val="both"/>
        <w:rPr>
          <w:rFonts w:ascii="Times New Roman" w:hAnsi="Times New Roman"/>
          <w:b/>
          <w:color w:val="000000"/>
        </w:rPr>
        <w:sectPr w:rsidR="00F147E3" w:rsidSect="00485DED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5C0BB8FF" w14:textId="77777777" w:rsidR="00AD55A3" w:rsidRPr="00922B39" w:rsidRDefault="00AD55A3" w:rsidP="00485DED">
      <w:pPr>
        <w:spacing w:after="0" w:line="360" w:lineRule="auto"/>
        <w:jc w:val="both"/>
        <w:rPr>
          <w:rFonts w:ascii="Times New Roman" w:hAnsi="Times New Roman"/>
        </w:rPr>
      </w:pPr>
    </w:p>
    <w:sectPr w:rsidR="00AD55A3" w:rsidRPr="00922B39" w:rsidSect="00F147E3">
      <w:pgSz w:w="11906" w:h="16838"/>
      <w:pgMar w:top="1418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41EA" w14:textId="77777777" w:rsidR="00810829" w:rsidRDefault="00810829" w:rsidP="00FA096B">
      <w:pPr>
        <w:spacing w:after="0" w:line="240" w:lineRule="auto"/>
      </w:pPr>
      <w:r>
        <w:separator/>
      </w:r>
    </w:p>
  </w:endnote>
  <w:endnote w:type="continuationSeparator" w:id="0">
    <w:p w14:paraId="1B50A6F0" w14:textId="77777777" w:rsidR="00810829" w:rsidRDefault="00810829" w:rsidP="00FA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D43E" w14:textId="77777777" w:rsidR="00810829" w:rsidRDefault="00810829" w:rsidP="00FA096B">
      <w:pPr>
        <w:spacing w:after="0" w:line="240" w:lineRule="auto"/>
      </w:pPr>
      <w:r>
        <w:separator/>
      </w:r>
    </w:p>
  </w:footnote>
  <w:footnote w:type="continuationSeparator" w:id="0">
    <w:p w14:paraId="104B3AEB" w14:textId="77777777" w:rsidR="00810829" w:rsidRDefault="00810829" w:rsidP="00FA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2AF3"/>
    <w:multiLevelType w:val="hybridMultilevel"/>
    <w:tmpl w:val="7692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1A18"/>
    <w:multiLevelType w:val="multilevel"/>
    <w:tmpl w:val="67C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1NTEztDQwMbcwNDZV0lEKTi0uzszPAykwMqgFAHqX40wtAAAA"/>
  </w:docVars>
  <w:rsids>
    <w:rsidRoot w:val="005840DA"/>
    <w:rsid w:val="0001097D"/>
    <w:rsid w:val="0004289C"/>
    <w:rsid w:val="00045FA2"/>
    <w:rsid w:val="0005619D"/>
    <w:rsid w:val="000805F4"/>
    <w:rsid w:val="0008369B"/>
    <w:rsid w:val="00085689"/>
    <w:rsid w:val="00093BEB"/>
    <w:rsid w:val="000A1D3A"/>
    <w:rsid w:val="000A559E"/>
    <w:rsid w:val="000A7861"/>
    <w:rsid w:val="00113DB2"/>
    <w:rsid w:val="001146A8"/>
    <w:rsid w:val="00151A82"/>
    <w:rsid w:val="00186A7C"/>
    <w:rsid w:val="001B7AFF"/>
    <w:rsid w:val="001F49B7"/>
    <w:rsid w:val="002007C3"/>
    <w:rsid w:val="00203E1E"/>
    <w:rsid w:val="00215480"/>
    <w:rsid w:val="0021671C"/>
    <w:rsid w:val="002211BF"/>
    <w:rsid w:val="0023432D"/>
    <w:rsid w:val="0024244B"/>
    <w:rsid w:val="0024485C"/>
    <w:rsid w:val="00250CD5"/>
    <w:rsid w:val="00286F74"/>
    <w:rsid w:val="002E0B90"/>
    <w:rsid w:val="002E63C5"/>
    <w:rsid w:val="002E79A1"/>
    <w:rsid w:val="00304799"/>
    <w:rsid w:val="003229E2"/>
    <w:rsid w:val="003246B2"/>
    <w:rsid w:val="003444EE"/>
    <w:rsid w:val="003533E7"/>
    <w:rsid w:val="003615C4"/>
    <w:rsid w:val="0038671B"/>
    <w:rsid w:val="003974E7"/>
    <w:rsid w:val="003A086B"/>
    <w:rsid w:val="003A4496"/>
    <w:rsid w:val="003A75B9"/>
    <w:rsid w:val="003C0195"/>
    <w:rsid w:val="003D3859"/>
    <w:rsid w:val="003E2689"/>
    <w:rsid w:val="003F0395"/>
    <w:rsid w:val="003F0742"/>
    <w:rsid w:val="003F3613"/>
    <w:rsid w:val="003F7065"/>
    <w:rsid w:val="00424F25"/>
    <w:rsid w:val="004547A8"/>
    <w:rsid w:val="004671D0"/>
    <w:rsid w:val="0047346D"/>
    <w:rsid w:val="00477BDC"/>
    <w:rsid w:val="00484758"/>
    <w:rsid w:val="00485DED"/>
    <w:rsid w:val="004B3CDB"/>
    <w:rsid w:val="004C513E"/>
    <w:rsid w:val="004D5270"/>
    <w:rsid w:val="00536B57"/>
    <w:rsid w:val="00546026"/>
    <w:rsid w:val="005738B7"/>
    <w:rsid w:val="005840DA"/>
    <w:rsid w:val="00591E98"/>
    <w:rsid w:val="005B6762"/>
    <w:rsid w:val="005B7042"/>
    <w:rsid w:val="005F69D8"/>
    <w:rsid w:val="006016DF"/>
    <w:rsid w:val="00605337"/>
    <w:rsid w:val="0061523F"/>
    <w:rsid w:val="0063253F"/>
    <w:rsid w:val="00654958"/>
    <w:rsid w:val="00670336"/>
    <w:rsid w:val="00685E3C"/>
    <w:rsid w:val="006C0986"/>
    <w:rsid w:val="006C3C78"/>
    <w:rsid w:val="006D5612"/>
    <w:rsid w:val="006E22C0"/>
    <w:rsid w:val="006E5B05"/>
    <w:rsid w:val="00715210"/>
    <w:rsid w:val="00737214"/>
    <w:rsid w:val="00752C18"/>
    <w:rsid w:val="00757568"/>
    <w:rsid w:val="00762E70"/>
    <w:rsid w:val="0077192A"/>
    <w:rsid w:val="00787DC6"/>
    <w:rsid w:val="007B2339"/>
    <w:rsid w:val="007C4A79"/>
    <w:rsid w:val="007D208D"/>
    <w:rsid w:val="007D3B13"/>
    <w:rsid w:val="007E0541"/>
    <w:rsid w:val="007E186E"/>
    <w:rsid w:val="007F10DE"/>
    <w:rsid w:val="007F536E"/>
    <w:rsid w:val="0080239E"/>
    <w:rsid w:val="008075C1"/>
    <w:rsid w:val="00810829"/>
    <w:rsid w:val="008112CB"/>
    <w:rsid w:val="00811B67"/>
    <w:rsid w:val="008158B7"/>
    <w:rsid w:val="00817864"/>
    <w:rsid w:val="00837281"/>
    <w:rsid w:val="00852509"/>
    <w:rsid w:val="0085319F"/>
    <w:rsid w:val="00857156"/>
    <w:rsid w:val="00890206"/>
    <w:rsid w:val="00891955"/>
    <w:rsid w:val="008969DC"/>
    <w:rsid w:val="008A555E"/>
    <w:rsid w:val="008B6066"/>
    <w:rsid w:val="008E4EBB"/>
    <w:rsid w:val="0091463B"/>
    <w:rsid w:val="00922B39"/>
    <w:rsid w:val="00956444"/>
    <w:rsid w:val="00971DCB"/>
    <w:rsid w:val="00981541"/>
    <w:rsid w:val="009955EB"/>
    <w:rsid w:val="009E65C2"/>
    <w:rsid w:val="00A34A30"/>
    <w:rsid w:val="00A41328"/>
    <w:rsid w:val="00A80045"/>
    <w:rsid w:val="00A94963"/>
    <w:rsid w:val="00AA752E"/>
    <w:rsid w:val="00AC3652"/>
    <w:rsid w:val="00AD55A3"/>
    <w:rsid w:val="00AE0002"/>
    <w:rsid w:val="00AE1123"/>
    <w:rsid w:val="00AE69CC"/>
    <w:rsid w:val="00B2772C"/>
    <w:rsid w:val="00B31D06"/>
    <w:rsid w:val="00B359B7"/>
    <w:rsid w:val="00B42EA8"/>
    <w:rsid w:val="00B51FD8"/>
    <w:rsid w:val="00B84BD1"/>
    <w:rsid w:val="00B95AB2"/>
    <w:rsid w:val="00BA2C44"/>
    <w:rsid w:val="00BA43C6"/>
    <w:rsid w:val="00BB1898"/>
    <w:rsid w:val="00BC6AD8"/>
    <w:rsid w:val="00BD204A"/>
    <w:rsid w:val="00C10552"/>
    <w:rsid w:val="00C156AC"/>
    <w:rsid w:val="00C17810"/>
    <w:rsid w:val="00C270FC"/>
    <w:rsid w:val="00C666F5"/>
    <w:rsid w:val="00CA6EB3"/>
    <w:rsid w:val="00CB3174"/>
    <w:rsid w:val="00CB75F5"/>
    <w:rsid w:val="00CD2145"/>
    <w:rsid w:val="00CE7783"/>
    <w:rsid w:val="00CF1266"/>
    <w:rsid w:val="00D20527"/>
    <w:rsid w:val="00D23E29"/>
    <w:rsid w:val="00D430C5"/>
    <w:rsid w:val="00D70143"/>
    <w:rsid w:val="00D84AD6"/>
    <w:rsid w:val="00D9222D"/>
    <w:rsid w:val="00DA613E"/>
    <w:rsid w:val="00DB3FDA"/>
    <w:rsid w:val="00DC16DD"/>
    <w:rsid w:val="00DD73A4"/>
    <w:rsid w:val="00DE552F"/>
    <w:rsid w:val="00E061CF"/>
    <w:rsid w:val="00E12A70"/>
    <w:rsid w:val="00E7418B"/>
    <w:rsid w:val="00E77B93"/>
    <w:rsid w:val="00EA6EC2"/>
    <w:rsid w:val="00EB6C03"/>
    <w:rsid w:val="00F147E3"/>
    <w:rsid w:val="00F20E52"/>
    <w:rsid w:val="00F21FC9"/>
    <w:rsid w:val="00F31E89"/>
    <w:rsid w:val="00F32614"/>
    <w:rsid w:val="00F637A8"/>
    <w:rsid w:val="00F70E5B"/>
    <w:rsid w:val="00FA096B"/>
    <w:rsid w:val="00FB72F4"/>
    <w:rsid w:val="00FC5074"/>
    <w:rsid w:val="00FD1FEF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663B"/>
  <w15:chartTrackingRefBased/>
  <w15:docId w15:val="{CAD64A2E-C43C-4044-BB2E-3900972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E70"/>
    <w:pPr>
      <w:spacing w:after="200" w:line="276" w:lineRule="auto"/>
    </w:pPr>
    <w:rPr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40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49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40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840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26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3BEB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837281"/>
  </w:style>
  <w:style w:type="character" w:customStyle="1" w:styleId="Titolo2Carattere">
    <w:name w:val="Titolo 2 Carattere"/>
    <w:link w:val="Titolo2"/>
    <w:uiPriority w:val="9"/>
    <w:rsid w:val="006549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A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96B"/>
  </w:style>
  <w:style w:type="paragraph" w:styleId="Pidipagina">
    <w:name w:val="footer"/>
    <w:basedOn w:val="Normale"/>
    <w:link w:val="PidipaginaCarattere"/>
    <w:uiPriority w:val="99"/>
    <w:unhideWhenUsed/>
    <w:rsid w:val="00FA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96B"/>
  </w:style>
  <w:style w:type="character" w:customStyle="1" w:styleId="name">
    <w:name w:val="name"/>
    <w:rsid w:val="002E63C5"/>
  </w:style>
  <w:style w:type="character" w:styleId="Collegamentoipertestuale">
    <w:name w:val="Hyperlink"/>
    <w:uiPriority w:val="99"/>
    <w:semiHidden/>
    <w:unhideWhenUsed/>
    <w:rsid w:val="002E63C5"/>
    <w:rPr>
      <w:color w:val="0000FF"/>
      <w:u w:val="single"/>
    </w:rPr>
  </w:style>
  <w:style w:type="character" w:customStyle="1" w:styleId="text">
    <w:name w:val="text"/>
    <w:rsid w:val="00C666F5"/>
  </w:style>
  <w:style w:type="character" w:customStyle="1" w:styleId="author-ref">
    <w:name w:val="author-ref"/>
    <w:rsid w:val="00C666F5"/>
  </w:style>
  <w:style w:type="character" w:styleId="Rimandocommento">
    <w:name w:val="annotation reference"/>
    <w:uiPriority w:val="99"/>
    <w:semiHidden/>
    <w:unhideWhenUsed/>
    <w:rsid w:val="000A5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5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A559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5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A559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ezproxy.unibo.it/entrez/viewer.fcgi?db=nucleotide&amp;id=385275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FCB8-B29F-41E5-80F8-94AAEE83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Martina Zappaterra</cp:lastModifiedBy>
  <cp:revision>4</cp:revision>
  <dcterms:created xsi:type="dcterms:W3CDTF">2020-04-18T06:38:00Z</dcterms:created>
  <dcterms:modified xsi:type="dcterms:W3CDTF">2020-04-18T07:58:00Z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http://www.zotero.org/styles/harvard1</vt:lpwstr>
  </property>
  <property fmtid="{D5CDD505-2E9C-101B-9397-08002B2CF9AE}" pid="3" name="Mendeley Recent Style Name 0_1">
    <vt:lpwstr>Harvard Reference format 1 (author-date)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http://www.zotero.org/styles/journal-of-animal-science-and-biotechnology</vt:lpwstr>
  </property>
  <property fmtid="{D5CDD505-2E9C-101B-9397-08002B2CF9AE}" pid="7" name="Mendeley Recent Style Name 2_1">
    <vt:lpwstr>Journal of Animal Science and Biotechnology</vt:lpwstr>
  </property>
  <property fmtid="{D5CDD505-2E9C-101B-9397-08002B2CF9AE}" pid="8" name="Mendeley Recent Style Id 3_1">
    <vt:lpwstr>http://www.zotero.org/styles/livestock-science</vt:lpwstr>
  </property>
  <property fmtid="{D5CDD505-2E9C-101B-9397-08002B2CF9AE}" pid="9" name="Mendeley Recent Style Name 3_1">
    <vt:lpwstr>Livestock Science</vt:lpwstr>
  </property>
  <property fmtid="{D5CDD505-2E9C-101B-9397-08002B2CF9AE}" pid="10" name="Mendeley Recent Style Id 4_1">
    <vt:lpwstr>http://www.zotero.org/styles/meat-science</vt:lpwstr>
  </property>
  <property fmtid="{D5CDD505-2E9C-101B-9397-08002B2CF9AE}" pid="11" name="Mendeley Recent Style Name 4_1">
    <vt:lpwstr>Meat Science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http://www.zotero.org/styles/research-in-veterinary-science</vt:lpwstr>
  </property>
  <property fmtid="{D5CDD505-2E9C-101B-9397-08002B2CF9AE}" pid="19" name="Mendeley Recent Style Name 8_1">
    <vt:lpwstr>Research in Veterinary Science</vt:lpwstr>
  </property>
  <property fmtid="{D5CDD505-2E9C-101B-9397-08002B2CF9AE}" pid="20" name="Mendeley Recent Style Id 9_1">
    <vt:lpwstr>http://www.zotero.org/styles/animal</vt:lpwstr>
  </property>
  <property fmtid="{D5CDD505-2E9C-101B-9397-08002B2CF9AE}" pid="21" name="Mendeley Recent Style Name 9_1">
    <vt:lpwstr>animal</vt:lpwstr>
  </property>
</Properties>
</file>