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FEDD9" w14:textId="77777777" w:rsidR="00307377" w:rsidRDefault="00307377" w:rsidP="00307377">
      <w:pPr>
        <w:pStyle w:val="NoSpacing"/>
        <w:spacing w:line="480" w:lineRule="auto"/>
      </w:pPr>
      <w:proofErr w:type="gramStart"/>
      <w:r>
        <w:rPr>
          <w:b/>
        </w:rPr>
        <w:t>S1 Tab</w:t>
      </w:r>
      <w:bookmarkStart w:id="0" w:name="_GoBack"/>
      <w:bookmarkEnd w:id="0"/>
      <w:r>
        <w:rPr>
          <w:b/>
        </w:rPr>
        <w:t>le</w:t>
      </w:r>
      <w:r w:rsidRPr="00146714">
        <w:rPr>
          <w:b/>
        </w:rPr>
        <w:t>.</w:t>
      </w:r>
      <w:proofErr w:type="gramEnd"/>
      <w:r w:rsidRPr="00146714">
        <w:rPr>
          <w:b/>
        </w:rPr>
        <w:t xml:space="preserve"> </w:t>
      </w:r>
      <w:proofErr w:type="gramStart"/>
      <w:r w:rsidRPr="00146714">
        <w:rPr>
          <w:b/>
        </w:rPr>
        <w:t xml:space="preserve">Wildlife </w:t>
      </w:r>
      <w:r>
        <w:rPr>
          <w:b/>
        </w:rPr>
        <w:t xml:space="preserve">introduction and </w:t>
      </w:r>
      <w:r w:rsidRPr="00146714">
        <w:rPr>
          <w:b/>
        </w:rPr>
        <w:t xml:space="preserve">translocations into </w:t>
      </w:r>
      <w:r>
        <w:rPr>
          <w:b/>
        </w:rPr>
        <w:t>GNP</w:t>
      </w:r>
      <w:r w:rsidRPr="00146714">
        <w:rPr>
          <w:b/>
        </w:rPr>
        <w:t>.</w:t>
      </w:r>
      <w:proofErr w:type="gramEnd"/>
      <w:r w:rsidRPr="00523916">
        <w:t xml:space="preserve"> </w:t>
      </w:r>
      <w:r>
        <w:t>Table includes</w:t>
      </w:r>
      <w:r w:rsidRPr="00523916">
        <w:t xml:space="preserve"> numbers of individuals, years, and localities of origin for each of s</w:t>
      </w:r>
      <w:r>
        <w:t>even</w:t>
      </w:r>
      <w:r w:rsidRPr="00523916">
        <w:t xml:space="preserve"> wildlife species introduced into the park </w:t>
      </w:r>
      <w:proofErr w:type="gramStart"/>
      <w:r w:rsidRPr="00523916">
        <w:t>between 2007–201</w:t>
      </w:r>
      <w:r>
        <w:t>8</w:t>
      </w:r>
      <w:proofErr w:type="gramEnd"/>
      <w:r w:rsidRPr="00523916">
        <w:t xml:space="preserve"> (precise sex ratios for each group are not known). Only elephant bulls were </w:t>
      </w:r>
      <w:r>
        <w:t>translocated in 2008</w:t>
      </w:r>
      <w:r w:rsidRPr="00523916">
        <w:t>. Coutada 9 is a hunting concession located ~180 km northwest of GNP.</w:t>
      </w:r>
      <w:r>
        <w:t xml:space="preserve"> </w:t>
      </w:r>
    </w:p>
    <w:p w14:paraId="796C740E" w14:textId="0EA84940" w:rsidR="003D589F" w:rsidRPr="003D589F" w:rsidRDefault="003D589F" w:rsidP="003D589F">
      <w:pPr>
        <w:pStyle w:val="NoSpacing"/>
        <w:spacing w:line="480" w:lineRule="auto"/>
        <w:rPr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418"/>
        <w:gridCol w:w="4536"/>
      </w:tblGrid>
      <w:tr w:rsidR="003D589F" w:rsidRPr="003D589F" w14:paraId="5BC99814" w14:textId="77777777" w:rsidTr="00443654">
        <w:tc>
          <w:tcPr>
            <w:tcW w:w="1951" w:type="dxa"/>
            <w:vAlign w:val="center"/>
          </w:tcPr>
          <w:p w14:paraId="50AD3D10" w14:textId="77777777" w:rsidR="003D589F" w:rsidRPr="003D589F" w:rsidRDefault="003D589F" w:rsidP="004436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9F">
              <w:rPr>
                <w:rFonts w:ascii="Times New Roman" w:hAnsi="Times New Roman" w:cs="Times New Roman"/>
                <w:b/>
                <w:sz w:val="24"/>
                <w:szCs w:val="24"/>
              </w:rPr>
              <w:t>Species</w:t>
            </w:r>
          </w:p>
        </w:tc>
        <w:tc>
          <w:tcPr>
            <w:tcW w:w="1559" w:type="dxa"/>
            <w:vAlign w:val="center"/>
          </w:tcPr>
          <w:p w14:paraId="210C71F2" w14:textId="77777777" w:rsidR="003D589F" w:rsidRPr="003D589F" w:rsidRDefault="003D589F" w:rsidP="004436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9F">
              <w:rPr>
                <w:rFonts w:ascii="Times New Roman" w:hAnsi="Times New Roman" w:cs="Times New Roman"/>
                <w:b/>
                <w:sz w:val="24"/>
                <w:szCs w:val="24"/>
              </w:rPr>
              <w:t>Year of introduction</w:t>
            </w:r>
          </w:p>
        </w:tc>
        <w:tc>
          <w:tcPr>
            <w:tcW w:w="1418" w:type="dxa"/>
            <w:vAlign w:val="center"/>
          </w:tcPr>
          <w:p w14:paraId="757C104D" w14:textId="77777777" w:rsidR="003D589F" w:rsidRPr="003D589F" w:rsidRDefault="003D589F" w:rsidP="004436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9F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4536" w:type="dxa"/>
            <w:vAlign w:val="center"/>
          </w:tcPr>
          <w:p w14:paraId="338A4D70" w14:textId="77777777" w:rsidR="003D589F" w:rsidRPr="005C3406" w:rsidRDefault="003D589F" w:rsidP="004436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589F">
              <w:rPr>
                <w:rFonts w:ascii="Times New Roman" w:hAnsi="Times New Roman" w:cs="Times New Roman"/>
                <w:b/>
                <w:sz w:val="24"/>
                <w:szCs w:val="24"/>
              </w:rPr>
              <w:t>Origin</w:t>
            </w:r>
          </w:p>
        </w:tc>
      </w:tr>
      <w:tr w:rsidR="003D589F" w:rsidRPr="003D589F" w14:paraId="5F9A0F4A" w14:textId="77777777" w:rsidTr="00443654">
        <w:tc>
          <w:tcPr>
            <w:tcW w:w="1951" w:type="dxa"/>
            <w:vAlign w:val="center"/>
          </w:tcPr>
          <w:p w14:paraId="5FDC21AA" w14:textId="77777777" w:rsidR="003D589F" w:rsidRPr="00051B91" w:rsidRDefault="003D589F" w:rsidP="004436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91">
              <w:rPr>
                <w:rFonts w:ascii="Times New Roman" w:hAnsi="Times New Roman" w:cs="Times New Roman"/>
                <w:sz w:val="24"/>
                <w:szCs w:val="24"/>
              </w:rPr>
              <w:t>Blue wildebeest</w:t>
            </w:r>
          </w:p>
        </w:tc>
        <w:tc>
          <w:tcPr>
            <w:tcW w:w="1559" w:type="dxa"/>
            <w:vAlign w:val="center"/>
          </w:tcPr>
          <w:p w14:paraId="1B044DE7" w14:textId="77777777" w:rsidR="003D589F" w:rsidRPr="00051B91" w:rsidRDefault="003D589F" w:rsidP="004436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9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8" w:type="dxa"/>
            <w:vAlign w:val="center"/>
          </w:tcPr>
          <w:p w14:paraId="0F2D53EA" w14:textId="77777777" w:rsidR="003D589F" w:rsidRPr="00051B91" w:rsidRDefault="003D589F" w:rsidP="004436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9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536" w:type="dxa"/>
            <w:vAlign w:val="center"/>
          </w:tcPr>
          <w:p w14:paraId="58F8E5F0" w14:textId="77777777" w:rsidR="003D589F" w:rsidRPr="00051B91" w:rsidRDefault="003D589F" w:rsidP="004436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91">
              <w:rPr>
                <w:rFonts w:ascii="Times New Roman" w:hAnsi="Times New Roman" w:cs="Times New Roman"/>
                <w:sz w:val="24"/>
                <w:szCs w:val="24"/>
              </w:rPr>
              <w:t>Limpopo Province, (South Africa)</w:t>
            </w:r>
          </w:p>
        </w:tc>
      </w:tr>
      <w:tr w:rsidR="003D589F" w:rsidRPr="003D589F" w14:paraId="2EE61BCC" w14:textId="77777777" w:rsidTr="00443654">
        <w:tc>
          <w:tcPr>
            <w:tcW w:w="1951" w:type="dxa"/>
            <w:vAlign w:val="center"/>
          </w:tcPr>
          <w:p w14:paraId="34496153" w14:textId="77777777" w:rsidR="003D589F" w:rsidRPr="00051B91" w:rsidRDefault="003D589F" w:rsidP="004436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91">
              <w:rPr>
                <w:rFonts w:ascii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1559" w:type="dxa"/>
            <w:vAlign w:val="center"/>
          </w:tcPr>
          <w:p w14:paraId="7E278604" w14:textId="0AB3E186" w:rsidR="003D589F" w:rsidRPr="00051B91" w:rsidRDefault="003D589F" w:rsidP="004436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52B3C" w:rsidRPr="00051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4D4D31A0" w14:textId="3B1549C6" w:rsidR="003D589F" w:rsidRPr="00051B91" w:rsidRDefault="00652B3C" w:rsidP="004436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9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  <w:vAlign w:val="center"/>
          </w:tcPr>
          <w:p w14:paraId="2575AFCD" w14:textId="77777777" w:rsidR="003D589F" w:rsidRPr="00051B91" w:rsidRDefault="003D589F" w:rsidP="004436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91">
              <w:rPr>
                <w:rFonts w:ascii="Times New Roman" w:hAnsi="Times New Roman" w:cs="Times New Roman"/>
                <w:sz w:val="24"/>
                <w:szCs w:val="24"/>
              </w:rPr>
              <w:t>Kruger National Park (South Africa)</w:t>
            </w:r>
          </w:p>
        </w:tc>
      </w:tr>
      <w:tr w:rsidR="00051B91" w:rsidRPr="003D589F" w14:paraId="121D8862" w14:textId="77777777" w:rsidTr="00443654">
        <w:tc>
          <w:tcPr>
            <w:tcW w:w="1951" w:type="dxa"/>
            <w:vAlign w:val="center"/>
          </w:tcPr>
          <w:p w14:paraId="156F27BC" w14:textId="23E936D0" w:rsidR="00051B91" w:rsidRPr="00051B91" w:rsidRDefault="00051B91" w:rsidP="00443654">
            <w:pPr>
              <w:spacing w:line="480" w:lineRule="auto"/>
            </w:pPr>
            <w:r w:rsidRPr="00051B91">
              <w:rPr>
                <w:rFonts w:ascii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1559" w:type="dxa"/>
            <w:vAlign w:val="center"/>
          </w:tcPr>
          <w:p w14:paraId="6454133D" w14:textId="0EA43D3B" w:rsidR="00051B91" w:rsidRPr="00051B91" w:rsidRDefault="00051B91" w:rsidP="00443654">
            <w:pPr>
              <w:spacing w:line="480" w:lineRule="auto"/>
              <w:jc w:val="center"/>
            </w:pPr>
            <w:r w:rsidRPr="00051B9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8" w:type="dxa"/>
            <w:vAlign w:val="center"/>
          </w:tcPr>
          <w:p w14:paraId="0872F0FE" w14:textId="43DC69E9" w:rsidR="00051B91" w:rsidRPr="00051B91" w:rsidRDefault="00051B91" w:rsidP="00443654">
            <w:pPr>
              <w:spacing w:line="480" w:lineRule="auto"/>
              <w:jc w:val="center"/>
            </w:pPr>
            <w:r w:rsidRPr="00051B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vAlign w:val="center"/>
          </w:tcPr>
          <w:p w14:paraId="3C93EDFB" w14:textId="24C595E7" w:rsidR="00051B91" w:rsidRPr="00051B91" w:rsidRDefault="00051B91" w:rsidP="00443654">
            <w:pPr>
              <w:spacing w:line="480" w:lineRule="auto"/>
              <w:jc w:val="center"/>
            </w:pPr>
            <w:r w:rsidRPr="00051B91">
              <w:rPr>
                <w:rFonts w:ascii="Times New Roman" w:hAnsi="Times New Roman" w:cs="Times New Roman"/>
                <w:sz w:val="24"/>
                <w:szCs w:val="24"/>
              </w:rPr>
              <w:t>Kruger National Park (South Africa)</w:t>
            </w:r>
          </w:p>
        </w:tc>
      </w:tr>
      <w:tr w:rsidR="00051B91" w:rsidRPr="003D589F" w14:paraId="0D780EF4" w14:textId="77777777" w:rsidTr="00443654">
        <w:tc>
          <w:tcPr>
            <w:tcW w:w="1951" w:type="dxa"/>
            <w:vAlign w:val="center"/>
          </w:tcPr>
          <w:p w14:paraId="4CC53029" w14:textId="77777777" w:rsidR="00051B91" w:rsidRPr="00051B91" w:rsidRDefault="00051B91" w:rsidP="004436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91">
              <w:rPr>
                <w:rFonts w:ascii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1559" w:type="dxa"/>
            <w:vAlign w:val="center"/>
          </w:tcPr>
          <w:p w14:paraId="43D56092" w14:textId="05826352" w:rsidR="00051B91" w:rsidRPr="00051B91" w:rsidRDefault="00051B91" w:rsidP="004436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9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8" w:type="dxa"/>
            <w:vAlign w:val="center"/>
          </w:tcPr>
          <w:p w14:paraId="6BE6AC69" w14:textId="77777777" w:rsidR="00051B91" w:rsidRPr="00051B91" w:rsidRDefault="00051B91" w:rsidP="004436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vAlign w:val="center"/>
          </w:tcPr>
          <w:p w14:paraId="0B711D27" w14:textId="77777777" w:rsidR="00051B91" w:rsidRPr="00051B91" w:rsidRDefault="00051B91" w:rsidP="004436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91">
              <w:rPr>
                <w:rFonts w:ascii="Times New Roman" w:hAnsi="Times New Roman" w:cs="Times New Roman"/>
                <w:sz w:val="24"/>
                <w:szCs w:val="24"/>
              </w:rPr>
              <w:t>Limpopo National Park (Mozambique)</w:t>
            </w:r>
          </w:p>
        </w:tc>
      </w:tr>
      <w:tr w:rsidR="00051B91" w:rsidRPr="003D589F" w14:paraId="737A60DE" w14:textId="77777777" w:rsidTr="00443654">
        <w:tc>
          <w:tcPr>
            <w:tcW w:w="1951" w:type="dxa"/>
            <w:vAlign w:val="center"/>
          </w:tcPr>
          <w:p w14:paraId="51E25971" w14:textId="77777777" w:rsidR="00051B91" w:rsidRPr="00051B91" w:rsidRDefault="00051B91" w:rsidP="004436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91">
              <w:rPr>
                <w:rFonts w:ascii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1559" w:type="dxa"/>
            <w:vAlign w:val="center"/>
          </w:tcPr>
          <w:p w14:paraId="738E23BB" w14:textId="77777777" w:rsidR="00051B91" w:rsidRPr="00051B91" w:rsidRDefault="00051B91" w:rsidP="004436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9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  <w:vAlign w:val="center"/>
          </w:tcPr>
          <w:p w14:paraId="2EFDBB6A" w14:textId="77777777" w:rsidR="00051B91" w:rsidRPr="00051B91" w:rsidRDefault="00051B91" w:rsidP="004436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9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  <w:vAlign w:val="center"/>
          </w:tcPr>
          <w:p w14:paraId="570B9C5C" w14:textId="77777777" w:rsidR="00051B91" w:rsidRPr="00051B91" w:rsidRDefault="00051B91" w:rsidP="004436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91">
              <w:rPr>
                <w:rFonts w:ascii="Times New Roman" w:hAnsi="Times New Roman" w:cs="Times New Roman"/>
                <w:sz w:val="24"/>
                <w:szCs w:val="24"/>
              </w:rPr>
              <w:t>Kruger National Park (South Africa)</w:t>
            </w:r>
          </w:p>
        </w:tc>
      </w:tr>
      <w:tr w:rsidR="00051B91" w:rsidRPr="003D589F" w14:paraId="7382453F" w14:textId="77777777" w:rsidTr="00443654">
        <w:tc>
          <w:tcPr>
            <w:tcW w:w="1951" w:type="dxa"/>
            <w:vAlign w:val="center"/>
          </w:tcPr>
          <w:p w14:paraId="38E3109F" w14:textId="77777777" w:rsidR="00051B91" w:rsidRPr="00051B91" w:rsidRDefault="00051B91" w:rsidP="004436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91">
              <w:rPr>
                <w:rFonts w:ascii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1559" w:type="dxa"/>
            <w:vAlign w:val="center"/>
          </w:tcPr>
          <w:p w14:paraId="7A0173DB" w14:textId="77777777" w:rsidR="00051B91" w:rsidRPr="00051B91" w:rsidRDefault="00051B91" w:rsidP="004436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9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vAlign w:val="center"/>
          </w:tcPr>
          <w:p w14:paraId="24C69F6E" w14:textId="77777777" w:rsidR="00051B91" w:rsidRPr="00051B91" w:rsidRDefault="00051B91" w:rsidP="004436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9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  <w:vAlign w:val="center"/>
          </w:tcPr>
          <w:p w14:paraId="72DF1700" w14:textId="77777777" w:rsidR="00051B91" w:rsidRPr="00051B91" w:rsidRDefault="00051B91" w:rsidP="004436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91">
              <w:rPr>
                <w:rFonts w:ascii="Times New Roman" w:hAnsi="Times New Roman" w:cs="Times New Roman"/>
                <w:sz w:val="24"/>
                <w:szCs w:val="24"/>
              </w:rPr>
              <w:t>Kruger National Park (South Africa)</w:t>
            </w:r>
          </w:p>
        </w:tc>
      </w:tr>
      <w:tr w:rsidR="00051B91" w:rsidRPr="003D589F" w14:paraId="5F9E50C2" w14:textId="77777777" w:rsidTr="00443654">
        <w:tc>
          <w:tcPr>
            <w:tcW w:w="1951" w:type="dxa"/>
            <w:vAlign w:val="center"/>
          </w:tcPr>
          <w:p w14:paraId="67A77174" w14:textId="77777777" w:rsidR="00051B91" w:rsidRPr="003D589F" w:rsidRDefault="00051B91" w:rsidP="004436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9F">
              <w:rPr>
                <w:rFonts w:ascii="Times New Roman" w:hAnsi="Times New Roman" w:cs="Times New Roman"/>
                <w:sz w:val="24"/>
                <w:szCs w:val="24"/>
              </w:rPr>
              <w:t>Eland</w:t>
            </w:r>
          </w:p>
        </w:tc>
        <w:tc>
          <w:tcPr>
            <w:tcW w:w="1559" w:type="dxa"/>
            <w:vAlign w:val="center"/>
          </w:tcPr>
          <w:p w14:paraId="1DB85AD1" w14:textId="77777777" w:rsidR="00051B91" w:rsidRPr="003D589F" w:rsidRDefault="00051B91" w:rsidP="004436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9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vAlign w:val="center"/>
          </w:tcPr>
          <w:p w14:paraId="4480B813" w14:textId="77777777" w:rsidR="00051B91" w:rsidRPr="003D589F" w:rsidRDefault="00051B91" w:rsidP="004436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vAlign w:val="center"/>
          </w:tcPr>
          <w:p w14:paraId="19229AEE" w14:textId="77777777" w:rsidR="00051B91" w:rsidRPr="003D589F" w:rsidRDefault="00051B91" w:rsidP="004436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9F">
              <w:rPr>
                <w:rFonts w:ascii="Times New Roman" w:hAnsi="Times New Roman" w:cs="Times New Roman"/>
                <w:sz w:val="24"/>
                <w:szCs w:val="24"/>
              </w:rPr>
              <w:t>Coutada 9 (Mozambique)</w:t>
            </w:r>
          </w:p>
        </w:tc>
      </w:tr>
      <w:tr w:rsidR="00051B91" w:rsidRPr="003D589F" w14:paraId="0725162B" w14:textId="77777777" w:rsidTr="00443654">
        <w:tc>
          <w:tcPr>
            <w:tcW w:w="1951" w:type="dxa"/>
            <w:vAlign w:val="center"/>
          </w:tcPr>
          <w:p w14:paraId="578D1A70" w14:textId="77777777" w:rsidR="00051B91" w:rsidRPr="003D589F" w:rsidRDefault="00051B91" w:rsidP="004436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9F">
              <w:rPr>
                <w:rFonts w:ascii="Times New Roman" w:hAnsi="Times New Roman" w:cs="Times New Roman"/>
                <w:sz w:val="24"/>
                <w:szCs w:val="24"/>
              </w:rPr>
              <w:t>Elephant</w:t>
            </w:r>
          </w:p>
        </w:tc>
        <w:tc>
          <w:tcPr>
            <w:tcW w:w="1559" w:type="dxa"/>
            <w:vAlign w:val="center"/>
          </w:tcPr>
          <w:p w14:paraId="5B3C0D1B" w14:textId="77777777" w:rsidR="00051B91" w:rsidRPr="003D589F" w:rsidRDefault="00051B91" w:rsidP="004436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9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8" w:type="dxa"/>
            <w:vAlign w:val="center"/>
          </w:tcPr>
          <w:p w14:paraId="29CFBD85" w14:textId="77777777" w:rsidR="00051B91" w:rsidRPr="003D589F" w:rsidRDefault="00051B91" w:rsidP="004436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14:paraId="21A662B2" w14:textId="77777777" w:rsidR="00051B91" w:rsidRPr="003D589F" w:rsidRDefault="00051B91" w:rsidP="004436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9F">
              <w:rPr>
                <w:rFonts w:ascii="Times New Roman" w:hAnsi="Times New Roman" w:cs="Times New Roman"/>
                <w:sz w:val="24"/>
                <w:szCs w:val="24"/>
              </w:rPr>
              <w:t>Kruger National Park (South Africa)</w:t>
            </w:r>
          </w:p>
        </w:tc>
      </w:tr>
      <w:tr w:rsidR="00051B91" w:rsidRPr="003D589F" w14:paraId="1027B758" w14:textId="77777777" w:rsidTr="00443654">
        <w:tc>
          <w:tcPr>
            <w:tcW w:w="1951" w:type="dxa"/>
            <w:vAlign w:val="center"/>
          </w:tcPr>
          <w:p w14:paraId="34D01862" w14:textId="77777777" w:rsidR="00051B91" w:rsidRPr="003D589F" w:rsidRDefault="00051B91" w:rsidP="004436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9F">
              <w:rPr>
                <w:rFonts w:ascii="Times New Roman" w:hAnsi="Times New Roman" w:cs="Times New Roman"/>
                <w:sz w:val="24"/>
                <w:szCs w:val="24"/>
              </w:rPr>
              <w:t>Hippo</w:t>
            </w:r>
          </w:p>
        </w:tc>
        <w:tc>
          <w:tcPr>
            <w:tcW w:w="1559" w:type="dxa"/>
            <w:vAlign w:val="center"/>
          </w:tcPr>
          <w:p w14:paraId="2E443A40" w14:textId="77777777" w:rsidR="00051B91" w:rsidRPr="003D589F" w:rsidRDefault="00051B91" w:rsidP="004436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9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8" w:type="dxa"/>
            <w:vAlign w:val="center"/>
          </w:tcPr>
          <w:p w14:paraId="0A7B6A24" w14:textId="77777777" w:rsidR="00051B91" w:rsidRPr="003D589F" w:rsidRDefault="00051B91" w:rsidP="004436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14:paraId="3BA3A618" w14:textId="77777777" w:rsidR="00051B91" w:rsidRPr="003D589F" w:rsidRDefault="00051B91" w:rsidP="004436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89F">
              <w:rPr>
                <w:rFonts w:ascii="Times New Roman" w:hAnsi="Times New Roman" w:cs="Times New Roman"/>
                <w:sz w:val="24"/>
                <w:szCs w:val="24"/>
              </w:rPr>
              <w:t>Isimangaliso</w:t>
            </w:r>
            <w:proofErr w:type="spellEnd"/>
            <w:r w:rsidRPr="003D589F">
              <w:rPr>
                <w:rFonts w:ascii="Times New Roman" w:hAnsi="Times New Roman" w:cs="Times New Roman"/>
                <w:sz w:val="24"/>
                <w:szCs w:val="24"/>
              </w:rPr>
              <w:t xml:space="preserve"> Wetland Park (South Africa)</w:t>
            </w:r>
          </w:p>
        </w:tc>
      </w:tr>
      <w:tr w:rsidR="00051B91" w:rsidRPr="003D589F" w14:paraId="6AA217E6" w14:textId="77777777" w:rsidTr="00443654">
        <w:tc>
          <w:tcPr>
            <w:tcW w:w="1951" w:type="dxa"/>
            <w:vAlign w:val="center"/>
          </w:tcPr>
          <w:p w14:paraId="5EB16F87" w14:textId="77777777" w:rsidR="00051B91" w:rsidRPr="0064377A" w:rsidRDefault="00051B91" w:rsidP="004436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A">
              <w:rPr>
                <w:rFonts w:ascii="Times New Roman" w:hAnsi="Times New Roman" w:cs="Times New Roman"/>
                <w:sz w:val="24"/>
                <w:szCs w:val="24"/>
              </w:rPr>
              <w:t>Zebra</w:t>
            </w:r>
          </w:p>
        </w:tc>
        <w:tc>
          <w:tcPr>
            <w:tcW w:w="1559" w:type="dxa"/>
            <w:vAlign w:val="center"/>
          </w:tcPr>
          <w:p w14:paraId="58106F99" w14:textId="4D296156" w:rsidR="00051B91" w:rsidRPr="0064377A" w:rsidRDefault="00051B91" w:rsidP="004436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0D09B8">
              <w:rPr>
                <w:rFonts w:ascii="Times New Roman" w:hAnsi="Times New Roman" w:cs="Times New Roman"/>
                <w:sz w:val="24"/>
                <w:szCs w:val="24"/>
              </w:rPr>
              <w:t>/2014</w:t>
            </w:r>
          </w:p>
        </w:tc>
        <w:tc>
          <w:tcPr>
            <w:tcW w:w="1418" w:type="dxa"/>
            <w:vAlign w:val="center"/>
          </w:tcPr>
          <w:p w14:paraId="09962D75" w14:textId="77777777" w:rsidR="00051B91" w:rsidRPr="0064377A" w:rsidRDefault="00051B91" w:rsidP="004436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 w14:paraId="615A920E" w14:textId="77777777" w:rsidR="00051B91" w:rsidRPr="0064377A" w:rsidRDefault="00051B91" w:rsidP="004436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A">
              <w:rPr>
                <w:rFonts w:ascii="Times New Roman" w:hAnsi="Times New Roman" w:cs="Times New Roman"/>
                <w:sz w:val="24"/>
                <w:szCs w:val="24"/>
              </w:rPr>
              <w:t>Coutada 9 (Mozambique)</w:t>
            </w:r>
          </w:p>
        </w:tc>
      </w:tr>
      <w:tr w:rsidR="00DB2CA9" w:rsidRPr="003D589F" w14:paraId="3864A2A3" w14:textId="77777777" w:rsidTr="00443654">
        <w:tc>
          <w:tcPr>
            <w:tcW w:w="1951" w:type="dxa"/>
            <w:vAlign w:val="center"/>
          </w:tcPr>
          <w:p w14:paraId="4C5EBA68" w14:textId="263F971A" w:rsidR="00DB2CA9" w:rsidRPr="0064377A" w:rsidRDefault="00DB2CA9" w:rsidP="004436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A">
              <w:rPr>
                <w:rFonts w:ascii="Times New Roman" w:hAnsi="Times New Roman" w:cs="Times New Roman"/>
                <w:sz w:val="24"/>
                <w:szCs w:val="24"/>
              </w:rPr>
              <w:t>Wild dog</w:t>
            </w:r>
          </w:p>
        </w:tc>
        <w:tc>
          <w:tcPr>
            <w:tcW w:w="1559" w:type="dxa"/>
            <w:vAlign w:val="center"/>
          </w:tcPr>
          <w:p w14:paraId="69221001" w14:textId="0FF37FCB" w:rsidR="00DB2CA9" w:rsidRPr="0064377A" w:rsidRDefault="00DB2CA9" w:rsidP="004436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14:paraId="5ACCE99A" w14:textId="45628ACF" w:rsidR="00DB2CA9" w:rsidRPr="0064377A" w:rsidRDefault="00DB2CA9" w:rsidP="004436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14:paraId="022AA0BA" w14:textId="5747B123" w:rsidR="00DB2CA9" w:rsidRPr="0064377A" w:rsidRDefault="0064377A" w:rsidP="004436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A">
              <w:rPr>
                <w:rFonts w:ascii="Times New Roman" w:hAnsi="Times New Roman" w:cs="Times New Roman"/>
                <w:sz w:val="24"/>
                <w:szCs w:val="24"/>
              </w:rPr>
              <w:t>Kwazulu-Natal (South Africa)</w:t>
            </w:r>
          </w:p>
        </w:tc>
      </w:tr>
    </w:tbl>
    <w:p w14:paraId="677BB336" w14:textId="77777777" w:rsidR="003D589F" w:rsidRPr="003D589F" w:rsidRDefault="003D589F" w:rsidP="003D589F">
      <w:pPr>
        <w:pStyle w:val="NoSpacing"/>
        <w:spacing w:line="480" w:lineRule="auto"/>
        <w:ind w:left="720"/>
        <w:rPr>
          <w:szCs w:val="24"/>
        </w:rPr>
      </w:pPr>
    </w:p>
    <w:sectPr w:rsidR="003D589F" w:rsidRPr="003D589F" w:rsidSect="00C1289E">
      <w:footerReference w:type="even" r:id="rId8"/>
      <w:foot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ABB12" w14:textId="77777777" w:rsidR="009C5929" w:rsidRDefault="009C5929">
      <w:r>
        <w:separator/>
      </w:r>
    </w:p>
  </w:endnote>
  <w:endnote w:type="continuationSeparator" w:id="0">
    <w:p w14:paraId="29349E16" w14:textId="77777777" w:rsidR="009C5929" w:rsidRDefault="009C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69A7C" w14:textId="77777777" w:rsidR="002877A3" w:rsidRDefault="002877A3" w:rsidP="00371F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B18F31" w14:textId="77777777" w:rsidR="002877A3" w:rsidRDefault="002877A3" w:rsidP="00371F7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CB668" w14:textId="77777777" w:rsidR="002877A3" w:rsidRDefault="002877A3" w:rsidP="00371F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289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EE7F3B" w14:textId="77777777" w:rsidR="002877A3" w:rsidRDefault="002877A3" w:rsidP="00371F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F79F7" w14:textId="77777777" w:rsidR="009C5929" w:rsidRDefault="009C5929">
      <w:r>
        <w:separator/>
      </w:r>
    </w:p>
  </w:footnote>
  <w:footnote w:type="continuationSeparator" w:id="0">
    <w:p w14:paraId="1C0B4540" w14:textId="77777777" w:rsidR="009C5929" w:rsidRDefault="009C5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0765C"/>
    <w:multiLevelType w:val="hybridMultilevel"/>
    <w:tmpl w:val="3000B93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8B"/>
    <w:rsid w:val="00013381"/>
    <w:rsid w:val="00027A78"/>
    <w:rsid w:val="00051B91"/>
    <w:rsid w:val="00071304"/>
    <w:rsid w:val="00077013"/>
    <w:rsid w:val="00083C89"/>
    <w:rsid w:val="0009632B"/>
    <w:rsid w:val="000A7F87"/>
    <w:rsid w:val="000B4AFD"/>
    <w:rsid w:val="000D09B8"/>
    <w:rsid w:val="000F5A53"/>
    <w:rsid w:val="00115A97"/>
    <w:rsid w:val="00117BE5"/>
    <w:rsid w:val="001338DF"/>
    <w:rsid w:val="00133F0B"/>
    <w:rsid w:val="001429A5"/>
    <w:rsid w:val="0014515B"/>
    <w:rsid w:val="00153FAA"/>
    <w:rsid w:val="001611A3"/>
    <w:rsid w:val="0017423F"/>
    <w:rsid w:val="0018025E"/>
    <w:rsid w:val="0018074D"/>
    <w:rsid w:val="001A0179"/>
    <w:rsid w:val="001D1334"/>
    <w:rsid w:val="001D735D"/>
    <w:rsid w:val="001F1D4D"/>
    <w:rsid w:val="001F4D3A"/>
    <w:rsid w:val="00200D7D"/>
    <w:rsid w:val="00210ECD"/>
    <w:rsid w:val="002151CA"/>
    <w:rsid w:val="00231860"/>
    <w:rsid w:val="00241D9E"/>
    <w:rsid w:val="0025384F"/>
    <w:rsid w:val="002703B0"/>
    <w:rsid w:val="0028465C"/>
    <w:rsid w:val="002877A3"/>
    <w:rsid w:val="002B037C"/>
    <w:rsid w:val="002B614F"/>
    <w:rsid w:val="002E291C"/>
    <w:rsid w:val="00307377"/>
    <w:rsid w:val="00326161"/>
    <w:rsid w:val="00337223"/>
    <w:rsid w:val="00351C83"/>
    <w:rsid w:val="00353457"/>
    <w:rsid w:val="0035563C"/>
    <w:rsid w:val="003643E1"/>
    <w:rsid w:val="00371F7C"/>
    <w:rsid w:val="003939EF"/>
    <w:rsid w:val="003A79A3"/>
    <w:rsid w:val="003D589F"/>
    <w:rsid w:val="003F153C"/>
    <w:rsid w:val="00401AB9"/>
    <w:rsid w:val="00402485"/>
    <w:rsid w:val="00431C96"/>
    <w:rsid w:val="00443654"/>
    <w:rsid w:val="00464B89"/>
    <w:rsid w:val="00467902"/>
    <w:rsid w:val="004717B1"/>
    <w:rsid w:val="0047204A"/>
    <w:rsid w:val="00476B3E"/>
    <w:rsid w:val="00481F38"/>
    <w:rsid w:val="004C7421"/>
    <w:rsid w:val="004D3C9F"/>
    <w:rsid w:val="004D3EA5"/>
    <w:rsid w:val="004E2223"/>
    <w:rsid w:val="004F3122"/>
    <w:rsid w:val="00556300"/>
    <w:rsid w:val="00561E65"/>
    <w:rsid w:val="0058648B"/>
    <w:rsid w:val="00592027"/>
    <w:rsid w:val="005A6D73"/>
    <w:rsid w:val="005C3406"/>
    <w:rsid w:val="005D075D"/>
    <w:rsid w:val="005D4FEA"/>
    <w:rsid w:val="005D78AA"/>
    <w:rsid w:val="005F4C4B"/>
    <w:rsid w:val="005F51D9"/>
    <w:rsid w:val="0060117E"/>
    <w:rsid w:val="0061370C"/>
    <w:rsid w:val="0064377A"/>
    <w:rsid w:val="00652B3C"/>
    <w:rsid w:val="006556C5"/>
    <w:rsid w:val="00656296"/>
    <w:rsid w:val="00656CD4"/>
    <w:rsid w:val="0066729A"/>
    <w:rsid w:val="00667F84"/>
    <w:rsid w:val="00671F45"/>
    <w:rsid w:val="0068021C"/>
    <w:rsid w:val="006A7034"/>
    <w:rsid w:val="006B04E2"/>
    <w:rsid w:val="006B56E8"/>
    <w:rsid w:val="006D5665"/>
    <w:rsid w:val="006F502C"/>
    <w:rsid w:val="007111FE"/>
    <w:rsid w:val="0071196F"/>
    <w:rsid w:val="007216DB"/>
    <w:rsid w:val="007240A1"/>
    <w:rsid w:val="0072448B"/>
    <w:rsid w:val="007406F5"/>
    <w:rsid w:val="007608E1"/>
    <w:rsid w:val="00772128"/>
    <w:rsid w:val="007A3D16"/>
    <w:rsid w:val="007A69D3"/>
    <w:rsid w:val="007C30A8"/>
    <w:rsid w:val="007C6514"/>
    <w:rsid w:val="007D5511"/>
    <w:rsid w:val="007E5A11"/>
    <w:rsid w:val="007F182B"/>
    <w:rsid w:val="007F1E54"/>
    <w:rsid w:val="00801B97"/>
    <w:rsid w:val="00821ECA"/>
    <w:rsid w:val="00877A65"/>
    <w:rsid w:val="008B2969"/>
    <w:rsid w:val="008C5C6D"/>
    <w:rsid w:val="008C60AE"/>
    <w:rsid w:val="00903D93"/>
    <w:rsid w:val="009077A0"/>
    <w:rsid w:val="00915525"/>
    <w:rsid w:val="00924F23"/>
    <w:rsid w:val="00936E55"/>
    <w:rsid w:val="00944A70"/>
    <w:rsid w:val="009458DE"/>
    <w:rsid w:val="00972472"/>
    <w:rsid w:val="009844D3"/>
    <w:rsid w:val="009A124C"/>
    <w:rsid w:val="009C5929"/>
    <w:rsid w:val="00A0140F"/>
    <w:rsid w:val="00A06108"/>
    <w:rsid w:val="00A21A1D"/>
    <w:rsid w:val="00A60482"/>
    <w:rsid w:val="00A62F89"/>
    <w:rsid w:val="00A77D96"/>
    <w:rsid w:val="00A942D7"/>
    <w:rsid w:val="00AA292D"/>
    <w:rsid w:val="00AA5FB6"/>
    <w:rsid w:val="00AD054A"/>
    <w:rsid w:val="00AE7681"/>
    <w:rsid w:val="00AF5C68"/>
    <w:rsid w:val="00B46AB0"/>
    <w:rsid w:val="00B52FC8"/>
    <w:rsid w:val="00B85019"/>
    <w:rsid w:val="00BC04A1"/>
    <w:rsid w:val="00BD4E67"/>
    <w:rsid w:val="00C1289E"/>
    <w:rsid w:val="00C13F88"/>
    <w:rsid w:val="00C14C37"/>
    <w:rsid w:val="00C1605C"/>
    <w:rsid w:val="00C22254"/>
    <w:rsid w:val="00C23A36"/>
    <w:rsid w:val="00C64419"/>
    <w:rsid w:val="00C72BAE"/>
    <w:rsid w:val="00C747D8"/>
    <w:rsid w:val="00C90634"/>
    <w:rsid w:val="00CA60A1"/>
    <w:rsid w:val="00CC25F0"/>
    <w:rsid w:val="00CC37E4"/>
    <w:rsid w:val="00CC3880"/>
    <w:rsid w:val="00CD52BD"/>
    <w:rsid w:val="00CE0C8C"/>
    <w:rsid w:val="00CE1357"/>
    <w:rsid w:val="00CE14BC"/>
    <w:rsid w:val="00CF226D"/>
    <w:rsid w:val="00D00180"/>
    <w:rsid w:val="00D242DD"/>
    <w:rsid w:val="00D537A6"/>
    <w:rsid w:val="00DB2CA9"/>
    <w:rsid w:val="00DC4C66"/>
    <w:rsid w:val="00DE0A3D"/>
    <w:rsid w:val="00DE215B"/>
    <w:rsid w:val="00E03D9B"/>
    <w:rsid w:val="00E05993"/>
    <w:rsid w:val="00E2045A"/>
    <w:rsid w:val="00E33044"/>
    <w:rsid w:val="00E42251"/>
    <w:rsid w:val="00E45A51"/>
    <w:rsid w:val="00E45F4E"/>
    <w:rsid w:val="00E771C7"/>
    <w:rsid w:val="00E80437"/>
    <w:rsid w:val="00ED734B"/>
    <w:rsid w:val="00F16EFD"/>
    <w:rsid w:val="00F257A6"/>
    <w:rsid w:val="00F423EA"/>
    <w:rsid w:val="00F53D9A"/>
    <w:rsid w:val="00F57679"/>
    <w:rsid w:val="00F755E0"/>
    <w:rsid w:val="00FD5B86"/>
    <w:rsid w:val="00FD7F4E"/>
    <w:rsid w:val="00FF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1CE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48B"/>
    <w:rPr>
      <w:rFonts w:eastAsiaTheme="minorHAnsi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72448B"/>
  </w:style>
  <w:style w:type="paragraph" w:styleId="BalloonText">
    <w:name w:val="Balloon Text"/>
    <w:basedOn w:val="Normal"/>
    <w:link w:val="BalloonTextChar"/>
    <w:uiPriority w:val="99"/>
    <w:semiHidden/>
    <w:unhideWhenUsed/>
    <w:rsid w:val="007244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8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5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51D9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51D9"/>
    <w:rPr>
      <w:rFonts w:eastAsiaTheme="minorHAns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589F"/>
    <w:pPr>
      <w:tabs>
        <w:tab w:val="center" w:pos="4320"/>
        <w:tab w:val="right" w:pos="8640"/>
      </w:tabs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589F"/>
    <w:rPr>
      <w:rFonts w:eastAsiaTheme="minorHAnsi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D589F"/>
  </w:style>
  <w:style w:type="table" w:styleId="TableGrid">
    <w:name w:val="Table Grid"/>
    <w:basedOn w:val="TableNormal"/>
    <w:uiPriority w:val="59"/>
    <w:rsid w:val="003D589F"/>
    <w:rPr>
      <w:rFonts w:asciiTheme="minorHAnsi" w:eastAsiaTheme="minorHAnsi" w:hAnsiTheme="minorHAnsi" w:cstheme="minorBid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F4E"/>
    <w:pPr>
      <w:spacing w:after="0"/>
    </w:pPr>
    <w:rPr>
      <w:rFonts w:eastAsia="MS Mincho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F4E"/>
    <w:rPr>
      <w:rFonts w:eastAsiaTheme="minorHAns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23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48B"/>
    <w:rPr>
      <w:rFonts w:eastAsiaTheme="minorHAnsi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72448B"/>
  </w:style>
  <w:style w:type="paragraph" w:styleId="BalloonText">
    <w:name w:val="Balloon Text"/>
    <w:basedOn w:val="Normal"/>
    <w:link w:val="BalloonTextChar"/>
    <w:uiPriority w:val="99"/>
    <w:semiHidden/>
    <w:unhideWhenUsed/>
    <w:rsid w:val="007244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8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5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51D9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51D9"/>
    <w:rPr>
      <w:rFonts w:eastAsiaTheme="minorHAns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589F"/>
    <w:pPr>
      <w:tabs>
        <w:tab w:val="center" w:pos="4320"/>
        <w:tab w:val="right" w:pos="8640"/>
      </w:tabs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589F"/>
    <w:rPr>
      <w:rFonts w:eastAsiaTheme="minorHAnsi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D589F"/>
  </w:style>
  <w:style w:type="table" w:styleId="TableGrid">
    <w:name w:val="Table Grid"/>
    <w:basedOn w:val="TableNormal"/>
    <w:uiPriority w:val="59"/>
    <w:rsid w:val="003D589F"/>
    <w:rPr>
      <w:rFonts w:asciiTheme="minorHAnsi" w:eastAsiaTheme="minorHAnsi" w:hAnsiTheme="minorHAnsi" w:cstheme="minorBid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F4E"/>
    <w:pPr>
      <w:spacing w:after="0"/>
    </w:pPr>
    <w:rPr>
      <w:rFonts w:eastAsia="MS Mincho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F4E"/>
    <w:rPr>
      <w:rFonts w:eastAsiaTheme="minorHAns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23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Pringle</dc:creator>
  <cp:lastModifiedBy>Marc</cp:lastModifiedBy>
  <cp:revision>3</cp:revision>
  <dcterms:created xsi:type="dcterms:W3CDTF">2019-02-14T09:38:00Z</dcterms:created>
  <dcterms:modified xsi:type="dcterms:W3CDTF">2019-02-14T09:44:00Z</dcterms:modified>
</cp:coreProperties>
</file>