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0681E" w14:textId="77777777" w:rsidR="00CA7E6E" w:rsidRPr="00532221" w:rsidRDefault="00CA7E6E" w:rsidP="00CA7E6E">
      <w:pPr>
        <w:spacing w:line="360" w:lineRule="auto"/>
        <w:outlineLvl w:val="0"/>
        <w:rPr>
          <w:rFonts w:ascii="Palatino" w:hAnsi="Palatino"/>
        </w:rPr>
      </w:pPr>
    </w:p>
    <w:tbl>
      <w:tblPr>
        <w:tblpPr w:leftFromText="180" w:rightFromText="180" w:vertAnchor="text" w:horzAnchor="page" w:tblpX="1810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276"/>
        <w:gridCol w:w="1559"/>
        <w:gridCol w:w="1594"/>
        <w:gridCol w:w="1179"/>
        <w:gridCol w:w="1099"/>
      </w:tblGrid>
      <w:tr w:rsidR="00CA7E6E" w:rsidRPr="00532221" w14:paraId="7081A78C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9B6F6A1" w14:textId="77777777" w:rsidR="00CA7E6E" w:rsidRPr="00532221" w:rsidRDefault="00CA7E6E" w:rsidP="00B4592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Genus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204D04" w14:textId="77777777" w:rsidR="00CA7E6E" w:rsidRPr="00532221" w:rsidRDefault="00CA7E6E" w:rsidP="00B4592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Raw sequences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3753B7" w14:textId="77777777" w:rsidR="00CA7E6E" w:rsidRPr="00532221" w:rsidRDefault="00CA7E6E" w:rsidP="00B4592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Proportion of total sequences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2937556" w14:textId="77777777" w:rsidR="00CA7E6E" w:rsidRPr="00532221" w:rsidRDefault="00CA7E6E" w:rsidP="00B4592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Mean relative abundance per sample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0946C6" w14:textId="77777777" w:rsidR="00CA7E6E" w:rsidRPr="00532221" w:rsidRDefault="00CA7E6E" w:rsidP="00B4592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No. subjects where dominant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4ECEE5F" w14:textId="77777777" w:rsidR="00CA7E6E" w:rsidRPr="00532221" w:rsidRDefault="00CA7E6E" w:rsidP="00B4592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Number of OTUs</w:t>
            </w:r>
          </w:p>
        </w:tc>
      </w:tr>
      <w:tr w:rsidR="00CA7E6E" w:rsidRPr="00532221" w14:paraId="5D80ECC8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39059B6C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proofErr w:type="spellStart"/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2857ED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2118108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C1E2D5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51.10%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27E703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50.36%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D62B92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A522C79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1515</w:t>
            </w:r>
          </w:p>
        </w:tc>
      </w:tr>
      <w:tr w:rsidR="00CA7E6E" w:rsidRPr="00532221" w14:paraId="086D25E2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360891CB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proofErr w:type="spellStart"/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Rothia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CDEA1F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1440743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9B64C7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34.76%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760502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34.23%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AAD89F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14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A451CC3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1526</w:t>
            </w:r>
          </w:p>
        </w:tc>
      </w:tr>
      <w:tr w:rsidR="00CA7E6E" w:rsidRPr="00532221" w14:paraId="68F96E21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5E52F5B0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Mycobacterium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A84FAF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258028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05B1E1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6.23%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86059D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4.69%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924210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5FD141D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355</w:t>
            </w:r>
          </w:p>
        </w:tc>
      </w:tr>
      <w:tr w:rsidR="00CA7E6E" w:rsidRPr="00532221" w14:paraId="2F789FA2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4402E0C6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75DE47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138637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DD152B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3.34%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582087B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1.27%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8C4C3E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55E680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437</w:t>
            </w:r>
          </w:p>
        </w:tc>
      </w:tr>
      <w:tr w:rsidR="00CA7E6E" w:rsidRPr="00532221" w14:paraId="6B511E01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4190C93E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proofErr w:type="spellStart"/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Nocardia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851C9F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102940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A7FC72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2.48%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8C5E7B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3.46%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116FF2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0079E5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75</w:t>
            </w:r>
          </w:p>
        </w:tc>
      </w:tr>
      <w:tr w:rsidR="00CA7E6E" w:rsidRPr="00532221" w14:paraId="5A394C1E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21F90812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Bifidobacterium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B7702E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84611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578627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2.04%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C26028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3.13%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EFBE23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05E3C3A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42</w:t>
            </w:r>
          </w:p>
        </w:tc>
      </w:tr>
      <w:tr w:rsidR="00CA7E6E" w:rsidRPr="00532221" w14:paraId="7F24F097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632A0CF0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Streptomyces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3F3E8F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4FD8F5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42DCC9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0.30%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1CE430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96ABEC2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</w:t>
            </w:r>
          </w:p>
        </w:tc>
      </w:tr>
      <w:tr w:rsidR="00CA7E6E" w:rsidRPr="00532221" w14:paraId="431E1988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472ED913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Propionibacterium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4A906E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93C6B2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3A6286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&lt;0.01%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E26992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F8FD67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</w:t>
            </w:r>
          </w:p>
        </w:tc>
      </w:tr>
      <w:tr w:rsidR="00CA7E6E" w:rsidRPr="00532221" w14:paraId="295E25EB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74C64A53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proofErr w:type="spellStart"/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Nocardioides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1E3CC6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0E640E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&lt;0.01%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2124C3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&lt;0.01%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8BFEBF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B8A351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</w:t>
            </w:r>
          </w:p>
        </w:tc>
      </w:tr>
      <w:tr w:rsidR="00CA7E6E" w:rsidRPr="00532221" w14:paraId="33073835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1BE16F1B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proofErr w:type="spellStart"/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Rhodococcus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702445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2C2D28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&lt;0.01%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CD12F4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&lt;0.01%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5CCFB0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9883DA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</w:t>
            </w:r>
          </w:p>
        </w:tc>
      </w:tr>
      <w:tr w:rsidR="00CA7E6E" w:rsidRPr="00532221" w14:paraId="6FB23C3B" w14:textId="77777777" w:rsidTr="00B4592F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</w:tcPr>
          <w:p w14:paraId="37042651" w14:textId="77777777" w:rsidR="00CA7E6E" w:rsidRPr="00532221" w:rsidRDefault="00CA7E6E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proofErr w:type="spellStart"/>
            <w:r w:rsidRPr="00532221">
              <w:rPr>
                <w:rFonts w:ascii="Palatino" w:eastAsia="Times New Roman" w:hAnsi="Palatino"/>
                <w:i/>
                <w:color w:val="000000"/>
                <w:sz w:val="20"/>
                <w:szCs w:val="20"/>
              </w:rPr>
              <w:t>Gordonia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3EBBD5" w14:textId="77777777" w:rsidR="00CA7E6E" w:rsidRPr="00532221" w:rsidRDefault="00CA7E6E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B89C04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&lt;0.01%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4623CA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&lt;0.01%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D7CA2A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1734F33" w14:textId="77777777" w:rsidR="00CA7E6E" w:rsidRPr="00532221" w:rsidRDefault="00CA7E6E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1</w:t>
            </w:r>
          </w:p>
        </w:tc>
      </w:tr>
    </w:tbl>
    <w:p w14:paraId="23BD8D9C" w14:textId="77777777" w:rsidR="00CA7E6E" w:rsidRPr="00532221" w:rsidRDefault="00CA7E6E" w:rsidP="00CA7E6E">
      <w:pPr>
        <w:outlineLvl w:val="0"/>
        <w:rPr>
          <w:rFonts w:ascii="Palatino" w:hAnsi="Palatino"/>
        </w:rPr>
      </w:pPr>
    </w:p>
    <w:p w14:paraId="39EE5BFC" w14:textId="77777777" w:rsidR="00CA7E6E" w:rsidRPr="00532221" w:rsidRDefault="00CA7E6E" w:rsidP="00CA7E6E">
      <w:pPr>
        <w:outlineLvl w:val="0"/>
        <w:rPr>
          <w:rFonts w:ascii="Palatino" w:hAnsi="Palatino"/>
        </w:rPr>
      </w:pPr>
      <w:bookmarkStart w:id="0" w:name="_GoBack"/>
      <w:bookmarkEnd w:id="0"/>
      <w:r w:rsidRPr="00532221">
        <w:rPr>
          <w:rFonts w:ascii="Palatino" w:hAnsi="Palatino"/>
          <w:b/>
        </w:rPr>
        <w:t>S3</w:t>
      </w:r>
      <w:r>
        <w:rPr>
          <w:rFonts w:ascii="Palatino" w:hAnsi="Palatino"/>
          <w:b/>
        </w:rPr>
        <w:t xml:space="preserve"> Table</w:t>
      </w:r>
      <w:r w:rsidRPr="00532221">
        <w:rPr>
          <w:rFonts w:ascii="Palatino" w:hAnsi="Palatino"/>
          <w:b/>
        </w:rPr>
        <w:t>:</w:t>
      </w:r>
      <w:r w:rsidRPr="00532221">
        <w:rPr>
          <w:rFonts w:ascii="Palatino" w:hAnsi="Palatino"/>
        </w:rPr>
        <w:t xml:space="preserve"> </w:t>
      </w:r>
      <w:r w:rsidRPr="00532221">
        <w:rPr>
          <w:rFonts w:ascii="Palatino" w:hAnsi="Palatino"/>
          <w:b/>
        </w:rPr>
        <w:t>The abundance of genera in the study population.</w:t>
      </w:r>
    </w:p>
    <w:p w14:paraId="084BA2E0" w14:textId="77777777" w:rsidR="00077131" w:rsidRDefault="00CA7E6E"/>
    <w:sectPr w:rsidR="00077131" w:rsidSect="005212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6E"/>
    <w:rsid w:val="005212C0"/>
    <w:rsid w:val="00595558"/>
    <w:rsid w:val="008B66C8"/>
    <w:rsid w:val="008B6F1A"/>
    <w:rsid w:val="00C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951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E6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Cowman</dc:creator>
  <cp:keywords/>
  <dc:description/>
  <cp:lastModifiedBy>Steven Cowman</cp:lastModifiedBy>
  <cp:revision>1</cp:revision>
  <dcterms:created xsi:type="dcterms:W3CDTF">2018-11-19T21:12:00Z</dcterms:created>
  <dcterms:modified xsi:type="dcterms:W3CDTF">2018-11-19T21:12:00Z</dcterms:modified>
</cp:coreProperties>
</file>