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E8C" w:rsidRPr="003D4865" w:rsidRDefault="00546E8C" w:rsidP="00546E8C">
      <w:pPr>
        <w:spacing w:line="240" w:lineRule="auto"/>
        <w:outlineLvl w:val="0"/>
        <w:rPr>
          <w:rFonts w:ascii="Arial Unicode MS" w:eastAsia="Arial Unicode MS" w:hAnsi="Arial Unicode MS" w:cs="Arial Unicode MS"/>
          <w:b/>
          <w:lang w:val="en-GB"/>
        </w:rPr>
      </w:pPr>
      <w:r>
        <w:rPr>
          <w:rFonts w:ascii="Arial Unicode MS" w:eastAsia="Arial Unicode MS" w:hAnsi="Arial Unicode MS" w:cs="Arial Unicode MS"/>
          <w:b/>
          <w:lang w:val="en-GB"/>
        </w:rPr>
        <w:t>S1 Appendix</w:t>
      </w:r>
      <w:r w:rsidRPr="003D4865">
        <w:rPr>
          <w:rFonts w:ascii="Arial Unicode MS" w:eastAsia="Arial Unicode MS" w:hAnsi="Arial Unicode MS" w:cs="Arial Unicode MS"/>
          <w:b/>
          <w:lang w:val="en-GB"/>
        </w:rPr>
        <w:t>. The list of study drugs in this study</w:t>
      </w:r>
    </w:p>
    <w:tbl>
      <w:tblPr>
        <w:tblStyle w:val="22"/>
        <w:tblW w:w="0" w:type="auto"/>
        <w:tblLook w:val="06A0" w:firstRow="1" w:lastRow="0" w:firstColumn="1" w:lastColumn="0" w:noHBand="1" w:noVBand="1"/>
      </w:tblPr>
      <w:tblGrid>
        <w:gridCol w:w="2520"/>
        <w:gridCol w:w="4480"/>
        <w:gridCol w:w="1300"/>
      </w:tblGrid>
      <w:tr w:rsidR="00546E8C" w:rsidRPr="00EA63AA" w:rsidTr="005579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546E8C" w:rsidRPr="00EA63AA" w:rsidRDefault="00546E8C" w:rsidP="00557958">
            <w:pPr>
              <w:outlineLvl w:val="0"/>
              <w:rPr>
                <w:rFonts w:ascii="Arial Unicode MS" w:eastAsia="Arial Unicode MS" w:hAnsi="Arial Unicode MS" w:cs="Arial Unicode MS"/>
              </w:rPr>
            </w:pPr>
            <w:r w:rsidRPr="00EA63AA">
              <w:rPr>
                <w:rFonts w:ascii="Arial Unicode MS" w:eastAsia="Arial Unicode MS" w:hAnsi="Arial Unicode MS" w:cs="Arial Unicode MS" w:hint="eastAsia"/>
              </w:rPr>
              <w:t>Drug name</w:t>
            </w:r>
          </w:p>
        </w:tc>
        <w:tc>
          <w:tcPr>
            <w:tcW w:w="4480" w:type="dxa"/>
            <w:noWrap/>
            <w:hideMark/>
          </w:tcPr>
          <w:p w:rsidR="00546E8C" w:rsidRPr="00EA63AA" w:rsidRDefault="00546E8C" w:rsidP="00557958">
            <w:pPr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 w:rsidRPr="00EA63AA">
              <w:rPr>
                <w:rFonts w:ascii="Arial Unicode MS" w:eastAsia="Arial Unicode MS" w:hAnsi="Arial Unicode MS" w:cs="Arial Unicode MS" w:hint="eastAsia"/>
              </w:rPr>
              <w:t>Class</w:t>
            </w:r>
          </w:p>
        </w:tc>
        <w:tc>
          <w:tcPr>
            <w:tcW w:w="1300" w:type="dxa"/>
            <w:noWrap/>
            <w:hideMark/>
          </w:tcPr>
          <w:p w:rsidR="00546E8C" w:rsidRPr="00EA63AA" w:rsidRDefault="00546E8C" w:rsidP="00557958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 w:rsidRPr="00EA63AA">
              <w:rPr>
                <w:rFonts w:ascii="Arial Unicode MS" w:eastAsia="Arial Unicode MS" w:hAnsi="Arial Unicode MS" w:cs="Arial Unicode MS" w:hint="eastAsia"/>
              </w:rPr>
              <w:t>ATC code</w:t>
            </w:r>
          </w:p>
        </w:tc>
      </w:tr>
      <w:tr w:rsidR="00546E8C" w:rsidRPr="00EA63AA" w:rsidTr="00557958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546E8C" w:rsidRPr="00EA63AA" w:rsidRDefault="00546E8C" w:rsidP="00557958">
            <w:pPr>
              <w:outlineLvl w:val="0"/>
              <w:rPr>
                <w:rFonts w:ascii="Arial Unicode MS" w:eastAsia="Arial Unicode MS" w:hAnsi="Arial Unicode MS" w:cs="Arial Unicode MS"/>
              </w:rPr>
            </w:pPr>
            <w:r w:rsidRPr="00EA63AA">
              <w:rPr>
                <w:rFonts w:ascii="Arial Unicode MS" w:eastAsia="Arial Unicode MS" w:hAnsi="Arial Unicode MS" w:cs="Arial Unicode MS" w:hint="eastAsia"/>
              </w:rPr>
              <w:t>Etizolam</w:t>
            </w:r>
          </w:p>
        </w:tc>
        <w:tc>
          <w:tcPr>
            <w:tcW w:w="4480" w:type="dxa"/>
            <w:noWrap/>
            <w:hideMark/>
          </w:tcPr>
          <w:p w:rsidR="00546E8C" w:rsidRPr="00EA63AA" w:rsidRDefault="00546E8C" w:rsidP="00557958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 w:rsidRPr="00EA63AA">
              <w:rPr>
                <w:rFonts w:ascii="Arial Unicode MS" w:eastAsia="Arial Unicode MS" w:hAnsi="Arial Unicode MS" w:cs="Arial Unicode MS" w:hint="eastAsia"/>
              </w:rPr>
              <w:t>Short-acting benzodiazepine</w:t>
            </w:r>
          </w:p>
        </w:tc>
        <w:tc>
          <w:tcPr>
            <w:tcW w:w="1300" w:type="dxa"/>
            <w:noWrap/>
            <w:hideMark/>
          </w:tcPr>
          <w:p w:rsidR="00546E8C" w:rsidRPr="00EA63AA" w:rsidRDefault="00546E8C" w:rsidP="00557958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 w:rsidRPr="00EA63AA">
              <w:rPr>
                <w:rFonts w:ascii="Arial Unicode MS" w:eastAsia="Arial Unicode MS" w:hAnsi="Arial Unicode MS" w:cs="Arial Unicode MS" w:hint="eastAsia"/>
              </w:rPr>
              <w:t>N05BA</w:t>
            </w:r>
          </w:p>
        </w:tc>
      </w:tr>
      <w:tr w:rsidR="00546E8C" w:rsidRPr="00EA63AA" w:rsidTr="00557958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546E8C" w:rsidRPr="00EA63AA" w:rsidRDefault="00546E8C" w:rsidP="00557958">
            <w:pPr>
              <w:outlineLvl w:val="0"/>
              <w:rPr>
                <w:rFonts w:ascii="Arial Unicode MS" w:eastAsia="Arial Unicode MS" w:hAnsi="Arial Unicode MS" w:cs="Arial Unicode MS"/>
              </w:rPr>
            </w:pPr>
            <w:r w:rsidRPr="00EA63AA">
              <w:rPr>
                <w:rFonts w:ascii="Arial Unicode MS" w:eastAsia="Arial Unicode MS" w:hAnsi="Arial Unicode MS" w:cs="Arial Unicode MS" w:hint="eastAsia"/>
              </w:rPr>
              <w:t>Mexazolam</w:t>
            </w:r>
          </w:p>
        </w:tc>
        <w:tc>
          <w:tcPr>
            <w:tcW w:w="4480" w:type="dxa"/>
            <w:noWrap/>
            <w:hideMark/>
          </w:tcPr>
          <w:p w:rsidR="00546E8C" w:rsidRPr="00EA63AA" w:rsidRDefault="00546E8C" w:rsidP="00557958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 w:rsidRPr="00EA63AA">
              <w:rPr>
                <w:rFonts w:ascii="Arial Unicode MS" w:eastAsia="Arial Unicode MS" w:hAnsi="Arial Unicode MS" w:cs="Arial Unicode MS" w:hint="eastAsia"/>
              </w:rPr>
              <w:t>Short-acting benzodiazepine</w:t>
            </w:r>
          </w:p>
        </w:tc>
        <w:tc>
          <w:tcPr>
            <w:tcW w:w="1300" w:type="dxa"/>
            <w:noWrap/>
            <w:hideMark/>
          </w:tcPr>
          <w:p w:rsidR="00546E8C" w:rsidRPr="00EA63AA" w:rsidRDefault="00546E8C" w:rsidP="00557958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 w:rsidRPr="00EA63AA">
              <w:rPr>
                <w:rFonts w:ascii="Arial Unicode MS" w:eastAsia="Arial Unicode MS" w:hAnsi="Arial Unicode MS" w:cs="Arial Unicode MS" w:hint="eastAsia"/>
              </w:rPr>
              <w:t>N05BA</w:t>
            </w:r>
          </w:p>
        </w:tc>
      </w:tr>
      <w:tr w:rsidR="00546E8C" w:rsidRPr="00EA63AA" w:rsidTr="00557958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546E8C" w:rsidRPr="00EA63AA" w:rsidRDefault="00546E8C" w:rsidP="00557958">
            <w:pPr>
              <w:outlineLvl w:val="0"/>
              <w:rPr>
                <w:rFonts w:ascii="Arial Unicode MS" w:eastAsia="Arial Unicode MS" w:hAnsi="Arial Unicode MS" w:cs="Arial Unicode MS"/>
              </w:rPr>
            </w:pPr>
            <w:r w:rsidRPr="00EA63AA">
              <w:rPr>
                <w:rFonts w:ascii="Arial Unicode MS" w:eastAsia="Arial Unicode MS" w:hAnsi="Arial Unicode MS" w:cs="Arial Unicode MS" w:hint="eastAsia"/>
              </w:rPr>
              <w:t>Triazolam</w:t>
            </w:r>
          </w:p>
        </w:tc>
        <w:tc>
          <w:tcPr>
            <w:tcW w:w="4480" w:type="dxa"/>
            <w:noWrap/>
            <w:hideMark/>
          </w:tcPr>
          <w:p w:rsidR="00546E8C" w:rsidRPr="00EA63AA" w:rsidRDefault="00546E8C" w:rsidP="00557958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 w:rsidRPr="00EA63AA">
              <w:rPr>
                <w:rFonts w:ascii="Arial Unicode MS" w:eastAsia="Arial Unicode MS" w:hAnsi="Arial Unicode MS" w:cs="Arial Unicode MS" w:hint="eastAsia"/>
              </w:rPr>
              <w:t>Short-acting benzodiazepine</w:t>
            </w:r>
          </w:p>
        </w:tc>
        <w:tc>
          <w:tcPr>
            <w:tcW w:w="1300" w:type="dxa"/>
            <w:noWrap/>
            <w:hideMark/>
          </w:tcPr>
          <w:p w:rsidR="00546E8C" w:rsidRPr="00EA63AA" w:rsidRDefault="00546E8C" w:rsidP="00557958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 w:rsidRPr="00EA63AA">
              <w:rPr>
                <w:rFonts w:ascii="Arial Unicode MS" w:eastAsia="Arial Unicode MS" w:hAnsi="Arial Unicode MS" w:cs="Arial Unicode MS" w:hint="eastAsia"/>
              </w:rPr>
              <w:t>N05CD</w:t>
            </w:r>
          </w:p>
        </w:tc>
      </w:tr>
      <w:tr w:rsidR="00546E8C" w:rsidRPr="00EA63AA" w:rsidTr="00557958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546E8C" w:rsidRPr="00EA63AA" w:rsidRDefault="00546E8C" w:rsidP="00557958">
            <w:pPr>
              <w:outlineLvl w:val="0"/>
              <w:rPr>
                <w:rFonts w:ascii="Arial Unicode MS" w:eastAsia="Arial Unicode MS" w:hAnsi="Arial Unicode MS" w:cs="Arial Unicode MS"/>
              </w:rPr>
            </w:pPr>
            <w:r w:rsidRPr="00EA63AA">
              <w:rPr>
                <w:rFonts w:ascii="Arial Unicode MS" w:eastAsia="Arial Unicode MS" w:hAnsi="Arial Unicode MS" w:cs="Arial Unicode MS" w:hint="eastAsia"/>
              </w:rPr>
              <w:t>Alprazolam</w:t>
            </w:r>
          </w:p>
        </w:tc>
        <w:tc>
          <w:tcPr>
            <w:tcW w:w="4480" w:type="dxa"/>
            <w:noWrap/>
            <w:hideMark/>
          </w:tcPr>
          <w:p w:rsidR="00546E8C" w:rsidRPr="00EA63AA" w:rsidRDefault="00546E8C" w:rsidP="00557958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 w:rsidRPr="00EA63AA">
              <w:rPr>
                <w:rFonts w:ascii="Arial Unicode MS" w:eastAsia="Arial Unicode MS" w:hAnsi="Arial Unicode MS" w:cs="Arial Unicode MS" w:hint="eastAsia"/>
              </w:rPr>
              <w:t>Intermediate-acting benzodiazepine</w:t>
            </w:r>
          </w:p>
        </w:tc>
        <w:tc>
          <w:tcPr>
            <w:tcW w:w="1300" w:type="dxa"/>
            <w:noWrap/>
            <w:hideMark/>
          </w:tcPr>
          <w:p w:rsidR="00546E8C" w:rsidRPr="00EA63AA" w:rsidRDefault="00546E8C" w:rsidP="00557958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 w:rsidRPr="00EA63AA">
              <w:rPr>
                <w:rFonts w:ascii="Arial Unicode MS" w:eastAsia="Arial Unicode MS" w:hAnsi="Arial Unicode MS" w:cs="Arial Unicode MS" w:hint="eastAsia"/>
              </w:rPr>
              <w:t>N05BA</w:t>
            </w:r>
          </w:p>
        </w:tc>
      </w:tr>
      <w:tr w:rsidR="00546E8C" w:rsidRPr="00EA63AA" w:rsidTr="00557958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546E8C" w:rsidRPr="00EA63AA" w:rsidRDefault="00546E8C" w:rsidP="00557958">
            <w:pPr>
              <w:outlineLvl w:val="0"/>
              <w:rPr>
                <w:rFonts w:ascii="Arial Unicode MS" w:eastAsia="Arial Unicode MS" w:hAnsi="Arial Unicode MS" w:cs="Arial Unicode MS"/>
              </w:rPr>
            </w:pPr>
            <w:r w:rsidRPr="00EA63AA">
              <w:rPr>
                <w:rFonts w:ascii="Arial Unicode MS" w:eastAsia="Arial Unicode MS" w:hAnsi="Arial Unicode MS" w:cs="Arial Unicode MS" w:hint="eastAsia"/>
              </w:rPr>
              <w:t>Bromazepam</w:t>
            </w:r>
          </w:p>
        </w:tc>
        <w:tc>
          <w:tcPr>
            <w:tcW w:w="4480" w:type="dxa"/>
            <w:noWrap/>
            <w:hideMark/>
          </w:tcPr>
          <w:p w:rsidR="00546E8C" w:rsidRPr="00EA63AA" w:rsidRDefault="00546E8C" w:rsidP="00557958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 w:rsidRPr="00EA63AA">
              <w:rPr>
                <w:rFonts w:ascii="Arial Unicode MS" w:eastAsia="Arial Unicode MS" w:hAnsi="Arial Unicode MS" w:cs="Arial Unicode MS" w:hint="eastAsia"/>
              </w:rPr>
              <w:t>Intermediate-acting benzodiazepine</w:t>
            </w:r>
          </w:p>
        </w:tc>
        <w:tc>
          <w:tcPr>
            <w:tcW w:w="1300" w:type="dxa"/>
            <w:noWrap/>
            <w:hideMark/>
          </w:tcPr>
          <w:p w:rsidR="00546E8C" w:rsidRPr="00EA63AA" w:rsidRDefault="00546E8C" w:rsidP="00557958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 w:rsidRPr="00EA63AA">
              <w:rPr>
                <w:rFonts w:ascii="Arial Unicode MS" w:eastAsia="Arial Unicode MS" w:hAnsi="Arial Unicode MS" w:cs="Arial Unicode MS" w:hint="eastAsia"/>
              </w:rPr>
              <w:t>N05BA</w:t>
            </w:r>
          </w:p>
        </w:tc>
      </w:tr>
      <w:tr w:rsidR="00546E8C" w:rsidRPr="00EA63AA" w:rsidTr="00557958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546E8C" w:rsidRPr="00EA63AA" w:rsidRDefault="00546E8C" w:rsidP="00557958">
            <w:pPr>
              <w:outlineLvl w:val="0"/>
              <w:rPr>
                <w:rFonts w:ascii="Arial Unicode MS" w:eastAsia="Arial Unicode MS" w:hAnsi="Arial Unicode MS" w:cs="Arial Unicode MS"/>
              </w:rPr>
            </w:pPr>
            <w:r w:rsidRPr="00EA63AA">
              <w:rPr>
                <w:rFonts w:ascii="Arial Unicode MS" w:eastAsia="Arial Unicode MS" w:hAnsi="Arial Unicode MS" w:cs="Arial Unicode MS" w:hint="eastAsia"/>
              </w:rPr>
              <w:t>Clonazepam</w:t>
            </w:r>
          </w:p>
        </w:tc>
        <w:tc>
          <w:tcPr>
            <w:tcW w:w="4480" w:type="dxa"/>
            <w:noWrap/>
            <w:hideMark/>
          </w:tcPr>
          <w:p w:rsidR="00546E8C" w:rsidRPr="00EA63AA" w:rsidRDefault="00546E8C" w:rsidP="00557958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 w:rsidRPr="00EA63AA">
              <w:rPr>
                <w:rFonts w:ascii="Arial Unicode MS" w:eastAsia="Arial Unicode MS" w:hAnsi="Arial Unicode MS" w:cs="Arial Unicode MS" w:hint="eastAsia"/>
              </w:rPr>
              <w:t>Intermediate-acting benzodiazepine</w:t>
            </w:r>
          </w:p>
        </w:tc>
        <w:tc>
          <w:tcPr>
            <w:tcW w:w="1300" w:type="dxa"/>
            <w:noWrap/>
            <w:hideMark/>
          </w:tcPr>
          <w:p w:rsidR="00546E8C" w:rsidRPr="00EA63AA" w:rsidRDefault="00546E8C" w:rsidP="00557958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 w:rsidRPr="00EA63AA">
              <w:rPr>
                <w:rFonts w:ascii="Arial Unicode MS" w:eastAsia="Arial Unicode MS" w:hAnsi="Arial Unicode MS" w:cs="Arial Unicode MS" w:hint="eastAsia"/>
              </w:rPr>
              <w:t>N03AE</w:t>
            </w:r>
          </w:p>
        </w:tc>
      </w:tr>
      <w:tr w:rsidR="00546E8C" w:rsidRPr="00EA63AA" w:rsidTr="00557958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546E8C" w:rsidRPr="00EA63AA" w:rsidRDefault="00546E8C" w:rsidP="00557958">
            <w:pPr>
              <w:outlineLvl w:val="0"/>
              <w:rPr>
                <w:rFonts w:ascii="Arial Unicode MS" w:eastAsia="Arial Unicode MS" w:hAnsi="Arial Unicode MS" w:cs="Arial Unicode MS"/>
              </w:rPr>
            </w:pPr>
            <w:r w:rsidRPr="00EA63AA">
              <w:rPr>
                <w:rFonts w:ascii="Arial Unicode MS" w:eastAsia="Arial Unicode MS" w:hAnsi="Arial Unicode MS" w:cs="Arial Unicode MS" w:hint="eastAsia"/>
              </w:rPr>
              <w:t>Clotiazepam</w:t>
            </w:r>
          </w:p>
        </w:tc>
        <w:tc>
          <w:tcPr>
            <w:tcW w:w="4480" w:type="dxa"/>
            <w:noWrap/>
            <w:hideMark/>
          </w:tcPr>
          <w:p w:rsidR="00546E8C" w:rsidRPr="00EA63AA" w:rsidRDefault="00546E8C" w:rsidP="00557958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 w:rsidRPr="00EA63AA">
              <w:rPr>
                <w:rFonts w:ascii="Arial Unicode MS" w:eastAsia="Arial Unicode MS" w:hAnsi="Arial Unicode MS" w:cs="Arial Unicode MS" w:hint="eastAsia"/>
              </w:rPr>
              <w:t>Intermediate-acting benzodiazepine</w:t>
            </w:r>
          </w:p>
        </w:tc>
        <w:tc>
          <w:tcPr>
            <w:tcW w:w="1300" w:type="dxa"/>
            <w:noWrap/>
            <w:hideMark/>
          </w:tcPr>
          <w:p w:rsidR="00546E8C" w:rsidRPr="00EA63AA" w:rsidRDefault="00546E8C" w:rsidP="00557958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 w:rsidRPr="00EA63AA">
              <w:rPr>
                <w:rFonts w:ascii="Arial Unicode MS" w:eastAsia="Arial Unicode MS" w:hAnsi="Arial Unicode MS" w:cs="Arial Unicode MS" w:hint="eastAsia"/>
              </w:rPr>
              <w:t>N05BA</w:t>
            </w:r>
          </w:p>
        </w:tc>
      </w:tr>
      <w:tr w:rsidR="00546E8C" w:rsidRPr="00EA63AA" w:rsidTr="00557958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546E8C" w:rsidRPr="00EA63AA" w:rsidRDefault="00546E8C" w:rsidP="00557958">
            <w:pPr>
              <w:outlineLvl w:val="0"/>
              <w:rPr>
                <w:rFonts w:ascii="Arial Unicode MS" w:eastAsia="Arial Unicode MS" w:hAnsi="Arial Unicode MS" w:cs="Arial Unicode MS"/>
              </w:rPr>
            </w:pPr>
            <w:r w:rsidRPr="00EA63AA">
              <w:rPr>
                <w:rFonts w:ascii="Arial Unicode MS" w:eastAsia="Arial Unicode MS" w:hAnsi="Arial Unicode MS" w:cs="Arial Unicode MS" w:hint="eastAsia"/>
              </w:rPr>
              <w:t>Lorazepam</w:t>
            </w:r>
          </w:p>
        </w:tc>
        <w:tc>
          <w:tcPr>
            <w:tcW w:w="4480" w:type="dxa"/>
            <w:noWrap/>
            <w:hideMark/>
          </w:tcPr>
          <w:p w:rsidR="00546E8C" w:rsidRPr="00EA63AA" w:rsidRDefault="00546E8C" w:rsidP="00557958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 w:rsidRPr="00EA63AA">
              <w:rPr>
                <w:rFonts w:ascii="Arial Unicode MS" w:eastAsia="Arial Unicode MS" w:hAnsi="Arial Unicode MS" w:cs="Arial Unicode MS" w:hint="eastAsia"/>
              </w:rPr>
              <w:t>Intermediate-acting benzodiazepine</w:t>
            </w:r>
          </w:p>
        </w:tc>
        <w:tc>
          <w:tcPr>
            <w:tcW w:w="1300" w:type="dxa"/>
            <w:noWrap/>
            <w:hideMark/>
          </w:tcPr>
          <w:p w:rsidR="00546E8C" w:rsidRPr="00EA63AA" w:rsidRDefault="00546E8C" w:rsidP="00557958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 w:rsidRPr="00EA63AA">
              <w:rPr>
                <w:rFonts w:ascii="Arial Unicode MS" w:eastAsia="Arial Unicode MS" w:hAnsi="Arial Unicode MS" w:cs="Arial Unicode MS" w:hint="eastAsia"/>
              </w:rPr>
              <w:t>N05BA</w:t>
            </w:r>
          </w:p>
        </w:tc>
      </w:tr>
      <w:tr w:rsidR="00546E8C" w:rsidRPr="00EA63AA" w:rsidTr="00557958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546E8C" w:rsidRPr="00EA63AA" w:rsidRDefault="00546E8C" w:rsidP="00557958">
            <w:pPr>
              <w:outlineLvl w:val="0"/>
              <w:rPr>
                <w:rFonts w:ascii="Arial Unicode MS" w:eastAsia="Arial Unicode MS" w:hAnsi="Arial Unicode MS" w:cs="Arial Unicode MS"/>
              </w:rPr>
            </w:pPr>
            <w:r w:rsidRPr="00EA63AA">
              <w:rPr>
                <w:rFonts w:ascii="Arial Unicode MS" w:eastAsia="Arial Unicode MS" w:hAnsi="Arial Unicode MS" w:cs="Arial Unicode MS" w:hint="eastAsia"/>
              </w:rPr>
              <w:t>Clobazam</w:t>
            </w:r>
          </w:p>
        </w:tc>
        <w:tc>
          <w:tcPr>
            <w:tcW w:w="4480" w:type="dxa"/>
            <w:noWrap/>
            <w:hideMark/>
          </w:tcPr>
          <w:p w:rsidR="00546E8C" w:rsidRPr="00EA63AA" w:rsidRDefault="00546E8C" w:rsidP="00557958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 w:rsidRPr="00EA63AA">
              <w:rPr>
                <w:rFonts w:ascii="Arial Unicode MS" w:eastAsia="Arial Unicode MS" w:hAnsi="Arial Unicode MS" w:cs="Arial Unicode MS" w:hint="eastAsia"/>
              </w:rPr>
              <w:t>Long-acting benzodiazepine</w:t>
            </w:r>
          </w:p>
        </w:tc>
        <w:tc>
          <w:tcPr>
            <w:tcW w:w="1300" w:type="dxa"/>
            <w:noWrap/>
            <w:hideMark/>
          </w:tcPr>
          <w:p w:rsidR="00546E8C" w:rsidRPr="00EA63AA" w:rsidRDefault="00546E8C" w:rsidP="00557958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 w:rsidRPr="00EA63AA">
              <w:rPr>
                <w:rFonts w:ascii="Arial Unicode MS" w:eastAsia="Arial Unicode MS" w:hAnsi="Arial Unicode MS" w:cs="Arial Unicode MS" w:hint="eastAsia"/>
              </w:rPr>
              <w:t>N05BA</w:t>
            </w:r>
          </w:p>
        </w:tc>
      </w:tr>
      <w:tr w:rsidR="00546E8C" w:rsidRPr="00EA63AA" w:rsidTr="00557958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546E8C" w:rsidRPr="00EA63AA" w:rsidRDefault="00546E8C" w:rsidP="00557958">
            <w:pPr>
              <w:outlineLvl w:val="0"/>
              <w:rPr>
                <w:rFonts w:ascii="Arial Unicode MS" w:eastAsia="Arial Unicode MS" w:hAnsi="Arial Unicode MS" w:cs="Arial Unicode MS"/>
              </w:rPr>
            </w:pPr>
            <w:r w:rsidRPr="00EA63AA">
              <w:rPr>
                <w:rFonts w:ascii="Arial Unicode MS" w:eastAsia="Arial Unicode MS" w:hAnsi="Arial Unicode MS" w:cs="Arial Unicode MS" w:hint="eastAsia"/>
              </w:rPr>
              <w:t>Clorazepate</w:t>
            </w:r>
          </w:p>
        </w:tc>
        <w:tc>
          <w:tcPr>
            <w:tcW w:w="4480" w:type="dxa"/>
            <w:noWrap/>
            <w:hideMark/>
          </w:tcPr>
          <w:p w:rsidR="00546E8C" w:rsidRPr="00EA63AA" w:rsidRDefault="00546E8C" w:rsidP="00557958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 w:rsidRPr="00EA63AA">
              <w:rPr>
                <w:rFonts w:ascii="Arial Unicode MS" w:eastAsia="Arial Unicode MS" w:hAnsi="Arial Unicode MS" w:cs="Arial Unicode MS" w:hint="eastAsia"/>
              </w:rPr>
              <w:t>Long-acting benzodiazepine</w:t>
            </w:r>
          </w:p>
        </w:tc>
        <w:tc>
          <w:tcPr>
            <w:tcW w:w="1300" w:type="dxa"/>
            <w:noWrap/>
            <w:hideMark/>
          </w:tcPr>
          <w:p w:rsidR="00546E8C" w:rsidRPr="00EA63AA" w:rsidRDefault="00546E8C" w:rsidP="00557958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 w:rsidRPr="00EA63AA">
              <w:rPr>
                <w:rFonts w:ascii="Arial Unicode MS" w:eastAsia="Arial Unicode MS" w:hAnsi="Arial Unicode MS" w:cs="Arial Unicode MS" w:hint="eastAsia"/>
              </w:rPr>
              <w:t>N05BA</w:t>
            </w:r>
          </w:p>
        </w:tc>
      </w:tr>
      <w:tr w:rsidR="00546E8C" w:rsidRPr="00EA63AA" w:rsidTr="00557958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546E8C" w:rsidRPr="00EA63AA" w:rsidRDefault="00546E8C" w:rsidP="00557958">
            <w:pPr>
              <w:outlineLvl w:val="0"/>
              <w:rPr>
                <w:rFonts w:ascii="Arial Unicode MS" w:eastAsia="Arial Unicode MS" w:hAnsi="Arial Unicode MS" w:cs="Arial Unicode MS"/>
              </w:rPr>
            </w:pPr>
            <w:r w:rsidRPr="00EA63AA">
              <w:rPr>
                <w:rFonts w:ascii="Arial Unicode MS" w:eastAsia="Arial Unicode MS" w:hAnsi="Arial Unicode MS" w:cs="Arial Unicode MS" w:hint="eastAsia"/>
              </w:rPr>
              <w:t>Diazepam</w:t>
            </w:r>
          </w:p>
        </w:tc>
        <w:tc>
          <w:tcPr>
            <w:tcW w:w="4480" w:type="dxa"/>
            <w:noWrap/>
            <w:hideMark/>
          </w:tcPr>
          <w:p w:rsidR="00546E8C" w:rsidRPr="00EA63AA" w:rsidRDefault="00546E8C" w:rsidP="00557958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 w:rsidRPr="00EA63AA">
              <w:rPr>
                <w:rFonts w:ascii="Arial Unicode MS" w:eastAsia="Arial Unicode MS" w:hAnsi="Arial Unicode MS" w:cs="Arial Unicode MS" w:hint="eastAsia"/>
              </w:rPr>
              <w:t>Long-acting benzodiazepine</w:t>
            </w:r>
          </w:p>
        </w:tc>
        <w:tc>
          <w:tcPr>
            <w:tcW w:w="1300" w:type="dxa"/>
            <w:noWrap/>
            <w:hideMark/>
          </w:tcPr>
          <w:p w:rsidR="00546E8C" w:rsidRPr="00EA63AA" w:rsidRDefault="00546E8C" w:rsidP="00557958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 w:rsidRPr="00EA63AA">
              <w:rPr>
                <w:rFonts w:ascii="Arial Unicode MS" w:eastAsia="Arial Unicode MS" w:hAnsi="Arial Unicode MS" w:cs="Arial Unicode MS" w:hint="eastAsia"/>
              </w:rPr>
              <w:t>N05BA</w:t>
            </w:r>
          </w:p>
        </w:tc>
      </w:tr>
      <w:tr w:rsidR="00546E8C" w:rsidRPr="00EA63AA" w:rsidTr="00557958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546E8C" w:rsidRPr="00EA63AA" w:rsidRDefault="00546E8C" w:rsidP="00557958">
            <w:pPr>
              <w:outlineLvl w:val="0"/>
              <w:rPr>
                <w:rFonts w:ascii="Arial Unicode MS" w:eastAsia="Arial Unicode MS" w:hAnsi="Arial Unicode MS" w:cs="Arial Unicode MS"/>
              </w:rPr>
            </w:pPr>
            <w:r w:rsidRPr="00EA63AA">
              <w:rPr>
                <w:rFonts w:ascii="Arial Unicode MS" w:eastAsia="Arial Unicode MS" w:hAnsi="Arial Unicode MS" w:cs="Arial Unicode MS" w:hint="eastAsia"/>
              </w:rPr>
              <w:t>Flunitrazepam</w:t>
            </w:r>
          </w:p>
        </w:tc>
        <w:tc>
          <w:tcPr>
            <w:tcW w:w="4480" w:type="dxa"/>
            <w:noWrap/>
            <w:hideMark/>
          </w:tcPr>
          <w:p w:rsidR="00546E8C" w:rsidRPr="00EA63AA" w:rsidRDefault="00546E8C" w:rsidP="00557958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 w:rsidRPr="00EA63AA">
              <w:rPr>
                <w:rFonts w:ascii="Arial Unicode MS" w:eastAsia="Arial Unicode MS" w:hAnsi="Arial Unicode MS" w:cs="Arial Unicode MS" w:hint="eastAsia"/>
              </w:rPr>
              <w:t>Long-acting benzodiazepine</w:t>
            </w:r>
          </w:p>
        </w:tc>
        <w:tc>
          <w:tcPr>
            <w:tcW w:w="1300" w:type="dxa"/>
            <w:noWrap/>
            <w:hideMark/>
          </w:tcPr>
          <w:p w:rsidR="00546E8C" w:rsidRPr="00EA63AA" w:rsidRDefault="00546E8C" w:rsidP="00557958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 w:rsidRPr="00EA63AA">
              <w:rPr>
                <w:rFonts w:ascii="Arial Unicode MS" w:eastAsia="Arial Unicode MS" w:hAnsi="Arial Unicode MS" w:cs="Arial Unicode MS" w:hint="eastAsia"/>
              </w:rPr>
              <w:t>N05CD</w:t>
            </w:r>
          </w:p>
        </w:tc>
      </w:tr>
      <w:tr w:rsidR="00546E8C" w:rsidRPr="00EA63AA" w:rsidTr="00557958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546E8C" w:rsidRPr="00EA63AA" w:rsidRDefault="00546E8C" w:rsidP="00557958">
            <w:pPr>
              <w:outlineLvl w:val="0"/>
              <w:rPr>
                <w:rFonts w:ascii="Arial Unicode MS" w:eastAsia="Arial Unicode MS" w:hAnsi="Arial Unicode MS" w:cs="Arial Unicode MS"/>
              </w:rPr>
            </w:pPr>
            <w:r w:rsidRPr="00EA63AA">
              <w:rPr>
                <w:rFonts w:ascii="Arial Unicode MS" w:eastAsia="Arial Unicode MS" w:hAnsi="Arial Unicode MS" w:cs="Arial Unicode MS" w:hint="eastAsia"/>
              </w:rPr>
              <w:t>Flurazepam</w:t>
            </w:r>
          </w:p>
        </w:tc>
        <w:tc>
          <w:tcPr>
            <w:tcW w:w="4480" w:type="dxa"/>
            <w:noWrap/>
            <w:hideMark/>
          </w:tcPr>
          <w:p w:rsidR="00546E8C" w:rsidRPr="00EA63AA" w:rsidRDefault="00546E8C" w:rsidP="00557958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 w:rsidRPr="00EA63AA">
              <w:rPr>
                <w:rFonts w:ascii="Arial Unicode MS" w:eastAsia="Arial Unicode MS" w:hAnsi="Arial Unicode MS" w:cs="Arial Unicode MS" w:hint="eastAsia"/>
              </w:rPr>
              <w:t>Long-acting benzodiazepine</w:t>
            </w:r>
          </w:p>
        </w:tc>
        <w:tc>
          <w:tcPr>
            <w:tcW w:w="1300" w:type="dxa"/>
            <w:noWrap/>
            <w:hideMark/>
          </w:tcPr>
          <w:p w:rsidR="00546E8C" w:rsidRPr="00EA63AA" w:rsidRDefault="00546E8C" w:rsidP="00557958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 w:rsidRPr="00EA63AA">
              <w:rPr>
                <w:rFonts w:ascii="Arial Unicode MS" w:eastAsia="Arial Unicode MS" w:hAnsi="Arial Unicode MS" w:cs="Arial Unicode MS" w:hint="eastAsia"/>
              </w:rPr>
              <w:t>N05CD</w:t>
            </w:r>
          </w:p>
        </w:tc>
      </w:tr>
      <w:tr w:rsidR="00546E8C" w:rsidRPr="00EA63AA" w:rsidTr="00557958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546E8C" w:rsidRPr="00EA63AA" w:rsidRDefault="00546E8C" w:rsidP="00557958">
            <w:pPr>
              <w:outlineLvl w:val="0"/>
              <w:rPr>
                <w:rFonts w:ascii="Arial Unicode MS" w:eastAsia="Arial Unicode MS" w:hAnsi="Arial Unicode MS" w:cs="Arial Unicode MS"/>
              </w:rPr>
            </w:pPr>
            <w:r w:rsidRPr="00EA63AA">
              <w:rPr>
                <w:rFonts w:ascii="Arial Unicode MS" w:eastAsia="Arial Unicode MS" w:hAnsi="Arial Unicode MS" w:cs="Arial Unicode MS" w:hint="eastAsia"/>
              </w:rPr>
              <w:t>Zolpidem</w:t>
            </w:r>
          </w:p>
        </w:tc>
        <w:tc>
          <w:tcPr>
            <w:tcW w:w="4480" w:type="dxa"/>
            <w:noWrap/>
            <w:hideMark/>
          </w:tcPr>
          <w:p w:rsidR="00546E8C" w:rsidRPr="00EA63AA" w:rsidRDefault="00546E8C" w:rsidP="00557958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 w:rsidRPr="00EA63AA">
              <w:rPr>
                <w:rFonts w:ascii="Arial Unicode MS" w:eastAsia="Arial Unicode MS" w:hAnsi="Arial Unicode MS" w:cs="Arial Unicode MS" w:hint="eastAsia"/>
              </w:rPr>
              <w:t>Zolpidem</w:t>
            </w:r>
          </w:p>
        </w:tc>
        <w:tc>
          <w:tcPr>
            <w:tcW w:w="1300" w:type="dxa"/>
            <w:noWrap/>
            <w:hideMark/>
          </w:tcPr>
          <w:p w:rsidR="00546E8C" w:rsidRPr="00EA63AA" w:rsidRDefault="00546E8C" w:rsidP="00557958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 w:rsidRPr="00EA63AA">
              <w:rPr>
                <w:rFonts w:ascii="Arial Unicode MS" w:eastAsia="Arial Unicode MS" w:hAnsi="Arial Unicode MS" w:cs="Arial Unicode MS" w:hint="eastAsia"/>
              </w:rPr>
              <w:t>N05CF</w:t>
            </w:r>
          </w:p>
        </w:tc>
      </w:tr>
      <w:tr w:rsidR="00546E8C" w:rsidRPr="00EA63AA" w:rsidTr="00557958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546E8C" w:rsidRPr="00EA63AA" w:rsidRDefault="00546E8C" w:rsidP="00557958">
            <w:pPr>
              <w:outlineLvl w:val="0"/>
              <w:rPr>
                <w:rFonts w:ascii="Arial Unicode MS" w:eastAsia="Arial Unicode MS" w:hAnsi="Arial Unicode MS" w:cs="Arial Unicode MS"/>
              </w:rPr>
            </w:pPr>
            <w:r w:rsidRPr="00EA63AA">
              <w:rPr>
                <w:rFonts w:ascii="Arial Unicode MS" w:eastAsia="Arial Unicode MS" w:hAnsi="Arial Unicode MS" w:cs="Arial Unicode MS" w:hint="eastAsia"/>
              </w:rPr>
              <w:t>Amitriptyline</w:t>
            </w:r>
          </w:p>
        </w:tc>
        <w:tc>
          <w:tcPr>
            <w:tcW w:w="4480" w:type="dxa"/>
            <w:noWrap/>
            <w:hideMark/>
          </w:tcPr>
          <w:p w:rsidR="00546E8C" w:rsidRPr="00EA63AA" w:rsidRDefault="00546E8C" w:rsidP="00557958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 w:rsidRPr="00EA63AA">
              <w:rPr>
                <w:rFonts w:ascii="Arial Unicode MS" w:eastAsia="Arial Unicode MS" w:hAnsi="Arial Unicode MS" w:cs="Arial Unicode MS" w:hint="eastAsia"/>
              </w:rPr>
              <w:t>Sedative antidepressants</w:t>
            </w:r>
          </w:p>
        </w:tc>
        <w:tc>
          <w:tcPr>
            <w:tcW w:w="1300" w:type="dxa"/>
            <w:noWrap/>
            <w:hideMark/>
          </w:tcPr>
          <w:p w:rsidR="00546E8C" w:rsidRPr="00EA63AA" w:rsidRDefault="00546E8C" w:rsidP="00557958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 w:rsidRPr="00EA63AA">
              <w:rPr>
                <w:rFonts w:ascii="Arial Unicode MS" w:eastAsia="Arial Unicode MS" w:hAnsi="Arial Unicode MS" w:cs="Arial Unicode MS" w:hint="eastAsia"/>
              </w:rPr>
              <w:t>N06AA</w:t>
            </w:r>
          </w:p>
        </w:tc>
      </w:tr>
      <w:tr w:rsidR="00546E8C" w:rsidRPr="00EA63AA" w:rsidTr="00557958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546E8C" w:rsidRPr="00EA63AA" w:rsidRDefault="00546E8C" w:rsidP="00557958">
            <w:pPr>
              <w:outlineLvl w:val="0"/>
              <w:rPr>
                <w:rFonts w:ascii="Arial Unicode MS" w:eastAsia="Arial Unicode MS" w:hAnsi="Arial Unicode MS" w:cs="Arial Unicode MS"/>
              </w:rPr>
            </w:pPr>
            <w:r w:rsidRPr="00EA63AA">
              <w:rPr>
                <w:rFonts w:ascii="Arial Unicode MS" w:eastAsia="Arial Unicode MS" w:hAnsi="Arial Unicode MS" w:cs="Arial Unicode MS" w:hint="eastAsia"/>
              </w:rPr>
              <w:t>Imipramine</w:t>
            </w:r>
          </w:p>
        </w:tc>
        <w:tc>
          <w:tcPr>
            <w:tcW w:w="4480" w:type="dxa"/>
            <w:noWrap/>
            <w:hideMark/>
          </w:tcPr>
          <w:p w:rsidR="00546E8C" w:rsidRPr="00EA63AA" w:rsidRDefault="00546E8C" w:rsidP="00557958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 w:rsidRPr="00EA63AA">
              <w:rPr>
                <w:rFonts w:ascii="Arial Unicode MS" w:eastAsia="Arial Unicode MS" w:hAnsi="Arial Unicode MS" w:cs="Arial Unicode MS" w:hint="eastAsia"/>
              </w:rPr>
              <w:t>Sedative antidepressants</w:t>
            </w:r>
          </w:p>
        </w:tc>
        <w:tc>
          <w:tcPr>
            <w:tcW w:w="1300" w:type="dxa"/>
            <w:noWrap/>
            <w:hideMark/>
          </w:tcPr>
          <w:p w:rsidR="00546E8C" w:rsidRPr="00EA63AA" w:rsidRDefault="00546E8C" w:rsidP="00557958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 w:rsidRPr="00EA63AA">
              <w:rPr>
                <w:rFonts w:ascii="Arial Unicode MS" w:eastAsia="Arial Unicode MS" w:hAnsi="Arial Unicode MS" w:cs="Arial Unicode MS" w:hint="eastAsia"/>
              </w:rPr>
              <w:t>N06AA</w:t>
            </w:r>
          </w:p>
        </w:tc>
      </w:tr>
      <w:tr w:rsidR="00546E8C" w:rsidRPr="00EA63AA" w:rsidTr="00557958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546E8C" w:rsidRPr="00EA63AA" w:rsidRDefault="00546E8C" w:rsidP="00557958">
            <w:pPr>
              <w:outlineLvl w:val="0"/>
              <w:rPr>
                <w:rFonts w:ascii="Arial Unicode MS" w:eastAsia="Arial Unicode MS" w:hAnsi="Arial Unicode MS" w:cs="Arial Unicode MS"/>
              </w:rPr>
            </w:pPr>
            <w:r w:rsidRPr="00EA63AA">
              <w:rPr>
                <w:rFonts w:ascii="Arial Unicode MS" w:eastAsia="Arial Unicode MS" w:hAnsi="Arial Unicode MS" w:cs="Arial Unicode MS" w:hint="eastAsia"/>
              </w:rPr>
              <w:t>Mirtazapine</w:t>
            </w:r>
          </w:p>
        </w:tc>
        <w:tc>
          <w:tcPr>
            <w:tcW w:w="4480" w:type="dxa"/>
            <w:noWrap/>
            <w:hideMark/>
          </w:tcPr>
          <w:p w:rsidR="00546E8C" w:rsidRPr="00EA63AA" w:rsidRDefault="00546E8C" w:rsidP="00557958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 w:rsidRPr="00EA63AA">
              <w:rPr>
                <w:rFonts w:ascii="Arial Unicode MS" w:eastAsia="Arial Unicode MS" w:hAnsi="Arial Unicode MS" w:cs="Arial Unicode MS" w:hint="eastAsia"/>
              </w:rPr>
              <w:t>Sedative antidepressants</w:t>
            </w:r>
          </w:p>
        </w:tc>
        <w:tc>
          <w:tcPr>
            <w:tcW w:w="1300" w:type="dxa"/>
            <w:noWrap/>
            <w:hideMark/>
          </w:tcPr>
          <w:p w:rsidR="00546E8C" w:rsidRPr="00EA63AA" w:rsidRDefault="00546E8C" w:rsidP="00557958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 w:rsidRPr="00EA63AA">
              <w:rPr>
                <w:rFonts w:ascii="Arial Unicode MS" w:eastAsia="Arial Unicode MS" w:hAnsi="Arial Unicode MS" w:cs="Arial Unicode MS" w:hint="eastAsia"/>
              </w:rPr>
              <w:t>N06AX</w:t>
            </w:r>
          </w:p>
        </w:tc>
      </w:tr>
      <w:tr w:rsidR="00546E8C" w:rsidRPr="00EA63AA" w:rsidTr="00557958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546E8C" w:rsidRPr="00EA63AA" w:rsidRDefault="00546E8C" w:rsidP="00557958">
            <w:pPr>
              <w:outlineLvl w:val="0"/>
              <w:rPr>
                <w:rFonts w:ascii="Arial Unicode MS" w:eastAsia="Arial Unicode MS" w:hAnsi="Arial Unicode MS" w:cs="Arial Unicode MS"/>
              </w:rPr>
            </w:pPr>
            <w:r w:rsidRPr="00EA63AA">
              <w:rPr>
                <w:rFonts w:ascii="Arial Unicode MS" w:eastAsia="Arial Unicode MS" w:hAnsi="Arial Unicode MS" w:cs="Arial Unicode MS" w:hint="eastAsia"/>
              </w:rPr>
              <w:t>Nortryptiline</w:t>
            </w:r>
          </w:p>
        </w:tc>
        <w:tc>
          <w:tcPr>
            <w:tcW w:w="4480" w:type="dxa"/>
            <w:noWrap/>
            <w:hideMark/>
          </w:tcPr>
          <w:p w:rsidR="00546E8C" w:rsidRPr="00EA63AA" w:rsidRDefault="00546E8C" w:rsidP="00557958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 w:rsidRPr="00EA63AA">
              <w:rPr>
                <w:rFonts w:ascii="Arial Unicode MS" w:eastAsia="Arial Unicode MS" w:hAnsi="Arial Unicode MS" w:cs="Arial Unicode MS" w:hint="eastAsia"/>
              </w:rPr>
              <w:t>Sedative antidepressants</w:t>
            </w:r>
          </w:p>
        </w:tc>
        <w:tc>
          <w:tcPr>
            <w:tcW w:w="1300" w:type="dxa"/>
            <w:noWrap/>
            <w:hideMark/>
          </w:tcPr>
          <w:p w:rsidR="00546E8C" w:rsidRPr="00EA63AA" w:rsidRDefault="00546E8C" w:rsidP="00557958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 w:rsidRPr="00EA63AA">
              <w:rPr>
                <w:rFonts w:ascii="Arial Unicode MS" w:eastAsia="Arial Unicode MS" w:hAnsi="Arial Unicode MS" w:cs="Arial Unicode MS" w:hint="eastAsia"/>
              </w:rPr>
              <w:t>N06AA</w:t>
            </w:r>
          </w:p>
        </w:tc>
      </w:tr>
      <w:tr w:rsidR="00546E8C" w:rsidRPr="00EA63AA" w:rsidTr="00557958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546E8C" w:rsidRPr="00EA63AA" w:rsidRDefault="00546E8C" w:rsidP="00557958">
            <w:pPr>
              <w:outlineLvl w:val="0"/>
              <w:rPr>
                <w:rFonts w:ascii="Arial Unicode MS" w:eastAsia="Arial Unicode MS" w:hAnsi="Arial Unicode MS" w:cs="Arial Unicode MS"/>
              </w:rPr>
            </w:pPr>
            <w:r w:rsidRPr="00EA63AA">
              <w:rPr>
                <w:rFonts w:ascii="Arial Unicode MS" w:eastAsia="Arial Unicode MS" w:hAnsi="Arial Unicode MS" w:cs="Arial Unicode MS" w:hint="eastAsia"/>
              </w:rPr>
              <w:t>Trazodone</w:t>
            </w:r>
          </w:p>
        </w:tc>
        <w:tc>
          <w:tcPr>
            <w:tcW w:w="4480" w:type="dxa"/>
            <w:noWrap/>
            <w:hideMark/>
          </w:tcPr>
          <w:p w:rsidR="00546E8C" w:rsidRPr="00EA63AA" w:rsidRDefault="00546E8C" w:rsidP="00557958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 w:rsidRPr="00EA63AA">
              <w:rPr>
                <w:rFonts w:ascii="Arial Unicode MS" w:eastAsia="Arial Unicode MS" w:hAnsi="Arial Unicode MS" w:cs="Arial Unicode MS" w:hint="eastAsia"/>
              </w:rPr>
              <w:t>Sedative antidepressants</w:t>
            </w:r>
          </w:p>
        </w:tc>
        <w:tc>
          <w:tcPr>
            <w:tcW w:w="1300" w:type="dxa"/>
            <w:noWrap/>
            <w:hideMark/>
          </w:tcPr>
          <w:p w:rsidR="00546E8C" w:rsidRPr="00EA63AA" w:rsidRDefault="00546E8C" w:rsidP="00557958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 w:rsidRPr="00EA63AA">
              <w:rPr>
                <w:rFonts w:ascii="Arial Unicode MS" w:eastAsia="Arial Unicode MS" w:hAnsi="Arial Unicode MS" w:cs="Arial Unicode MS" w:hint="eastAsia"/>
              </w:rPr>
              <w:t>N06AX</w:t>
            </w:r>
          </w:p>
        </w:tc>
      </w:tr>
      <w:tr w:rsidR="00546E8C" w:rsidRPr="00EA63AA" w:rsidTr="00557958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546E8C" w:rsidRPr="00EA63AA" w:rsidRDefault="00546E8C" w:rsidP="00557958">
            <w:pPr>
              <w:outlineLvl w:val="0"/>
              <w:rPr>
                <w:rFonts w:ascii="Arial Unicode MS" w:eastAsia="Arial Unicode MS" w:hAnsi="Arial Unicode MS" w:cs="Arial Unicode MS"/>
              </w:rPr>
            </w:pPr>
            <w:r w:rsidRPr="00EA63AA">
              <w:rPr>
                <w:rFonts w:ascii="Arial Unicode MS" w:eastAsia="Arial Unicode MS" w:hAnsi="Arial Unicode MS" w:cs="Arial Unicode MS" w:hint="eastAsia"/>
              </w:rPr>
              <w:t>Chlorpromazine</w:t>
            </w:r>
          </w:p>
        </w:tc>
        <w:tc>
          <w:tcPr>
            <w:tcW w:w="4480" w:type="dxa"/>
            <w:noWrap/>
            <w:hideMark/>
          </w:tcPr>
          <w:p w:rsidR="00546E8C" w:rsidRPr="00EA63AA" w:rsidRDefault="00546E8C" w:rsidP="00557958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 w:rsidRPr="00EA63AA">
              <w:rPr>
                <w:rFonts w:ascii="Arial Unicode MS" w:eastAsia="Arial Unicode MS" w:hAnsi="Arial Unicode MS" w:cs="Arial Unicode MS" w:hint="eastAsia"/>
              </w:rPr>
              <w:t>Sedative low potent antipsychotics</w:t>
            </w:r>
          </w:p>
        </w:tc>
        <w:tc>
          <w:tcPr>
            <w:tcW w:w="1300" w:type="dxa"/>
            <w:noWrap/>
            <w:hideMark/>
          </w:tcPr>
          <w:p w:rsidR="00546E8C" w:rsidRPr="00EA63AA" w:rsidRDefault="00546E8C" w:rsidP="00557958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 w:rsidRPr="00EA63AA">
              <w:rPr>
                <w:rFonts w:ascii="Arial Unicode MS" w:eastAsia="Arial Unicode MS" w:hAnsi="Arial Unicode MS" w:cs="Arial Unicode MS" w:hint="eastAsia"/>
              </w:rPr>
              <w:t>N05AA</w:t>
            </w:r>
          </w:p>
        </w:tc>
      </w:tr>
      <w:tr w:rsidR="00546E8C" w:rsidRPr="00EA63AA" w:rsidTr="00557958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546E8C" w:rsidRPr="00EA63AA" w:rsidRDefault="00546E8C" w:rsidP="00557958">
            <w:pPr>
              <w:outlineLvl w:val="0"/>
              <w:rPr>
                <w:rFonts w:ascii="Arial Unicode MS" w:eastAsia="Arial Unicode MS" w:hAnsi="Arial Unicode MS" w:cs="Arial Unicode MS"/>
              </w:rPr>
            </w:pPr>
            <w:r w:rsidRPr="00EA63AA">
              <w:rPr>
                <w:rFonts w:ascii="Arial Unicode MS" w:eastAsia="Arial Unicode MS" w:hAnsi="Arial Unicode MS" w:cs="Arial Unicode MS" w:hint="eastAsia"/>
              </w:rPr>
              <w:t>Levomepromazine</w:t>
            </w:r>
          </w:p>
        </w:tc>
        <w:tc>
          <w:tcPr>
            <w:tcW w:w="4480" w:type="dxa"/>
            <w:noWrap/>
            <w:hideMark/>
          </w:tcPr>
          <w:p w:rsidR="00546E8C" w:rsidRPr="00EA63AA" w:rsidRDefault="00546E8C" w:rsidP="00557958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 w:rsidRPr="00EA63AA">
              <w:rPr>
                <w:rFonts w:ascii="Arial Unicode MS" w:eastAsia="Arial Unicode MS" w:hAnsi="Arial Unicode MS" w:cs="Arial Unicode MS" w:hint="eastAsia"/>
              </w:rPr>
              <w:t>Sedative low potent antipsychotics</w:t>
            </w:r>
          </w:p>
        </w:tc>
        <w:tc>
          <w:tcPr>
            <w:tcW w:w="1300" w:type="dxa"/>
            <w:noWrap/>
            <w:hideMark/>
          </w:tcPr>
          <w:p w:rsidR="00546E8C" w:rsidRPr="00EA63AA" w:rsidRDefault="00546E8C" w:rsidP="00557958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 w:rsidRPr="00EA63AA">
              <w:rPr>
                <w:rFonts w:ascii="Arial Unicode MS" w:eastAsia="Arial Unicode MS" w:hAnsi="Arial Unicode MS" w:cs="Arial Unicode MS" w:hint="eastAsia"/>
              </w:rPr>
              <w:t>N05AA</w:t>
            </w:r>
          </w:p>
        </w:tc>
      </w:tr>
      <w:tr w:rsidR="00546E8C" w:rsidRPr="00EA63AA" w:rsidTr="00557958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546E8C" w:rsidRPr="00EA63AA" w:rsidRDefault="00546E8C" w:rsidP="00557958">
            <w:pPr>
              <w:outlineLvl w:val="0"/>
              <w:rPr>
                <w:rFonts w:ascii="Arial Unicode MS" w:eastAsia="Arial Unicode MS" w:hAnsi="Arial Unicode MS" w:cs="Arial Unicode MS"/>
              </w:rPr>
            </w:pPr>
            <w:r w:rsidRPr="00EA63AA">
              <w:rPr>
                <w:rFonts w:ascii="Arial Unicode MS" w:eastAsia="Arial Unicode MS" w:hAnsi="Arial Unicode MS" w:cs="Arial Unicode MS" w:hint="eastAsia"/>
              </w:rPr>
              <w:t>Quetiapine</w:t>
            </w:r>
          </w:p>
        </w:tc>
        <w:tc>
          <w:tcPr>
            <w:tcW w:w="4480" w:type="dxa"/>
            <w:noWrap/>
            <w:hideMark/>
          </w:tcPr>
          <w:p w:rsidR="00546E8C" w:rsidRPr="00EA63AA" w:rsidRDefault="00546E8C" w:rsidP="00557958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 w:rsidRPr="00EA63AA">
              <w:rPr>
                <w:rFonts w:ascii="Arial Unicode MS" w:eastAsia="Arial Unicode MS" w:hAnsi="Arial Unicode MS" w:cs="Arial Unicode MS" w:hint="eastAsia"/>
              </w:rPr>
              <w:t>Sedative low potent antipsychotics</w:t>
            </w:r>
          </w:p>
        </w:tc>
        <w:tc>
          <w:tcPr>
            <w:tcW w:w="1300" w:type="dxa"/>
            <w:noWrap/>
            <w:hideMark/>
          </w:tcPr>
          <w:p w:rsidR="00546E8C" w:rsidRPr="00EA63AA" w:rsidRDefault="00546E8C" w:rsidP="00557958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 w:rsidRPr="00EA63AA">
              <w:rPr>
                <w:rFonts w:ascii="Arial Unicode MS" w:eastAsia="Arial Unicode MS" w:hAnsi="Arial Unicode MS" w:cs="Arial Unicode MS" w:hint="eastAsia"/>
              </w:rPr>
              <w:t>N05AH</w:t>
            </w:r>
          </w:p>
        </w:tc>
      </w:tr>
    </w:tbl>
    <w:p w:rsidR="00546E8C" w:rsidRPr="0085102A" w:rsidRDefault="00546E8C" w:rsidP="00546E8C">
      <w:pPr>
        <w:spacing w:line="240" w:lineRule="auto"/>
        <w:outlineLvl w:val="0"/>
        <w:rPr>
          <w:rFonts w:ascii="Arial Unicode MS" w:eastAsia="Arial Unicode MS" w:hAnsi="Arial Unicode MS" w:cs="Arial Unicode MS"/>
          <w:lang w:val="en-GB"/>
        </w:rPr>
      </w:pPr>
      <w:r w:rsidRPr="00EA63AA">
        <w:rPr>
          <w:rFonts w:ascii="Arial Unicode MS" w:eastAsia="Arial Unicode MS" w:hAnsi="Arial Unicode MS" w:cs="Arial Unicode MS"/>
          <w:lang w:val="en-GB"/>
        </w:rPr>
        <w:t>Anatomical Therapeutic Chemical Classification System; ATC</w:t>
      </w:r>
    </w:p>
    <w:p w:rsidR="00F80E47" w:rsidRPr="00546E8C" w:rsidRDefault="00F80E47">
      <w:pPr>
        <w:rPr>
          <w:lang w:val="en-GB"/>
        </w:rPr>
      </w:pPr>
      <w:bookmarkStart w:id="0" w:name="_GoBack"/>
      <w:bookmarkEnd w:id="0"/>
    </w:p>
    <w:sectPr w:rsidR="00F80E47" w:rsidRPr="00546E8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100" w:rsidRDefault="00750100" w:rsidP="00546E8C">
      <w:pPr>
        <w:spacing w:after="0" w:line="240" w:lineRule="auto"/>
      </w:pPr>
      <w:r>
        <w:separator/>
      </w:r>
    </w:p>
  </w:endnote>
  <w:endnote w:type="continuationSeparator" w:id="0">
    <w:p w:rsidR="00750100" w:rsidRDefault="00750100" w:rsidP="00546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100" w:rsidRDefault="00750100" w:rsidP="00546E8C">
      <w:pPr>
        <w:spacing w:after="0" w:line="240" w:lineRule="auto"/>
      </w:pPr>
      <w:r>
        <w:separator/>
      </w:r>
    </w:p>
  </w:footnote>
  <w:footnote w:type="continuationSeparator" w:id="0">
    <w:p w:rsidR="00750100" w:rsidRDefault="00750100" w:rsidP="00546E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DD0"/>
    <w:rsid w:val="00250DD0"/>
    <w:rsid w:val="00546E8C"/>
    <w:rsid w:val="00750100"/>
    <w:rsid w:val="00F8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F9F14"/>
  <w15:chartTrackingRefBased/>
  <w15:docId w15:val="{6902E33C-78E2-4635-99AB-5A9BF052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6E8C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character" w:customStyle="1" w:styleId="Char">
    <w:name w:val="머리글 Char"/>
    <w:basedOn w:val="a0"/>
    <w:link w:val="a3"/>
    <w:uiPriority w:val="99"/>
    <w:rsid w:val="00546E8C"/>
  </w:style>
  <w:style w:type="paragraph" w:styleId="a4">
    <w:name w:val="footer"/>
    <w:basedOn w:val="a"/>
    <w:link w:val="Char0"/>
    <w:uiPriority w:val="99"/>
    <w:unhideWhenUsed/>
    <w:rsid w:val="00546E8C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character" w:customStyle="1" w:styleId="Char0">
    <w:name w:val="바닥글 Char"/>
    <w:basedOn w:val="a0"/>
    <w:link w:val="a4"/>
    <w:uiPriority w:val="99"/>
    <w:rsid w:val="00546E8C"/>
  </w:style>
  <w:style w:type="table" w:customStyle="1" w:styleId="22">
    <w:name w:val="일반 표 22"/>
    <w:basedOn w:val="a1"/>
    <w:uiPriority w:val="42"/>
    <w:rsid w:val="00546E8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2</cp:revision>
  <dcterms:created xsi:type="dcterms:W3CDTF">2018-03-19T05:16:00Z</dcterms:created>
  <dcterms:modified xsi:type="dcterms:W3CDTF">2018-03-19T05:18:00Z</dcterms:modified>
</cp:coreProperties>
</file>