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C3" w:rsidRDefault="000600C3" w:rsidP="000600C3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Pr="00171D46">
        <w:rPr>
          <w:rFonts w:ascii="Times New Roman" w:hAnsi="Times New Roman" w:cs="Times New Roman"/>
          <w:b/>
          <w:sz w:val="24"/>
          <w:szCs w:val="24"/>
          <w:lang w:val="en-US"/>
        </w:rPr>
        <w:t>Fig2</w:t>
      </w:r>
      <w:r w:rsidRPr="00171D46">
        <w:rPr>
          <w:rFonts w:ascii="Times New Roman" w:hAnsi="Times New Roman" w:cs="Times New Roman"/>
          <w:sz w:val="24"/>
          <w:szCs w:val="24"/>
          <w:lang w:val="en-US"/>
        </w:rPr>
        <w:t>. ICD-10 for lactate-Elevating Conditions (Conditions, comorbidities, drugs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medications.</w:t>
      </w:r>
      <w:r w:rsidRPr="00645719">
        <w:rPr>
          <w:noProof/>
          <w:sz w:val="24"/>
          <w:szCs w:val="24"/>
          <w:lang w:val="en-US" w:eastAsia="da-DK"/>
        </w:rPr>
        <w:t xml:space="preserve"> </w:t>
      </w:r>
      <w:r w:rsidRPr="00171D46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3B5FB" wp14:editId="04D9194E">
                <wp:simplePos x="0" y="0"/>
                <wp:positionH relativeFrom="margin">
                  <wp:posOffset>0</wp:posOffset>
                </wp:positionH>
                <wp:positionV relativeFrom="paragraph">
                  <wp:posOffset>401320</wp:posOffset>
                </wp:positionV>
                <wp:extent cx="6496050" cy="8039100"/>
                <wp:effectExtent l="0" t="0" r="1905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C3" w:rsidRPr="00F021F3" w:rsidRDefault="000600C3" w:rsidP="000600C3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Postcardiac arrest, Mesenteric ischemia, Burns, Trauma, Compartment syndrome, Diabetic ketoacidosis, Heavy exercise, Excessive work of breathing, Thiamine deficiency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(DI46 DI469 DO7291 DO742B DO754E DO754F DO891B DK551F DT20)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(DF1001 DF1101 DF1201 DF1301 DF1401 DF1501 DF1601 DF1701 DF1801)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(DF1901 DZ916 DM622A DT796E DM726 DE101 DE111 DE121 DE131 DE141)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(DT782A DT788A DR060 DR061 DR062 DR063 DR064 DR068 DR068A DR068C)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(DE51 DE511 DE511A DE511B DE512 DE518 DE519)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  <w:t>Drugs and medical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(DT398A EUXR6005 EUYR6005 MN02BE01 MN02BE51 MN02BG71)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(DF10 DZ721) </w:t>
                            </w:r>
                            <w:proofErr w:type="gramStart"/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exclude(</w:t>
                            </w:r>
                            <w:proofErr w:type="gramEnd"/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DF1021 DF1022 DF1023 DF1026 DF106 DF107)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(MR03AA MA01AD01 MB02BC09 MC01CA24 MR01AA14 MR03AA01 MR03AK01)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(MS01EA01 MS01EA51 NAAD52A NAAD52B) (DF140</w:t>
                            </w:r>
                            <w:proofErr w:type="gramStart"/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)  (</w:t>
                            </w:r>
                            <w:proofErr w:type="gramEnd"/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DT650) (DT523)  (DT511) (MJ05AB)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  <w:t>Seizures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(DF1006 DF1031 DF1041 DF1106 DF1131 DF1141 DF1206 DF1306 DF1331)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(DF1341 DF1406 DF1431 DF1506 DF1531 DF1606 DF1706 DF1806 DF1906)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(DF1931 DF1941 DF445</w:t>
                            </w:r>
                            <w:proofErr w:type="gramStart"/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)  (</w:t>
                            </w:r>
                            <w:proofErr w:type="gramEnd"/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DG402 DG403 DG408 DG409)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(DR252 DR252A DR56 DR560 DR560A DR568 DR568C DR568D DR568E)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  <w:t>Liver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(DC70 DC71 DC72 DC73 DC74 DK752 DK753 DK754 DK754A DK758)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(DK759 DK759A DK76 DK77) exclude (DK768E)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  <w:t>Respiratory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(DJ40 DJ41 DJ44 DJ45 DJ46 DJ60 DJ61 DJ62 DJ63 DJ64 DJ668)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(DJ67 DJ68 DJ70 DJ80 DJ81 DJ84 DJ90 DJ91 DJ93 DJ94 DJ95)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(DJ96 DJ98 DJ99) exclude (DJ980A DJ980B DJ980C)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Shock minus septic shock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(DR57 DT63 DT634F DT886 DT780 DT780A DT782 DT782A DT788A DT811) (DT754A DO083 DO751 DT794 DA483)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Infections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(DA390 DA392A DA869 DA870 DA879 DB003 DB004 DB020)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(DB022 DB022A DB022B DB919 DG001 DG008 DG009 DG009A DG019 DG040)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(DG042 DG060 DG060F DG062 DG079)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(DA150 DA151 DA152 DA159 DA310A DA481 DB371 DB909 DJ120 DJ139 DJ42)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(DJ149 DJ15 DJ150 DJ151 DJ152 DJ154 DJ155 DJ157 DJ158 DJ159 DJ69)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(DJ170 DJ178C DJ18 DJ180 DJ181 DJ188 DJ189 DJ209 DJ209A DJ219 DJ229)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(DJ409 DJ440 DJ690 DJ698 DJ698A DJ851 DJ852 DJ860 DJ869)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(DA419B DN109 DN129 DN136 DN300 DN308 DN309 DN390 DN390B)  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(DA009 DA011 DA020 DA038 DA043 DA045 DA047 DA048 DA049 DA542 DA059)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(DA080 DA081 DA082 DA083 DA084 DA085 DA09 DA099 DB670 DK350 DK350A)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(DK351 DK351A DK352 DK353 DK359 DK570 DK572B DK573 DK573A DK573B)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(DK573F DK579A DK650 DK650A DK650G DK650J DK650M DK650N DK650O)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(DK658 DK659 DK658I DK659 DK670 DK671 DK672 DK673 DK750 DK803 DK804)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(DK810 DK819 DK830 K861B DN733 DN734 DN735)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(DI300 DI301 DI308 DI309 DI330 DI339 DI389 DI398)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(DA469 DB001A DB001B DB372 DK610 DK610A DK611 DK612 DL022 DL022T)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(DL024 DL024F DL024K DL029 DL029A DL031 DL031E DL033 DL088 DL089)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(DM000 DM002 DM002A DM008 DM009 DM463 DM464 DM465 DM465A DM469)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(DM711 DM861 DM868 DM869)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(DA515 DA799 DB001 DB059 DB204 DB206 DB208 DB230 DB232 DB249 DB258)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(DB259 DB270 DB279 DB509 DB529 DB549 DB550 DB589 DJ091 DJ099 DJ100)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(DJ108 DJ11 DJ110 DJ111 DJ118)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(DA329 DA401 DA403 DA408 DA409 DA410 DA411 DA411A DA412 DA413 DA414)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(DA415 DA418 DA419 DA419A DA429 DA449 DA482 DA490 DA491 DA493 DA498)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(DA499 DA499A DA689 DA709 DA812 DB008 DB029 DB340 DB349 DB369 DB370)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(DB377 DB378 DB379 DB809 DB899 DB955 DB956 DB956A DB964 DB965 DB968)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(DB999 DM726 DR50 DR500 DR508 DR509 DT814D DT846 DT899)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(DB002A DB023G DB373A DB374 DB378C DE060 DE061 DH651 DH660 DH669)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(DJ009B DJ010 DJ011 DJ012 DJ018 DJ019 DJ020 DJ029 DJ029B DJ030 DJ039)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(DJ039A DJ040 DJ051 DJ069 DJ369 DJ390C DK040A DK053A DK102C DK112C)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(DK121 DK628L DN412 DN450B DN459 DN459A DN764A DO868)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Septic</w:t>
                            </w:r>
                            <w:proofErr w:type="spellEnd"/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shock</w:t>
                            </w:r>
                            <w:proofErr w:type="spellEnd"/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(DA41 DA410 DA411 DA411A DA412 DA413 DA414 DA415 DA418 DA419 DA419B) 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(DA419C DT880 DO753)</w:t>
                            </w:r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Cancer minus </w:t>
                            </w:r>
                            <w:proofErr w:type="spellStart"/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malignant</w:t>
                            </w:r>
                            <w:proofErr w:type="spellEnd"/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F021F3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melanoma</w:t>
                            </w:r>
                            <w:proofErr w:type="spellEnd"/>
                          </w:p>
                          <w:p w:rsidR="000600C3" w:rsidRPr="00F021F3" w:rsidRDefault="000600C3" w:rsidP="000600C3">
                            <w:pPr>
                              <w:spacing w:after="0"/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021F3">
                              <w:rPr>
                                <w:rFonts w:cstheme="minorHAnsi"/>
                                <w:sz w:val="15"/>
                                <w:szCs w:val="15"/>
                                <w:lang w:val="en-US"/>
                              </w:rPr>
                              <w:t>(DC) ex (DC42)</w:t>
                            </w:r>
                          </w:p>
                          <w:p w:rsidR="000600C3" w:rsidRPr="00584C34" w:rsidRDefault="000600C3" w:rsidP="000600C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3B5F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1.6pt;width:511.5pt;height:6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">
                <v:textbox>
                  <w:txbxContent>
                    <w:p w:rsidR="000600C3" w:rsidRPr="00F021F3" w:rsidRDefault="000600C3" w:rsidP="000600C3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Postcardiac arrest, Mesenteric ischemia, Burns, Trauma, Compartment syndrome, Diabetic ketoacidosis, Heavy exercise, Excessive work of breathing, Thiamine deficiency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(DI46 DI469 DO7291 DO742B DO754E DO754F DO891B DK551F DT20)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(DF1001 DF1101 DF1201 DF1301 DF1401 DF1501 DF1601 DF1701 DF1801)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(DF1901 DZ916 DM622A DT796E DM726 DE101 DE111 DE121 DE131 DE141)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(DT782A DT788A DR060 DR061 DR062 DR063 DR064 DR068 DR068A DR068C)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(DE51 DE511 DE511A DE511B DE512 DE518 DE519)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  <w:t>Drugs and medical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(DT398A EUXR6005 EUYR6005 MN02BE01 MN02BE51 MN02BG71)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(DF10 DZ721) </w:t>
                      </w:r>
                      <w:proofErr w:type="gramStart"/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exclude(</w:t>
                      </w:r>
                      <w:proofErr w:type="gramEnd"/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DF1021 DF1022 DF1023 DF1026 DF106 DF107)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(MR03AA MA01AD01 MB02BC09 MC01CA24 MR01AA14 MR03AA01 MR03AK01)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(MS01EA01 MS01EA51 NAAD52A NAAD52B) (DF140</w:t>
                      </w:r>
                      <w:proofErr w:type="gramStart"/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)  (</w:t>
                      </w:r>
                      <w:proofErr w:type="gramEnd"/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DT650) (DT523)  (DT511) (MJ05AB)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  <w:t>Seizures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(DF1006 DF1031 DF1041 DF1106 DF1131 DF1141 DF1206 DF1306 DF1331)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(DF1341 DF1406 DF1431 DF1506 DF1531 DF1606 DF1706 DF1806 DF1906)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(DF1931 DF1941 DF445</w:t>
                      </w:r>
                      <w:proofErr w:type="gramStart"/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)  (</w:t>
                      </w:r>
                      <w:proofErr w:type="gramEnd"/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DG402 DG403 DG408 DG409)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(DR252 DR252A DR56 DR560 DR560A DR568 DR568C DR568D DR568E)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  <w:t>Liver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(DC70 DC71 DC72 DC73 DC74 DK752 DK753 DK754 DK754A DK758)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(DK759 DK759A DK76 DK77) exclude (DK768E)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  <w:t>Respiratory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(DJ40 DJ41 DJ44 DJ45 DJ46 DJ60 DJ61 DJ62 DJ63 DJ64 DJ668)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(DJ67 DJ68 DJ70 DJ80 DJ81 DJ84 DJ90 DJ91 DJ93 DJ94 DJ95)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(DJ96 DJ98 DJ99) exclude (DJ980A DJ980B DJ980C)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  <w:lang w:val="en-US"/>
                        </w:rPr>
                        <w:t xml:space="preserve">Shock minus septic shock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(DR57 DT63 DT634F DT886 DT780 DT780A DT782 DT782A DT788A DT811) (DT754A DO083 DO751 DT794 DA483)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Infections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(DA390 DA392A DA869 DA870 DA879 DB003 DB004 DB020)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(DB022 DB022A DB022B DB919 DG001 DG008 DG009 DG009A DG019 DG040)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(DG042 DG060 DG060F DG062 DG079)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(DA150 DA151 DA152 DA159 DA310A DA481 DB371 DB909 DJ120 DJ139 DJ42)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(DJ149 DJ15 DJ150 DJ151 DJ152 DJ154 DJ155 DJ157 DJ158 DJ159 DJ69)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(DJ170 DJ178C DJ18 DJ180 DJ181 DJ188 DJ189 DJ209 DJ209A DJ219 DJ229)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(DJ409 DJ440 DJ690 DJ698 DJ698A DJ851 DJ852 DJ860 DJ869)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(DA419B DN109 DN129 DN136 DN300 DN308 DN309 DN390 DN390B)  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(DA009 DA011 DA020 DA038 DA043 DA045 DA047 DA048 DA049 DA542 DA059)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(DA080 DA081 DA082 DA083 DA084 DA085 DA09 DA099 DB670 DK350 DK350A)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(DK351 DK351A DK352 DK353 DK359 DK570 DK572B DK573 DK573A DK573B)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(DK573F DK579A DK650 DK650A DK650G DK650J DK650M DK650N DK650O)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(DK658 DK659 DK658I DK659 DK670 DK671 DK672 DK673 DK750 DK803 DK804)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(DK810 DK819 DK830 K861B DN733 DN734 DN735)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(DI300 DI301 DI308 DI309 DI330 DI339 DI389 DI398)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(DA469 DB001A DB001B DB372 DK610 DK610A DK611 DK612 DL022 DL022T)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(DL024 DL024F DL024K DL029 DL029A DL031 DL031E DL033 DL088 DL089)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(DM000 DM002 DM002A DM008 DM009 DM463 DM464 DM465 DM465A DM469)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(DM711 DM861 DM868 DM869)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(DA515 DA799 DB001 DB059 DB204 DB206 DB208 DB230 DB232 DB249 DB258)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(DB259 DB270 DB279 DB509 DB529 DB549 DB550 DB589 DJ091 DJ099 DJ100)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(DJ108 DJ11 DJ110 DJ111 DJ118)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(DA329 DA401 DA403 DA408 DA409 DA410 DA411 DA411A DA412 DA413 DA414)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(DA415 DA418 DA419 DA419A DA429 DA449 DA482 DA490 DA491 DA493 DA498)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(DA499 DA499A DA689 DA709 DA812 DB008 DB029 DB340 DB349 DB369 DB370)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 xml:space="preserve">(DB377 DB378 DB379 DB809 DB899 DB955 DB956 DB956A DB964 DB965 DB968)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>(DB999 DM726 DR50 DR500 DR508 DR509 DT814D DT846 DT899)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(DB002A DB023G DB373A DB374 DB378C DE060 DE061 DH651 DH660 DH669)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(DJ009B DJ010 DJ011 DJ012 DJ018 DJ019 DJ020 DJ029 DJ029B DJ030 DJ039)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(DJ039A DJ040 DJ051 DJ069 DJ369 DJ390C DK040A DK053A DK102C DK112C)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(DK121 DK628L DN412 DN450B DN459 DN459A DN764A DO868)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proofErr w:type="spellStart"/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Septic</w:t>
                      </w:r>
                      <w:proofErr w:type="spellEnd"/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shock</w:t>
                      </w:r>
                      <w:proofErr w:type="spellEnd"/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</w:rPr>
                        <w:t xml:space="preserve">(DA41 DA410 DA411 DA411A DA412 DA413 DA414 DA415 DA418 DA419 DA419B) 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(DA419C DT880 DO753)</w:t>
                      </w:r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Cancer minus </w:t>
                      </w:r>
                      <w:proofErr w:type="spellStart"/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malignant</w:t>
                      </w:r>
                      <w:proofErr w:type="spellEnd"/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F021F3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melanoma</w:t>
                      </w:r>
                      <w:proofErr w:type="spellEnd"/>
                    </w:p>
                    <w:p w:rsidR="000600C3" w:rsidRPr="00F021F3" w:rsidRDefault="000600C3" w:rsidP="000600C3">
                      <w:pPr>
                        <w:spacing w:after="0"/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</w:pPr>
                      <w:r w:rsidRPr="00F021F3">
                        <w:rPr>
                          <w:rFonts w:cstheme="minorHAnsi"/>
                          <w:sz w:val="15"/>
                          <w:szCs w:val="15"/>
                          <w:lang w:val="en-US"/>
                        </w:rPr>
                        <w:t>(DC) ex (DC42)</w:t>
                      </w:r>
                    </w:p>
                    <w:p w:rsidR="000600C3" w:rsidRPr="00584C34" w:rsidRDefault="000600C3" w:rsidP="000600C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379B" w:rsidRPr="00DF3FBB" w:rsidRDefault="004F379B" w:rsidP="00DF3FB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4F379B" w:rsidRPr="00DF3F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72"/>
    <w:rsid w:val="000600C3"/>
    <w:rsid w:val="00185934"/>
    <w:rsid w:val="0029344F"/>
    <w:rsid w:val="00326004"/>
    <w:rsid w:val="00356272"/>
    <w:rsid w:val="004773D4"/>
    <w:rsid w:val="004C12B1"/>
    <w:rsid w:val="004E3ADC"/>
    <w:rsid w:val="004F379B"/>
    <w:rsid w:val="00735B01"/>
    <w:rsid w:val="007A5807"/>
    <w:rsid w:val="00AD78C0"/>
    <w:rsid w:val="00C63464"/>
    <w:rsid w:val="00D77447"/>
    <w:rsid w:val="00D85447"/>
    <w:rsid w:val="00D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686B-DD31-444C-8EA3-0B9FE559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Abdellatif Aharaz</dc:creator>
  <cp:keywords/>
  <dc:description/>
  <cp:lastModifiedBy>Abdellatif Aharaz</cp:lastModifiedBy>
  <cp:revision>14</cp:revision>
  <dcterms:created xsi:type="dcterms:W3CDTF">2017-07-13T17:30:00Z</dcterms:created>
  <dcterms:modified xsi:type="dcterms:W3CDTF">2018-04-13T00:43:00Z</dcterms:modified>
</cp:coreProperties>
</file>