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F9" w:rsidRDefault="009D34F9" w:rsidP="009D34F9">
      <w:pPr>
        <w:rPr>
          <w:rFonts w:ascii="Times New Roman" w:hAnsi="Times New Roman" w:cs="Times New Roman"/>
          <w:b/>
        </w:rPr>
      </w:pPr>
    </w:p>
    <w:p w:rsidR="009D34F9" w:rsidRDefault="009D34F9" w:rsidP="009D34F9">
      <w:pPr>
        <w:rPr>
          <w:rFonts w:ascii="Times New Roman" w:hAnsi="Times New Roman" w:cs="Times New Roman"/>
          <w:b/>
        </w:rPr>
      </w:pPr>
    </w:p>
    <w:p w:rsidR="009D34F9" w:rsidRDefault="009D34F9" w:rsidP="009D34F9">
      <w:pPr>
        <w:rPr>
          <w:rFonts w:ascii="Times New Roman" w:hAnsi="Times New Roman" w:cs="Times New Roman"/>
          <w:b/>
        </w:rPr>
      </w:pPr>
    </w:p>
    <w:p w:rsidR="009D34F9" w:rsidRDefault="009D34F9" w:rsidP="009D34F9">
      <w:pPr>
        <w:rPr>
          <w:rFonts w:ascii="Times New Roman" w:hAnsi="Times New Roman" w:cs="Times New Roman"/>
          <w:b/>
        </w:rPr>
      </w:pPr>
    </w:p>
    <w:p w:rsidR="009D34F9" w:rsidRDefault="009D34F9" w:rsidP="009D34F9">
      <w:pPr>
        <w:rPr>
          <w:rFonts w:ascii="Times New Roman" w:hAnsi="Times New Roman" w:cs="Times New Roman"/>
          <w:b/>
        </w:rPr>
      </w:pPr>
    </w:p>
    <w:p w:rsidR="009D34F9" w:rsidRPr="0046762E" w:rsidRDefault="009D34F9" w:rsidP="009D34F9">
      <w:pPr>
        <w:rPr>
          <w:rFonts w:ascii="Times New Roman" w:hAnsi="Times New Roman" w:cs="Times New Roman"/>
          <w:b/>
        </w:rPr>
      </w:pPr>
      <w:r w:rsidRPr="0046762E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1 Table.</w:t>
      </w:r>
      <w:r w:rsidRPr="0046762E">
        <w:rPr>
          <w:rFonts w:ascii="Times New Roman" w:hAnsi="Times New Roman" w:cs="Times New Roman"/>
          <w:b/>
        </w:rPr>
        <w:t xml:space="preserve"> Non-synonymous SNP’s identified in Amikacin resistant isolates. </w:t>
      </w:r>
      <w:r w:rsidR="003701C9">
        <w:rPr>
          <w:rFonts w:ascii="Times New Roman" w:hAnsi="Times New Roman" w:cs="Times New Roman"/>
        </w:rPr>
        <w:t xml:space="preserve">Amikacin susceptible </w:t>
      </w:r>
      <w:r w:rsidR="003701C9" w:rsidRPr="0046762E">
        <w:rPr>
          <w:rFonts w:ascii="Times New Roman" w:hAnsi="Times New Roman" w:cs="Times New Roman"/>
        </w:rPr>
        <w:t xml:space="preserve">clinical isolate PAS1 was compared against all other </w:t>
      </w:r>
      <w:r w:rsidR="003701C9">
        <w:rPr>
          <w:rFonts w:ascii="Times New Roman" w:hAnsi="Times New Roman" w:cs="Times New Roman"/>
        </w:rPr>
        <w:t xml:space="preserve">resistant </w:t>
      </w:r>
      <w:r w:rsidR="003701C9" w:rsidRPr="0046762E">
        <w:rPr>
          <w:rFonts w:ascii="Times New Roman" w:hAnsi="Times New Roman" w:cs="Times New Roman"/>
        </w:rPr>
        <w:t>isolates.</w:t>
      </w:r>
      <w:bookmarkStart w:id="0" w:name="_GoBack"/>
      <w:bookmarkEnd w:id="0"/>
    </w:p>
    <w:p w:rsidR="009D34F9" w:rsidRDefault="009D34F9" w:rsidP="009D34F9">
      <w:pPr>
        <w:rPr>
          <w:rFonts w:ascii="Times New Roman" w:hAnsi="Times New Roman" w:cs="Times New Roman"/>
          <w:b/>
          <w:u w:val="single"/>
        </w:rPr>
      </w:pPr>
    </w:p>
    <w:tbl>
      <w:tblPr>
        <w:tblW w:w="158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275"/>
        <w:gridCol w:w="1276"/>
        <w:gridCol w:w="1276"/>
        <w:gridCol w:w="1134"/>
        <w:gridCol w:w="1446"/>
        <w:gridCol w:w="1446"/>
        <w:gridCol w:w="1219"/>
        <w:gridCol w:w="1446"/>
        <w:gridCol w:w="1447"/>
        <w:gridCol w:w="1446"/>
        <w:gridCol w:w="1447"/>
      </w:tblGrid>
      <w:tr w:rsidR="009D34F9" w:rsidRPr="00E4057C" w:rsidTr="00445B2F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E40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S. 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E4057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Nucleotide Position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  <w:t>Susceptible</w:t>
            </w:r>
            <w:r w:rsidRPr="00E40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  <w:t xml:space="preserve"> genome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E4057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Alteration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E4057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Gene ID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E4057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AA changes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E4057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Hydrophobicity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E4057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Charges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E4057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Polarity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E4057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Sequence length in reference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E4057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 xml:space="preserve">Sequence length in isolate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E4057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Nucleotide difference</w:t>
            </w:r>
          </w:p>
        </w:tc>
      </w:tr>
      <w:tr w:rsidR="009D34F9" w:rsidRPr="00E4057C" w:rsidTr="00445B2F">
        <w:trPr>
          <w:trHeight w:val="280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E40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E40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1275766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E40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GAA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E40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E40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napA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E40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*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E40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E40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E40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E40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E40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E40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-11</w:t>
            </w:r>
          </w:p>
        </w:tc>
      </w:tr>
      <w:tr w:rsidR="009D34F9" w:rsidRPr="00E4057C" w:rsidTr="00445B2F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E40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E40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1402975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E40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GCGTCGTC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E40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GCGTC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E40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PA1292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E40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*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E40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E40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E40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E40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E40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E40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-285</w:t>
            </w:r>
          </w:p>
        </w:tc>
      </w:tr>
      <w:tr w:rsidR="009D34F9" w:rsidRPr="00E4057C" w:rsidTr="00445B2F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E40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E40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2328283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E40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E40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E40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PA2117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E40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I292V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E40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hydrophobic-hydrophobic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E40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neutral-neutral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E40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Non-polar-Non-polar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E40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131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E40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117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4F9" w:rsidRPr="00E4057C" w:rsidRDefault="009D34F9" w:rsidP="00445B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E40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</w:tr>
    </w:tbl>
    <w:p w:rsidR="009D34F9" w:rsidRPr="00E4057C" w:rsidRDefault="009D34F9" w:rsidP="009D34F9">
      <w:pPr>
        <w:rPr>
          <w:rFonts w:ascii="Times New Roman" w:hAnsi="Times New Roman" w:cs="Times New Roman"/>
        </w:rPr>
      </w:pPr>
      <w:r w:rsidRPr="00E4057C">
        <w:rPr>
          <w:rFonts w:ascii="Times New Roman" w:hAnsi="Times New Roman" w:cs="Times New Roman"/>
        </w:rPr>
        <w:t>* - Indicates a frame shift mutation</w:t>
      </w:r>
    </w:p>
    <w:p w:rsidR="00066CF7" w:rsidRDefault="003701C9" w:rsidP="009D34F9"/>
    <w:sectPr w:rsidR="00066CF7" w:rsidSect="009D34F9">
      <w:pgSz w:w="16838" w:h="11906" w:orient="landscape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F9"/>
    <w:rsid w:val="003701C9"/>
    <w:rsid w:val="009231D1"/>
    <w:rsid w:val="009D34F9"/>
    <w:rsid w:val="00CA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2B68D-9406-4C69-8F61-9EBA3FC5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4F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Babu Ramanathan</dc:creator>
  <cp:keywords/>
  <dc:description/>
  <cp:lastModifiedBy>Dr. Babu Ramanathan</cp:lastModifiedBy>
  <cp:revision>2</cp:revision>
  <dcterms:created xsi:type="dcterms:W3CDTF">2017-07-24T02:52:00Z</dcterms:created>
  <dcterms:modified xsi:type="dcterms:W3CDTF">2017-07-24T03:29:00Z</dcterms:modified>
</cp:coreProperties>
</file>