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1A0FC" w14:textId="133195D9" w:rsidR="00D5032E" w:rsidRPr="00C4343A" w:rsidRDefault="00AC77A3" w:rsidP="00DF01B0">
      <w:pPr>
        <w:pStyle w:val="1"/>
        <w:rPr>
          <w:rFonts w:asciiTheme="minorHAnsi" w:eastAsia="Arial" w:hAnsiTheme="minorHAnsi"/>
        </w:rPr>
      </w:pPr>
      <w:r w:rsidRPr="00C4343A">
        <w:rPr>
          <w:rFonts w:asciiTheme="minorHAnsi" w:hAnsiTheme="minorHAnsi"/>
        </w:rPr>
        <w:t xml:space="preserve">Supporting Information </w:t>
      </w:r>
      <w:bookmarkStart w:id="0" w:name="OLE_LINK27"/>
    </w:p>
    <w:p w14:paraId="639BFF70" w14:textId="359734C9" w:rsidR="00AC77A3" w:rsidRPr="00C4343A" w:rsidRDefault="00AC77A3" w:rsidP="00AC77A3">
      <w:pPr>
        <w:pStyle w:val="2"/>
        <w:spacing w:line="240" w:lineRule="auto"/>
        <w:rPr>
          <w:rFonts w:asciiTheme="minorHAnsi" w:hAnsiTheme="minorHAnsi" w:cs="Times New Roman"/>
          <w:sz w:val="24"/>
          <w:szCs w:val="24"/>
        </w:rPr>
      </w:pPr>
      <w:bookmarkStart w:id="1" w:name="OLE_LINK8"/>
      <w:bookmarkStart w:id="2" w:name="OLE_LINK24"/>
      <w:bookmarkStart w:id="3" w:name="OLE_LINK29"/>
      <w:bookmarkStart w:id="4" w:name="OLE_LINK30"/>
      <w:bookmarkEnd w:id="0"/>
      <w:r w:rsidRPr="00C4343A">
        <w:rPr>
          <w:rFonts w:asciiTheme="minorHAnsi" w:hAnsiTheme="minorHAnsi" w:cs="Times New Roman"/>
          <w:sz w:val="24"/>
          <w:szCs w:val="24"/>
        </w:rPr>
        <w:t xml:space="preserve">Temperature sensitivity of </w:t>
      </w:r>
      <w:r w:rsidR="008644CA" w:rsidRPr="00C4343A">
        <w:rPr>
          <w:rFonts w:asciiTheme="minorHAnsi" w:hAnsiTheme="minorHAnsi" w:cs="Times New Roman"/>
          <w:sz w:val="24"/>
          <w:szCs w:val="24"/>
        </w:rPr>
        <w:t xml:space="preserve">the </w:t>
      </w:r>
      <w:r w:rsidRPr="00C4343A">
        <w:rPr>
          <w:rFonts w:asciiTheme="minorHAnsi" w:hAnsiTheme="minorHAnsi" w:cs="Times New Roman"/>
          <w:sz w:val="24"/>
          <w:szCs w:val="24"/>
        </w:rPr>
        <w:t>oscillation period for TCO topologies</w:t>
      </w:r>
      <w:bookmarkEnd w:id="1"/>
      <w:bookmarkEnd w:id="2"/>
      <w:r w:rsidRPr="00C4343A">
        <w:rPr>
          <w:rFonts w:asciiTheme="minorHAnsi" w:hAnsiTheme="minorHAnsi" w:cs="Times New Roman"/>
          <w:sz w:val="24"/>
          <w:szCs w:val="24"/>
        </w:rPr>
        <w:t>.</w:t>
      </w:r>
      <w:bookmarkEnd w:id="3"/>
      <w:bookmarkEnd w:id="4"/>
      <w:r w:rsidRPr="00C4343A">
        <w:rPr>
          <w:rFonts w:asciiTheme="minorHAnsi" w:hAnsiTheme="minorHAnsi" w:cs="Times New Roman"/>
          <w:sz w:val="24"/>
          <w:szCs w:val="24"/>
        </w:rPr>
        <w:t xml:space="preserve"> </w:t>
      </w:r>
      <w:r w:rsidRPr="00C4343A">
        <w:rPr>
          <w:rFonts w:asciiTheme="minorHAnsi" w:hAnsiTheme="minorHAnsi" w:cs="Times New Roman"/>
          <w:b w:val="0"/>
          <w:sz w:val="24"/>
          <w:szCs w:val="24"/>
        </w:rPr>
        <w:t xml:space="preserve">Based on </w:t>
      </w:r>
      <w:r w:rsidR="008644CA" w:rsidRPr="00C4343A">
        <w:rPr>
          <w:rFonts w:asciiTheme="minorHAnsi" w:hAnsiTheme="minorHAnsi" w:cs="Times New Roman"/>
          <w:b w:val="0"/>
          <w:sz w:val="24"/>
          <w:szCs w:val="24"/>
        </w:rPr>
        <w:t xml:space="preserve">the </w:t>
      </w:r>
      <w:r w:rsidRPr="00C4343A">
        <w:rPr>
          <w:rFonts w:asciiTheme="minorHAnsi" w:hAnsiTheme="minorHAnsi" w:cs="Times New Roman"/>
          <w:b w:val="0"/>
          <w:sz w:val="24"/>
          <w:szCs w:val="24"/>
        </w:rPr>
        <w:t xml:space="preserve">temperature dependence of </w:t>
      </w:r>
      <w:r w:rsidR="008644CA" w:rsidRPr="00C4343A">
        <w:rPr>
          <w:rFonts w:asciiTheme="minorHAnsi" w:hAnsiTheme="minorHAnsi" w:cs="Times New Roman"/>
          <w:b w:val="0"/>
          <w:sz w:val="24"/>
          <w:szCs w:val="24"/>
        </w:rPr>
        <w:t xml:space="preserve">the </w:t>
      </w:r>
      <w:r w:rsidRPr="00C4343A">
        <w:rPr>
          <w:rFonts w:asciiTheme="minorHAnsi" w:hAnsiTheme="minorHAnsi" w:cs="Times New Roman"/>
          <w:b w:val="0"/>
          <w:sz w:val="24"/>
          <w:szCs w:val="24"/>
        </w:rPr>
        <w:t xml:space="preserve">reaction rate in </w:t>
      </w:r>
      <w:bookmarkStart w:id="5" w:name="OLE_LINK19"/>
      <w:bookmarkStart w:id="6" w:name="OLE_LINK20"/>
      <w:r w:rsidRPr="00C4343A">
        <w:rPr>
          <w:rFonts w:asciiTheme="minorHAnsi" w:hAnsiTheme="minorHAnsi" w:cs="Times New Roman"/>
          <w:b w:val="0"/>
          <w:sz w:val="24"/>
          <w:szCs w:val="24"/>
        </w:rPr>
        <w:t xml:space="preserve">Arrhenius form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k~</m:t>
        </m:r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 w:val="0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RT</m:t>
                </m:r>
              </m:den>
            </m:f>
          </m:sup>
        </m:sSup>
      </m:oMath>
      <w:bookmarkEnd w:id="5"/>
      <w:bookmarkEnd w:id="6"/>
      <w:r w:rsidRPr="00C4343A">
        <w:rPr>
          <w:rFonts w:asciiTheme="minorHAnsi" w:hAnsiTheme="minorHAnsi" w:cs="Times New Roman"/>
          <w:b w:val="0"/>
          <w:sz w:val="24"/>
          <w:szCs w:val="24"/>
        </w:rPr>
        <w:t xml:space="preserve">, the condition for </w:t>
      </w:r>
      <w:r w:rsidR="008644CA" w:rsidRPr="00C4343A">
        <w:rPr>
          <w:rFonts w:asciiTheme="minorHAnsi" w:hAnsiTheme="minorHAnsi" w:cs="Times New Roman"/>
          <w:b w:val="0"/>
          <w:sz w:val="24"/>
          <w:szCs w:val="24"/>
        </w:rPr>
        <w:t>temperature-</w:t>
      </w:r>
      <w:r w:rsidRPr="00C4343A">
        <w:rPr>
          <w:rFonts w:asciiTheme="minorHAnsi" w:hAnsiTheme="minorHAnsi" w:cs="Times New Roman"/>
          <w:b w:val="0"/>
          <w:sz w:val="24"/>
          <w:szCs w:val="24"/>
        </w:rPr>
        <w:t>compensated oscillations (TCO</w:t>
      </w:r>
      <w:r w:rsidR="008644CA" w:rsidRPr="00C4343A">
        <w:rPr>
          <w:rFonts w:asciiTheme="minorHAnsi" w:hAnsiTheme="minorHAnsi" w:cs="Times New Roman"/>
          <w:b w:val="0"/>
          <w:sz w:val="24"/>
          <w:szCs w:val="24"/>
        </w:rPr>
        <w:t>s</w:t>
      </w:r>
      <w:r w:rsidRPr="00C4343A">
        <w:rPr>
          <w:rFonts w:asciiTheme="minorHAnsi" w:hAnsiTheme="minorHAnsi" w:cs="Times New Roman"/>
          <w:b w:val="0"/>
          <w:sz w:val="24"/>
          <w:szCs w:val="24"/>
        </w:rPr>
        <w:t>) is mathem</w:t>
      </w:r>
      <w:bookmarkStart w:id="7" w:name="_GoBack"/>
      <w:bookmarkEnd w:id="7"/>
      <w:r w:rsidRPr="00C4343A">
        <w:rPr>
          <w:rFonts w:asciiTheme="minorHAnsi" w:hAnsiTheme="minorHAnsi" w:cs="Times New Roman"/>
          <w:b w:val="0"/>
          <w:sz w:val="24"/>
          <w:szCs w:val="24"/>
        </w:rPr>
        <w:t>atically given by the following balance</w:t>
      </w:r>
      <w:r w:rsidR="008644CA" w:rsidRPr="00C4343A">
        <w:rPr>
          <w:rFonts w:asciiTheme="minorHAnsi" w:hAnsiTheme="minorHAnsi" w:cs="Times New Roman"/>
          <w:b w:val="0"/>
          <w:sz w:val="24"/>
          <w:szCs w:val="24"/>
        </w:rPr>
        <w:t>:</w:t>
      </w:r>
    </w:p>
    <w:p w14:paraId="72A3460C" w14:textId="77777777" w:rsidR="00AC77A3" w:rsidRPr="00C4343A" w:rsidRDefault="00DF01B0" w:rsidP="00AC77A3">
      <w:pPr>
        <w:spacing w:line="240" w:lineRule="auto"/>
        <w:ind w:left="1680" w:firstLineChars="0" w:firstLine="0"/>
        <w:rPr>
          <w:rFonts w:asciiTheme="minorHAnsi" w:hAnsiTheme="minorHAnsi" w:cs="Times New Roman"/>
          <w:iCs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P</m:t>
            </m:r>
          </m:den>
        </m:f>
        <m:f>
          <m:f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dP(T)</m:t>
            </m:r>
          </m:num>
          <m:den>
            <m:r>
              <w:rPr>
                <w:rFonts w:ascii="Cambria Math" w:hAnsi="Cambria Math" w:cs="Times New Roman"/>
                <w:sz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∂lnP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∂</m:t>
                </m:r>
                <w:bookmarkStart w:id="8" w:name="OLE_LINK4"/>
                <w:bookmarkStart w:id="9" w:name="OLE_LINK17"/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lnk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i</m:t>
                    </m:r>
                  </m:sub>
                </m:sSub>
                <w:bookmarkEnd w:id="8"/>
                <w:bookmarkEnd w:id="9"/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dln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dT</m:t>
                </m:r>
              </m:den>
            </m:f>
          </m:e>
        </m:nary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R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=</m:t>
            </m:r>
          </m:e>
        </m:nary>
        <m:r>
          <w:rPr>
            <w:rFonts w:ascii="Cambria Math" w:hAnsi="Cambria Math" w:cs="Times New Roman"/>
            <w:sz w:val="24"/>
          </w:rPr>
          <m:t xml:space="preserve">0, </m:t>
        </m:r>
      </m:oMath>
      <w:r w:rsidR="00AC77A3" w:rsidRPr="00C4343A">
        <w:rPr>
          <w:rFonts w:asciiTheme="minorHAnsi" w:hAnsiTheme="minorHAnsi" w:cs="Times New Roman"/>
          <w:iCs/>
          <w:sz w:val="24"/>
        </w:rPr>
        <w:t xml:space="preserve"> </w:t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hAnsiTheme="minorHAnsi" w:cs="Times New Roman"/>
          <w:iCs/>
          <w:sz w:val="24"/>
        </w:rPr>
        <w:t xml:space="preserve">(S1) </w:t>
      </w:r>
    </w:p>
    <w:p w14:paraId="7CC33CCE" w14:textId="77777777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or simply, </w:t>
      </w:r>
    </w:p>
    <w:p w14:paraId="6900B42D" w14:textId="643E48DF" w:rsidR="00AC77A3" w:rsidRPr="00C4343A" w:rsidRDefault="00AC77A3" w:rsidP="00AC77A3">
      <w:pPr>
        <w:spacing w:line="240" w:lineRule="auto"/>
        <w:ind w:left="1200" w:firstLine="480"/>
        <w:rPr>
          <w:rFonts w:asciiTheme="minorHAnsi" w:eastAsiaTheme="minorEastAsia" w:hAnsiTheme="minorHAnsi" w:cs="Times New Roman"/>
          <w:iCs/>
          <w:sz w:val="24"/>
        </w:rPr>
      </w:pP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sub>
            </m:sSub>
            <w:bookmarkStart w:id="10" w:name="OLE_LINK18"/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sub>
            </m:sSub>
            <w:bookmarkEnd w:id="10"/>
            <m:r>
              <w:rPr>
                <w:rFonts w:ascii="Cambria Math" w:hAnsi="Cambria Math" w:cs="Times New Roman"/>
                <w:sz w:val="24"/>
              </w:rPr>
              <m:t>=</m:t>
            </m:r>
          </m:e>
        </m:nary>
        <m:r>
          <w:rPr>
            <w:rFonts w:ascii="Cambria Math" w:hAnsi="Cambria Math" w:cs="Times New Roman"/>
            <w:sz w:val="24"/>
          </w:rPr>
          <m:t>0</m:t>
        </m:r>
      </m:oMath>
      <w:r w:rsidRPr="00C4343A">
        <w:rPr>
          <w:rFonts w:asciiTheme="minorHAnsi" w:eastAsiaTheme="minorEastAsia" w:hAnsiTheme="minorHAnsi" w:cs="Times New Roman"/>
          <w:sz w:val="24"/>
        </w:rPr>
        <w:t>,</w:t>
      </w:r>
      <w:r w:rsidRPr="00C4343A">
        <w:rPr>
          <w:rFonts w:asciiTheme="minorHAnsi" w:eastAsiaTheme="minorEastAsia" w:hAnsiTheme="minorHAnsi" w:cs="Times New Roman"/>
          <w:sz w:val="24"/>
        </w:rPr>
        <w:tab/>
      </w:r>
      <w:r w:rsidRPr="00C4343A">
        <w:rPr>
          <w:rFonts w:asciiTheme="minorHAnsi" w:eastAsiaTheme="minorEastAsia" w:hAnsiTheme="minorHAnsi" w:cs="Times New Roman"/>
          <w:sz w:val="24"/>
        </w:rPr>
        <w:tab/>
      </w:r>
      <w:r w:rsidRPr="00C4343A">
        <w:rPr>
          <w:rFonts w:asciiTheme="minorHAnsi" w:eastAsiaTheme="minorEastAsia" w:hAnsiTheme="minorHAnsi" w:cs="Times New Roman"/>
          <w:sz w:val="24"/>
        </w:rPr>
        <w:tab/>
      </w:r>
      <w:r w:rsidRPr="00C4343A">
        <w:rPr>
          <w:rFonts w:asciiTheme="minorHAnsi" w:eastAsiaTheme="minorEastAsia" w:hAnsiTheme="minorHAnsi" w:cs="Times New Roman"/>
          <w:sz w:val="24"/>
        </w:rPr>
        <w:tab/>
      </w:r>
      <w:r w:rsidRPr="00C4343A">
        <w:rPr>
          <w:rFonts w:asciiTheme="minorHAnsi" w:eastAsiaTheme="minorEastAsia" w:hAnsiTheme="minorHAnsi" w:cs="Times New Roman"/>
          <w:sz w:val="24"/>
        </w:rPr>
        <w:tab/>
      </w:r>
      <w:r w:rsidRPr="00C4343A">
        <w:rPr>
          <w:rFonts w:asciiTheme="minorHAnsi" w:eastAsiaTheme="minorEastAsia" w:hAnsiTheme="minorHAnsi" w:cs="Times New Roman"/>
          <w:sz w:val="24"/>
        </w:rPr>
        <w:tab/>
      </w:r>
      <w:r w:rsidRPr="00C4343A">
        <w:rPr>
          <w:rFonts w:asciiTheme="minorHAnsi" w:eastAsiaTheme="minorEastAsia" w:hAnsiTheme="minorHAnsi" w:cs="Times New Roman"/>
          <w:sz w:val="24"/>
        </w:rPr>
        <w:tab/>
      </w:r>
      <w:r w:rsidRPr="00C4343A">
        <w:rPr>
          <w:rFonts w:asciiTheme="minorHAnsi" w:eastAsiaTheme="minorEastAsia" w:hAnsiTheme="minorHAnsi" w:cs="Times New Roman"/>
          <w:sz w:val="24"/>
        </w:rPr>
        <w:tab/>
      </w:r>
      <w:r w:rsidRPr="00C4343A">
        <w:rPr>
          <w:rFonts w:asciiTheme="minorHAnsi" w:eastAsiaTheme="minorEastAsia" w:hAnsiTheme="minorHAnsi" w:cs="Times New Roman"/>
          <w:sz w:val="24"/>
        </w:rPr>
        <w:tab/>
      </w:r>
      <w:r w:rsidRPr="00C4343A">
        <w:rPr>
          <w:rFonts w:asciiTheme="minorHAnsi" w:eastAsiaTheme="minorEastAsia" w:hAnsiTheme="minorHAnsi" w:cs="Times New Roman"/>
          <w:sz w:val="24"/>
        </w:rPr>
        <w:tab/>
        <w:t xml:space="preserve">(S2) </w:t>
      </w:r>
    </w:p>
    <w:p w14:paraId="5B0D209A" w14:textId="7E2C4F23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w:r w:rsidRPr="00C4343A">
        <w:rPr>
          <w:rFonts w:asciiTheme="minorHAnsi" w:hAnsiTheme="minorHAnsi" w:cs="Times New Roman"/>
          <w:iCs/>
          <w:sz w:val="24"/>
        </w:rPr>
        <w:t xml:space="preserve">where </w:t>
      </w:r>
      <w:r w:rsidRPr="00C4343A">
        <w:rPr>
          <w:rFonts w:asciiTheme="minorHAnsi" w:hAnsiTheme="minorHAnsi" w:cs="Times New Roman"/>
          <w:i/>
          <w:iCs/>
          <w:sz w:val="24"/>
        </w:rPr>
        <w:t>P</w:t>
      </w:r>
      <w:r w:rsidRPr="00C4343A">
        <w:rPr>
          <w:rFonts w:asciiTheme="minorHAnsi" w:hAnsiTheme="minorHAnsi" w:cs="Times New Roman"/>
          <w:iCs/>
          <w:sz w:val="24"/>
        </w:rPr>
        <w:t xml:space="preserve"> and </w:t>
      </w:r>
      <w:r w:rsidRPr="00C4343A">
        <w:rPr>
          <w:rFonts w:asciiTheme="minorHAnsi" w:hAnsiTheme="minorHAnsi" w:cs="Times New Roman"/>
          <w:i/>
          <w:iCs/>
          <w:sz w:val="24"/>
        </w:rPr>
        <w:t>T</w:t>
      </w:r>
      <w:r w:rsidRPr="00C4343A">
        <w:rPr>
          <w:rFonts w:asciiTheme="minorHAnsi" w:hAnsiTheme="minorHAnsi" w:cs="Times New Roman"/>
          <w:iCs/>
          <w:sz w:val="24"/>
        </w:rPr>
        <w:t xml:space="preserve"> </w:t>
      </w:r>
      <w:r w:rsidR="008644CA" w:rsidRPr="00C4343A">
        <w:rPr>
          <w:rFonts w:asciiTheme="minorHAnsi" w:hAnsiTheme="minorHAnsi" w:cs="Times New Roman"/>
          <w:iCs/>
          <w:sz w:val="24"/>
        </w:rPr>
        <w:t xml:space="preserve">are </w:t>
      </w:r>
      <w:r w:rsidRPr="00C4343A">
        <w:rPr>
          <w:rFonts w:asciiTheme="minorHAnsi" w:hAnsiTheme="minorHAnsi" w:cs="Times New Roman"/>
          <w:iCs/>
          <w:sz w:val="24"/>
        </w:rPr>
        <w:t>the oscillation period and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temperature, respectively</w:t>
      </w:r>
      <w:r w:rsidR="008644CA" w:rsidRPr="00C4343A">
        <w:rPr>
          <w:rFonts w:asciiTheme="minorHAnsi" w:eastAsiaTheme="minorEastAsia" w:hAnsiTheme="minorHAnsi" w:cs="Times New Roman"/>
          <w:iCs/>
          <w:sz w:val="24"/>
        </w:rPr>
        <w:t xml:space="preserve">, and </w:t>
      </w:r>
      <w:r w:rsidRPr="00C4343A">
        <w:rPr>
          <w:rFonts w:asciiTheme="minorHAnsi" w:eastAsiaTheme="minorEastAsia" w:hAnsiTheme="minorHAnsi" w:cs="Times New Roman"/>
          <w:i/>
          <w:iCs/>
          <w:sz w:val="24"/>
        </w:rPr>
        <w:t>k</w:t>
      </w:r>
      <w:r w:rsidRPr="00C4343A">
        <w:rPr>
          <w:rFonts w:asciiTheme="minorHAnsi" w:eastAsiaTheme="minorEastAsia" w:hAnsiTheme="minorHAnsi" w:cs="Times New Roman"/>
          <w:i/>
          <w:iCs/>
          <w:sz w:val="24"/>
          <w:vertAlign w:val="subscript"/>
        </w:rPr>
        <w:t>i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is the reaction rate of the </w:t>
      </w:r>
      <w:r w:rsidRPr="00C4343A">
        <w:rPr>
          <w:rFonts w:asciiTheme="minorHAnsi" w:eastAsiaTheme="minorEastAsia" w:hAnsiTheme="minorHAnsi" w:cs="Times New Roman"/>
          <w:i/>
          <w:iCs/>
          <w:sz w:val="24"/>
        </w:rPr>
        <w:t>i-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th reaction step with activation energy </w:t>
      </w:r>
      <w:r w:rsidRPr="00C4343A">
        <w:rPr>
          <w:rFonts w:asciiTheme="minorHAnsi" w:eastAsiaTheme="minorEastAsia" w:hAnsiTheme="minorHAnsi" w:cs="Times New Roman"/>
          <w:i/>
          <w:iCs/>
          <w:sz w:val="24"/>
        </w:rPr>
        <w:t>E</w:t>
      </w:r>
      <w:r w:rsidRPr="00C4343A">
        <w:rPr>
          <w:rFonts w:asciiTheme="minorHAnsi" w:eastAsiaTheme="minorEastAsia" w:hAnsiTheme="minorHAnsi" w:cs="Times New Roman"/>
          <w:i/>
          <w:iCs/>
          <w:sz w:val="24"/>
          <w:vertAlign w:val="subscript"/>
        </w:rPr>
        <w:t>i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≡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∂lnP</m:t>
            </m:r>
          </m:num>
          <m:den>
            <m:r>
              <w:rPr>
                <w:rFonts w:ascii="Cambria Math" w:hAnsi="Cambria Math" w:cs="Times New Roman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lnk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sub>
            </m:sSub>
          </m:den>
        </m:f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is the </w:t>
      </w:r>
      <w:r w:rsidR="00C3467C" w:rsidRPr="00C4343A">
        <w:rPr>
          <w:rFonts w:asciiTheme="minorHAnsi" w:eastAsiaTheme="minorEastAsia" w:hAnsiTheme="minorHAnsi" w:cs="Times New Roman"/>
          <w:iCs/>
          <w:sz w:val="24"/>
        </w:rPr>
        <w:t>control coefficient</w:t>
      </w:r>
      <w:r w:rsidR="008644CA" w:rsidRPr="00C4343A">
        <w:rPr>
          <w:rFonts w:asciiTheme="minorHAnsi" w:eastAsiaTheme="minorEastAsia" w:hAnsiTheme="minorHAnsi" w:cs="Times New Roman"/>
          <w:iCs/>
          <w:sz w:val="24"/>
        </w:rPr>
        <w:t>,</w:t>
      </w:r>
      <w:r w:rsidR="00C3467C" w:rsidRPr="00C4343A">
        <w:rPr>
          <w:rFonts w:asciiTheme="minorHAnsi" w:eastAsiaTheme="minorEastAsia" w:hAnsiTheme="minorHAnsi" w:cs="Times New Roman"/>
          <w:iCs/>
          <w:sz w:val="24"/>
        </w:rPr>
        <w:t xml:space="preserve">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which is the sensitivity of </w:t>
      </w:r>
      <w:r w:rsidR="008644CA" w:rsidRPr="00C4343A">
        <w:rPr>
          <w:rFonts w:asciiTheme="minorHAnsi" w:eastAsiaTheme="minorEastAsia" w:hAnsiTheme="minorHAnsi" w:cs="Times New Roman"/>
          <w:iCs/>
          <w:sz w:val="24"/>
        </w:rPr>
        <w:t xml:space="preserve">the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oscillation period </w:t>
      </w:r>
      <w:r w:rsidR="008644CA" w:rsidRPr="00C4343A">
        <w:rPr>
          <w:rFonts w:asciiTheme="minorHAnsi" w:eastAsiaTheme="minorEastAsia" w:hAnsiTheme="minorHAnsi" w:cs="Times New Roman"/>
          <w:iCs/>
          <w:sz w:val="24"/>
        </w:rPr>
        <w:t xml:space="preserve">to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changes in rate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. The balance principle requires that activation energies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and sensitivities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</w:t>
      </w:r>
      <w:r w:rsidRPr="00C4343A">
        <w:rPr>
          <w:rFonts w:asciiTheme="minorHAnsi" w:eastAsiaTheme="minorEastAsia" w:hAnsiTheme="minorHAnsi" w:cs="Times New Roman"/>
          <w:sz w:val="24"/>
        </w:rPr>
        <w:t xml:space="preserve">satisfy Eq. (1) </w:t>
      </w:r>
      <w:r w:rsidRPr="00C4343A">
        <w:rPr>
          <w:rFonts w:asciiTheme="minorHAnsi" w:eastAsiaTheme="minorEastAsia" w:hAnsiTheme="minorHAnsi" w:cs="Times New Roman"/>
          <w:kern w:val="0"/>
          <w:sz w:val="24"/>
        </w:rPr>
        <w:t xml:space="preserve">over the physiological temperature range. </w:t>
      </w:r>
      <w:r w:rsidRPr="00C4343A">
        <w:rPr>
          <w:rFonts w:asciiTheme="minorHAnsi" w:eastAsiaTheme="minorEastAsia" w:hAnsiTheme="minorHAnsi" w:cs="Times New Roman"/>
          <w:iCs/>
          <w:kern w:val="24"/>
          <w:sz w:val="24"/>
        </w:rPr>
        <w:t xml:space="preserve">Generally, the </w:t>
      </w:r>
      <w:r w:rsidR="00C3467C" w:rsidRPr="00C4343A">
        <w:rPr>
          <w:rFonts w:asciiTheme="minorHAnsi" w:eastAsiaTheme="minorEastAsia" w:hAnsiTheme="minorHAnsi" w:cs="Times New Roman"/>
          <w:iCs/>
          <w:kern w:val="24"/>
          <w:sz w:val="24"/>
        </w:rPr>
        <w:t xml:space="preserve">control coefficient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</w:t>
      </w:r>
      <w:r w:rsidR="008644CA" w:rsidRPr="00C4343A">
        <w:rPr>
          <w:rFonts w:asciiTheme="minorHAnsi" w:eastAsiaTheme="minorEastAsia" w:hAnsiTheme="minorHAnsi" w:cs="Times New Roman"/>
          <w:iCs/>
          <w:sz w:val="24"/>
        </w:rPr>
        <w:t xml:space="preserve">can </w:t>
      </w:r>
      <w:r w:rsidRPr="00C4343A">
        <w:rPr>
          <w:rFonts w:asciiTheme="minorHAnsi" w:eastAsiaTheme="minorEastAsia" w:hAnsiTheme="minorHAnsi" w:cs="Times New Roman"/>
          <w:iCs/>
          <w:sz w:val="24"/>
        </w:rPr>
        <w:t>depend on temperature</w:t>
      </w:r>
      <w:r w:rsidR="008644CA" w:rsidRPr="00C4343A">
        <w:rPr>
          <w:rFonts w:asciiTheme="minorHAnsi" w:eastAsiaTheme="minorEastAsia" w:hAnsiTheme="minorHAnsi" w:cs="Times New Roman"/>
          <w:iCs/>
          <w:sz w:val="24"/>
        </w:rPr>
        <w:t>, whereas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the activation </w:t>
      </w:r>
      <w:r w:rsidR="008644CA" w:rsidRPr="00C4343A">
        <w:rPr>
          <w:rFonts w:asciiTheme="minorHAnsi" w:eastAsiaTheme="minorEastAsia" w:hAnsiTheme="minorHAnsi" w:cs="Times New Roman"/>
          <w:iCs/>
          <w:sz w:val="24"/>
        </w:rPr>
        <w:t xml:space="preserve">energy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</w:t>
      </w:r>
      <w:r w:rsidR="008644CA" w:rsidRPr="00C4343A">
        <w:rPr>
          <w:rFonts w:asciiTheme="minorHAnsi" w:eastAsiaTheme="minorEastAsia" w:hAnsiTheme="minorHAnsi" w:cs="Times New Roman"/>
          <w:iCs/>
          <w:sz w:val="24"/>
        </w:rPr>
        <w:t>does not change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. </w:t>
      </w:r>
      <w:r w:rsidR="008644CA" w:rsidRPr="00C4343A">
        <w:rPr>
          <w:rFonts w:asciiTheme="minorHAnsi" w:eastAsiaTheme="minorEastAsia" w:hAnsiTheme="minorHAnsi" w:cs="Times New Roman"/>
          <w:iCs/>
          <w:sz w:val="24"/>
        </w:rPr>
        <w:t xml:space="preserve">These feature complicate the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analysis of temperature compensation. </w:t>
      </w:r>
    </w:p>
    <w:p w14:paraId="21A89042" w14:textId="77777777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</w:p>
    <w:p w14:paraId="5AB3056C" w14:textId="4CD98924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w:bookmarkStart w:id="11" w:name="OLE_LINK31"/>
      <w:r w:rsidRPr="00C4343A">
        <w:rPr>
          <w:rFonts w:asciiTheme="minorHAnsi" w:eastAsiaTheme="minorEastAsia" w:hAnsiTheme="minorHAnsi" w:cs="Times New Roman"/>
          <w:b/>
          <w:iCs/>
          <w:sz w:val="24"/>
        </w:rPr>
        <w:t xml:space="preserve">The TCO mechanism for </w:t>
      </w:r>
      <w:r w:rsidR="00FC0783" w:rsidRPr="00C4343A">
        <w:rPr>
          <w:rFonts w:asciiTheme="minorHAnsi" w:eastAsiaTheme="minorEastAsia" w:hAnsiTheme="minorHAnsi" w:cs="Times New Roman"/>
          <w:b/>
          <w:iCs/>
          <w:sz w:val="24"/>
        </w:rPr>
        <w:t>m</w:t>
      </w:r>
      <w:r w:rsidRPr="00C4343A">
        <w:rPr>
          <w:rFonts w:asciiTheme="minorHAnsi" w:eastAsiaTheme="minorEastAsia" w:hAnsiTheme="minorHAnsi" w:cs="Times New Roman"/>
          <w:b/>
          <w:iCs/>
          <w:sz w:val="24"/>
        </w:rPr>
        <w:t>otif C.</w:t>
      </w:r>
      <w:bookmarkEnd w:id="11"/>
      <w:r w:rsidRPr="00C4343A">
        <w:rPr>
          <w:rFonts w:asciiTheme="minorHAnsi" w:eastAsiaTheme="minorEastAsia" w:hAnsiTheme="minorHAnsi" w:cs="Times New Roman"/>
          <w:b/>
          <w:iCs/>
          <w:sz w:val="24"/>
        </w:rPr>
        <w:t xml:space="preserve">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The dynamical model for </w:t>
      </w:r>
      <w:r w:rsidR="00661CBF" w:rsidRPr="00C4343A">
        <w:rPr>
          <w:rFonts w:asciiTheme="minorHAnsi" w:eastAsiaTheme="minorEastAsia" w:hAnsiTheme="minorHAnsi" w:cs="Times New Roman"/>
          <w:iCs/>
          <w:sz w:val="24"/>
        </w:rPr>
        <w:t>m</w:t>
      </w:r>
      <w:r w:rsidRPr="00C4343A">
        <w:rPr>
          <w:rFonts w:asciiTheme="minorHAnsi" w:eastAsiaTheme="minorEastAsia" w:hAnsiTheme="minorHAnsi" w:cs="Times New Roman"/>
          <w:iCs/>
          <w:sz w:val="24"/>
        </w:rPr>
        <w:t>otif C is given by the following equations</w:t>
      </w:r>
      <w:r w:rsidR="008644CA" w:rsidRPr="00C4343A">
        <w:rPr>
          <w:rFonts w:asciiTheme="minorHAnsi" w:eastAsiaTheme="minorEastAsia" w:hAnsiTheme="minorHAnsi" w:cs="Times New Roman"/>
          <w:iCs/>
          <w:sz w:val="24"/>
        </w:rPr>
        <w:t xml:space="preserve">:   </w:t>
      </w:r>
    </w:p>
    <w:p w14:paraId="20E3EB16" w14:textId="77777777" w:rsidR="00AC77A3" w:rsidRPr="00C4343A" w:rsidRDefault="00DF01B0" w:rsidP="00AC77A3">
      <w:pPr>
        <w:spacing w:line="240" w:lineRule="auto"/>
        <w:ind w:firstLineChars="700" w:firstLine="1680"/>
        <w:rPr>
          <w:rFonts w:asciiTheme="minorHAnsi" w:eastAsiaTheme="minorEastAsia" w:hAnsiTheme="minorHAnsi" w:cs="Times New Roman"/>
          <w:iCs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   </m:t>
        </m:r>
      </m:oMath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  <w:t xml:space="preserve">  </w:t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  <w:t>(S4)</w:t>
      </w:r>
    </w:p>
    <w:p w14:paraId="62BE5F37" w14:textId="77777777" w:rsidR="00AC77A3" w:rsidRPr="00C4343A" w:rsidRDefault="00DF01B0" w:rsidP="00AC77A3">
      <w:pPr>
        <w:spacing w:line="240" w:lineRule="auto"/>
        <w:ind w:firstLineChars="700" w:firstLine="1680"/>
        <w:rPr>
          <w:rFonts w:asciiTheme="minorHAnsi" w:eastAsiaTheme="minorEastAsia" w:hAnsiTheme="minorHAnsi" w:cs="Times New Roman"/>
          <w:iCs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    </m:t>
        </m:r>
      </m:oMath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  <w:t>(S5)</w:t>
      </w:r>
    </w:p>
    <w:p w14:paraId="3C57B1F9" w14:textId="65E6B0CC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w:r w:rsidRPr="00C4343A">
        <w:rPr>
          <w:rFonts w:asciiTheme="minorHAnsi" w:eastAsiaTheme="minorEastAsia" w:hAnsiTheme="minorHAnsi" w:cs="Times New Roman"/>
          <w:iCs/>
          <w:sz w:val="24"/>
        </w:rPr>
        <w:t>For spontaneous oscillations as demonstrated in</w:t>
      </w:r>
      <w:r w:rsidR="00EF05CE" w:rsidRPr="00C4343A">
        <w:rPr>
          <w:rFonts w:asciiTheme="minorHAnsi" w:eastAsiaTheme="minorEastAsia" w:hAnsiTheme="minorHAnsi" w:cs="Times New Roman"/>
          <w:iCs/>
          <w:sz w:val="24"/>
        </w:rPr>
        <w:t xml:space="preserve"> S6</w:t>
      </w:r>
      <w:r w:rsidR="009240B5" w:rsidRPr="00C4343A">
        <w:rPr>
          <w:rFonts w:asciiTheme="minorHAnsi" w:eastAsiaTheme="minorEastAsia" w:hAnsiTheme="minorHAnsi" w:cs="Times New Roman"/>
          <w:iCs/>
          <w:sz w:val="24"/>
        </w:rPr>
        <w:t xml:space="preserve"> Fig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, a complete cycle can be </w:t>
      </w:r>
      <w:r w:rsidR="00185757" w:rsidRPr="00C4343A">
        <w:rPr>
          <w:rFonts w:asciiTheme="minorHAnsi" w:eastAsiaTheme="minorEastAsia" w:hAnsiTheme="minorHAnsi" w:cs="Times New Roman"/>
          <w:iCs/>
          <w:sz w:val="24"/>
        </w:rPr>
        <w:t xml:space="preserve">roughly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divided into four stages according to the dynamical concentration of </w:t>
      </w:r>
      <w:r w:rsidRPr="00C4343A">
        <w:rPr>
          <w:rFonts w:asciiTheme="minorHAnsi" w:eastAsiaTheme="minorEastAsia" w:hAnsiTheme="minorHAnsi" w:cs="Times New Roman"/>
          <w:i/>
          <w:iCs/>
          <w:sz w:val="24"/>
        </w:rPr>
        <w:t>x</w:t>
      </w:r>
      <w:r w:rsidRPr="00C4343A">
        <w:rPr>
          <w:rFonts w:asciiTheme="minorHAnsi" w:eastAsiaTheme="minorEastAsia" w:hAnsiTheme="minorHAnsi" w:cs="Times New Roman"/>
          <w:iCs/>
          <w:sz w:val="24"/>
          <w:vertAlign w:val="subscript"/>
        </w:rPr>
        <w:t>2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: the ascent phase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 w:rsidR="00916C6C" w:rsidRPr="00C4343A">
        <w:rPr>
          <w:rFonts w:asciiTheme="minorHAnsi" w:eastAsiaTheme="minorEastAsia" w:hAnsiTheme="minorHAnsi" w:cs="Times New Roman"/>
          <w:iCs/>
          <w:sz w:val="24"/>
        </w:rPr>
        <w:t>,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during which </w:t>
      </w:r>
      <w:r w:rsidRPr="00C4343A">
        <w:rPr>
          <w:rFonts w:asciiTheme="minorHAnsi" w:eastAsiaTheme="minorEastAsia" w:hAnsiTheme="minorHAnsi" w:cs="Times New Roman"/>
          <w:i/>
          <w:iCs/>
          <w:sz w:val="24"/>
        </w:rPr>
        <w:t>x</w:t>
      </w:r>
      <w:r w:rsidRPr="00C4343A">
        <w:rPr>
          <w:rFonts w:asciiTheme="minorHAnsi" w:eastAsiaTheme="minorEastAsia" w:hAnsiTheme="minorHAnsi" w:cs="Times New Roman"/>
          <w:iCs/>
          <w:sz w:val="24"/>
          <w:vertAlign w:val="subscript"/>
        </w:rPr>
        <w:t>2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increases from 10% to 90% of its peak concentration</w:t>
      </w:r>
      <w:r w:rsidR="00683ABB" w:rsidRPr="00C4343A">
        <w:rPr>
          <w:rFonts w:asciiTheme="minorHAnsi" w:eastAsiaTheme="minorEastAsia" w:hAnsiTheme="minorHAnsi" w:cs="Times New Roman"/>
          <w:iCs/>
          <w:sz w:val="24"/>
        </w:rPr>
        <w:t xml:space="preserve"> (equivalent to </w:t>
      </w:r>
      <w:r w:rsidR="00916C6C" w:rsidRPr="00C4343A">
        <w:rPr>
          <w:rFonts w:asciiTheme="minorHAnsi" w:eastAsiaTheme="minorEastAsia" w:hAnsiTheme="minorHAnsi" w:cs="Times New Roman"/>
          <w:iCs/>
          <w:sz w:val="24"/>
        </w:rPr>
        <w:t xml:space="preserve">approximately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den>
        </m:f>
      </m:oMath>
      <w:r w:rsidR="00916C6C" w:rsidRPr="00C4343A">
        <w:rPr>
          <w:rFonts w:asciiTheme="minorHAnsi" w:eastAsiaTheme="minorEastAsia" w:hAnsiTheme="minorHAnsi" w:cs="Times New Roman"/>
          <w:iCs/>
          <w:sz w:val="24"/>
        </w:rPr>
        <w:t xml:space="preserve">);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a short rising-to-falling transition phase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="00916C6C" w:rsidRPr="00C4343A">
        <w:rPr>
          <w:rFonts w:asciiTheme="minorHAnsi" w:eastAsiaTheme="minorEastAsia" w:hAnsiTheme="minorHAnsi" w:cs="Times New Roman"/>
          <w:iCs/>
          <w:sz w:val="24"/>
        </w:rPr>
        <w:t>,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where </w:t>
      </w:r>
      <w:r w:rsidRPr="00C4343A">
        <w:rPr>
          <w:rFonts w:asciiTheme="minorHAnsi" w:eastAsiaTheme="minorEastAsia" w:hAnsiTheme="minorHAnsi" w:cs="Times New Roman"/>
          <w:i/>
          <w:iCs/>
          <w:sz w:val="24"/>
        </w:rPr>
        <w:t>x</w:t>
      </w:r>
      <w:r w:rsidRPr="00C4343A">
        <w:rPr>
          <w:rFonts w:asciiTheme="minorHAnsi" w:eastAsiaTheme="minorEastAsia" w:hAnsiTheme="minorHAnsi" w:cs="Times New Roman"/>
          <w:iCs/>
          <w:sz w:val="24"/>
          <w:vertAlign w:val="subscript"/>
        </w:rPr>
        <w:t>2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turns from growth to decay</w:t>
      </w:r>
      <w:r w:rsidR="00916C6C" w:rsidRPr="00C4343A">
        <w:rPr>
          <w:rFonts w:asciiTheme="minorHAnsi" w:eastAsiaTheme="minorEastAsia" w:hAnsiTheme="minorHAnsi" w:cs="Times New Roman"/>
          <w:iCs/>
          <w:sz w:val="24"/>
        </w:rPr>
        <w:t xml:space="preserve">;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a descent phase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</m:oMath>
      <w:r w:rsidR="00916C6C" w:rsidRPr="00C4343A">
        <w:rPr>
          <w:rFonts w:asciiTheme="minorHAnsi" w:eastAsiaTheme="minorEastAsia" w:hAnsiTheme="minorHAnsi" w:cs="Times New Roman"/>
          <w:iCs/>
          <w:sz w:val="24"/>
        </w:rPr>
        <w:t>,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during which the concentration </w:t>
      </w:r>
      <w:r w:rsidRPr="00C4343A">
        <w:rPr>
          <w:rFonts w:asciiTheme="minorHAnsi" w:eastAsiaTheme="minorEastAsia" w:hAnsiTheme="minorHAnsi" w:cs="Times New Roman"/>
          <w:i/>
          <w:iCs/>
          <w:sz w:val="24"/>
        </w:rPr>
        <w:t>x</w:t>
      </w:r>
      <w:r w:rsidRPr="00C4343A">
        <w:rPr>
          <w:rFonts w:asciiTheme="minorHAnsi" w:eastAsiaTheme="minorEastAsia" w:hAnsiTheme="minorHAnsi" w:cs="Times New Roman"/>
          <w:iCs/>
          <w:sz w:val="24"/>
          <w:vertAlign w:val="subscript"/>
        </w:rPr>
        <w:t>2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falls from 90% to 10% of the peak value</w:t>
      </w:r>
      <w:r w:rsidR="00916C6C" w:rsidRPr="00C4343A">
        <w:rPr>
          <w:rFonts w:asciiTheme="minorHAnsi" w:eastAsiaTheme="minorEastAsia" w:hAnsiTheme="minorHAnsi" w:cs="Times New Roman"/>
          <w:iCs/>
          <w:sz w:val="24"/>
        </w:rPr>
        <w:t xml:space="preserve">;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and the final transient phase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b>
        </m:sSub>
      </m:oMath>
      <w:r w:rsidR="00916C6C" w:rsidRPr="00C4343A">
        <w:rPr>
          <w:rFonts w:asciiTheme="minorHAnsi" w:eastAsiaTheme="minorEastAsia" w:hAnsiTheme="minorHAnsi" w:cs="Times New Roman"/>
          <w:iCs/>
          <w:sz w:val="24"/>
        </w:rPr>
        <w:t>,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in which the concentration </w:t>
      </w:r>
      <w:r w:rsidR="00916C6C" w:rsidRPr="00C4343A">
        <w:rPr>
          <w:rFonts w:asciiTheme="minorHAnsi" w:eastAsiaTheme="minorEastAsia" w:hAnsiTheme="minorHAnsi" w:cs="Times New Roman"/>
          <w:iCs/>
          <w:sz w:val="24"/>
        </w:rPr>
        <w:t xml:space="preserve">trend reverses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from decay to growth. The trajectory dwells </w:t>
      </w:r>
      <w:r w:rsidR="00916C6C" w:rsidRPr="00C4343A">
        <w:rPr>
          <w:rFonts w:asciiTheme="minorHAnsi" w:eastAsiaTheme="minorEastAsia" w:hAnsiTheme="minorHAnsi" w:cs="Times New Roman"/>
          <w:iCs/>
          <w:sz w:val="24"/>
        </w:rPr>
        <w:t xml:space="preserve">for a much longer time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in the ascent and descent phases than in the two transient phases; therefore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contribute the most and determine the oscillation period. The ascent and descent periods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can be estimated quantitatively as shown in the following. </w:t>
      </w:r>
    </w:p>
    <w:p w14:paraId="0B537401" w14:textId="77777777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</w:p>
    <w:p w14:paraId="1B95F5F9" w14:textId="07E7CB1C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sz w:val="24"/>
        </w:rPr>
      </w:pPr>
      <w:r w:rsidRPr="00C4343A">
        <w:rPr>
          <w:rFonts w:asciiTheme="minorHAnsi" w:hAnsiTheme="minorHAnsi" w:cs="Times New Roman"/>
          <w:sz w:val="24"/>
        </w:rPr>
        <w:t xml:space="preserve">The basal rates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Pr="00C4343A">
        <w:rPr>
          <w:rFonts w:asciiTheme="minorHAnsi" w:hAnsiTheme="minorHAnsi" w:cs="Times New Roman"/>
          <w:sz w:val="24"/>
        </w:rPr>
        <w:t xml:space="preserve"> are small and therefore </w:t>
      </w:r>
      <w:r w:rsidR="00916C6C" w:rsidRPr="00C4343A">
        <w:rPr>
          <w:rFonts w:asciiTheme="minorHAnsi" w:hAnsiTheme="minorHAnsi" w:cs="Times New Roman"/>
          <w:sz w:val="24"/>
        </w:rPr>
        <w:t xml:space="preserve">can </w:t>
      </w:r>
      <w:r w:rsidRPr="00C4343A">
        <w:rPr>
          <w:rFonts w:asciiTheme="minorHAnsi" w:hAnsiTheme="minorHAnsi" w:cs="Times New Roman"/>
          <w:sz w:val="24"/>
        </w:rPr>
        <w:t xml:space="preserve">be neglected for approximation. Consider the situation </w:t>
      </w:r>
      <w:r w:rsidR="00916C6C" w:rsidRPr="00C4343A">
        <w:rPr>
          <w:rFonts w:asciiTheme="minorHAnsi" w:hAnsiTheme="minorHAnsi" w:cs="Times New Roman"/>
          <w:sz w:val="24"/>
        </w:rPr>
        <w:t xml:space="preserve">in which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21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is not large (</w:t>
      </w:r>
      <w:r w:rsidR="00916C6C" w:rsidRPr="00C4343A">
        <w:rPr>
          <w:rFonts w:asciiTheme="minorHAnsi" w:eastAsiaTheme="minorEastAsia" w:hAnsiTheme="minorHAnsi" w:cs="Times New Roman"/>
          <w:iCs/>
          <w:sz w:val="24"/>
        </w:rPr>
        <w:t xml:space="preserve">this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is the case in our simulations). As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in the ascending phase takes generally larger values, the condition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</w:rPr>
          <m:t>≫1 </m:t>
        </m:r>
      </m:oMath>
      <w:r w:rsidRPr="00C4343A">
        <w:rPr>
          <w:rFonts w:asciiTheme="minorHAnsi" w:eastAsiaTheme="minorEastAsia" w:hAnsiTheme="minorHAnsi" w:cs="Times New Roman"/>
          <w:sz w:val="24"/>
        </w:rPr>
        <w:t xml:space="preserve">is approximately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satisfied. </w:t>
      </w:r>
      <w:r w:rsidRPr="00C4343A">
        <w:rPr>
          <w:rFonts w:asciiTheme="minorHAnsi" w:hAnsiTheme="minorHAnsi" w:cs="Times New Roman"/>
          <w:sz w:val="24"/>
        </w:rPr>
        <w:t>In the ascending phase</w:t>
      </w:r>
      <w:r w:rsidR="00916C6C" w:rsidRPr="00C4343A">
        <w:rPr>
          <w:rFonts w:asciiTheme="minorHAnsi" w:hAnsiTheme="minorHAnsi" w:cs="Times New Roman"/>
          <w:sz w:val="24"/>
        </w:rPr>
        <w:t>,</w:t>
      </w:r>
      <w:r w:rsidRPr="00C4343A">
        <w:rPr>
          <w:rFonts w:asciiTheme="minorHAnsi" w:hAnsiTheme="minorHAnsi" w:cs="Times New Roman"/>
          <w:sz w:val="24"/>
        </w:rPr>
        <w:t xml:space="preserve"> Eq. (S5) can be simplified to the following form</w:t>
      </w:r>
      <w:r w:rsidR="002162C5" w:rsidRPr="00C4343A">
        <w:rPr>
          <w:rFonts w:asciiTheme="minorHAnsi" w:hAnsiTheme="minorHAnsi" w:cs="Times New Roman"/>
          <w:sz w:val="24"/>
        </w:rPr>
        <w:t xml:space="preserve">: </w:t>
      </w:r>
    </w:p>
    <w:p w14:paraId="630A205B" w14:textId="77777777" w:rsidR="00AC77A3" w:rsidRPr="00C4343A" w:rsidRDefault="00DF01B0" w:rsidP="00AC77A3">
      <w:pPr>
        <w:wordWrap w:val="0"/>
        <w:spacing w:line="240" w:lineRule="auto"/>
        <w:ind w:left="1620" w:firstLine="480"/>
        <w:rPr>
          <w:rFonts w:asciiTheme="minorHAnsi" w:eastAsiaTheme="minorEastAsia" w:hAnsiTheme="minorHAnsi" w:cs="Times New Roman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≈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  <w:t xml:space="preserve">      </w:t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  <w:t xml:space="preserve"> </w:t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>(S6)</w:t>
      </w:r>
    </w:p>
    <w:p w14:paraId="1688272A" w14:textId="201C0425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/>
          <w:iCs/>
          <w:sz w:val="24"/>
        </w:rPr>
      </w:pPr>
      <m:oMath>
        <m:r>
          <w:rPr>
            <w:rFonts w:ascii="Cambria Math" w:hAnsi="Cambria Math" w:cs="Times New Roman"/>
            <w:sz w:val="24"/>
          </w:rPr>
          <m:t> </m:t>
        </m:r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Let </w:t>
      </w:r>
      <w:r w:rsidRPr="00C4343A">
        <w:rPr>
          <w:rFonts w:asciiTheme="minorHAnsi" w:eastAsiaTheme="minorEastAsia" w:hAnsiTheme="minorHAnsi" w:cs="Times New Roman"/>
          <w:i/>
          <w:iCs/>
          <w:sz w:val="24"/>
        </w:rPr>
        <w:t>a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and </w:t>
      </w:r>
      <w:r w:rsidRPr="00C4343A">
        <w:rPr>
          <w:rFonts w:asciiTheme="minorHAnsi" w:eastAsiaTheme="minorEastAsia" w:hAnsiTheme="minorHAnsi" w:cs="Times New Roman"/>
          <w:i/>
          <w:iCs/>
          <w:sz w:val="24"/>
        </w:rPr>
        <w:t>b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denote 10% and 90% of </w:t>
      </w:r>
      <w:r w:rsidR="002162C5" w:rsidRPr="00C4343A">
        <w:rPr>
          <w:rFonts w:asciiTheme="minorHAnsi" w:eastAsiaTheme="minorEastAsia" w:hAnsiTheme="minorHAnsi" w:cs="Times New Roman"/>
          <w:iCs/>
          <w:sz w:val="24"/>
        </w:rPr>
        <w:t xml:space="preserve">the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peak value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>, respectively</w:t>
      </w:r>
      <w:r w:rsidR="002162C5" w:rsidRPr="00C4343A">
        <w:rPr>
          <w:rFonts w:asciiTheme="minorHAnsi" w:eastAsiaTheme="minorEastAsia" w:hAnsiTheme="minorHAnsi" w:cs="Times New Roman"/>
          <w:iCs/>
          <w:sz w:val="24"/>
        </w:rPr>
        <w:t>.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</w:t>
      </w:r>
      <w:r w:rsidR="002162C5" w:rsidRPr="00C4343A">
        <w:rPr>
          <w:rFonts w:asciiTheme="minorHAnsi" w:eastAsiaTheme="minorEastAsia" w:hAnsiTheme="minorHAnsi" w:cs="Times New Roman"/>
          <w:iCs/>
          <w:sz w:val="24"/>
        </w:rPr>
        <w:t xml:space="preserve">The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time span of the ascending phase can be estimated </w:t>
      </w:r>
      <w:bookmarkStart w:id="12" w:name="OLE_LINK9"/>
      <w:bookmarkStart w:id="13" w:name="OLE_LINK10"/>
      <w:r w:rsidR="002162C5" w:rsidRPr="00C4343A">
        <w:rPr>
          <w:rFonts w:asciiTheme="minorHAnsi" w:eastAsiaTheme="minorEastAsia" w:hAnsiTheme="minorHAnsi" w:cs="Times New Roman"/>
          <w:iCs/>
          <w:sz w:val="24"/>
        </w:rPr>
        <w:t>as:</w:t>
      </w:r>
    </w:p>
    <w:bookmarkEnd w:id="12"/>
    <w:bookmarkEnd w:id="13"/>
    <w:p w14:paraId="00534383" w14:textId="77777777" w:rsidR="00AC77A3" w:rsidRPr="00C4343A" w:rsidRDefault="00DF01B0" w:rsidP="00AC77A3">
      <w:pPr>
        <w:spacing w:line="240" w:lineRule="auto"/>
        <w:ind w:left="1680" w:firstLineChars="175" w:firstLine="420"/>
        <w:rPr>
          <w:rFonts w:asciiTheme="minorHAnsi" w:eastAsiaTheme="minorEastAsia" w:hAnsiTheme="minorHAnsi" w:cs="Times New Roman"/>
          <w:iCs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</m:t>
        </m:r>
        <m:nary>
          <m:nary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b</m:t>
                    </m:r>
                  </m:den>
                </m:f>
              </m:e>
            </m:d>
          </m:e>
        </m:nary>
      </m:oMath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>(S7)</w:t>
      </w:r>
    </w:p>
    <w:p w14:paraId="1551B67C" w14:textId="6F06EF41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As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den>
        </m:f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is the peak value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~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</w:rPr>
          <m:t>ln9</m:t>
        </m:r>
      </m:oMath>
      <w:r w:rsidRPr="00C4343A">
        <w:rPr>
          <w:rFonts w:asciiTheme="minorHAnsi" w:eastAsiaTheme="minorEastAsia" w:hAnsiTheme="minorHAnsi" w:cs="Times New Roman"/>
          <w:sz w:val="24"/>
        </w:rPr>
        <w:t xml:space="preserve"> </w:t>
      </w:r>
      <w:r w:rsidR="002162C5" w:rsidRPr="00C4343A">
        <w:rPr>
          <w:rFonts w:asciiTheme="minorHAnsi" w:eastAsiaTheme="minorEastAsia" w:hAnsiTheme="minorHAnsi" w:cs="Times New Roman"/>
          <w:sz w:val="24"/>
        </w:rPr>
        <w:t xml:space="preserve">indicates </w:t>
      </w:r>
      <w:r w:rsidRPr="00C4343A">
        <w:rPr>
          <w:rFonts w:asciiTheme="minorHAnsi" w:eastAsiaTheme="minorEastAsia" w:hAnsiTheme="minorHAnsi" w:cs="Times New Roman"/>
          <w:sz w:val="24"/>
        </w:rPr>
        <w:t xml:space="preserve">that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the ascending phase is primarily determined by the decay rate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. In the descending phase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takes very small values</w:t>
      </w:r>
      <w:r w:rsidR="002162C5" w:rsidRPr="00C4343A">
        <w:rPr>
          <w:rFonts w:asciiTheme="minorHAnsi" w:eastAsiaTheme="minorEastAsia" w:hAnsiTheme="minorHAnsi" w:cs="Times New Roman"/>
          <w:iCs/>
          <w:sz w:val="24"/>
        </w:rPr>
        <w:t>,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and therefore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 xml:space="preserve"> (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</w:rPr>
          <m:t>≪</m:t>
        </m:r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1 is satisfied. </w:t>
      </w:r>
      <w:r w:rsidRPr="00C4343A">
        <w:rPr>
          <w:rFonts w:asciiTheme="minorHAnsi" w:hAnsiTheme="minorHAnsi" w:cs="Times New Roman"/>
          <w:sz w:val="24"/>
        </w:rPr>
        <w:t>Equation (S5) could thus be reduced simply to</w:t>
      </w:r>
      <w:r w:rsidR="00920F27" w:rsidRPr="00C4343A">
        <w:rPr>
          <w:rFonts w:asciiTheme="minorHAnsi" w:eastAsiaTheme="minorEastAsia" w:hAnsiTheme="minorHAnsi" w:cs="Times New Roman"/>
          <w:iCs/>
          <w:sz w:val="24"/>
        </w:rPr>
        <w:t xml:space="preserve"> the following: </w:t>
      </w:r>
    </w:p>
    <w:p w14:paraId="7AD267DF" w14:textId="77777777" w:rsidR="00AC77A3" w:rsidRPr="00C4343A" w:rsidRDefault="00DF01B0" w:rsidP="00AC77A3">
      <w:pPr>
        <w:spacing w:line="240" w:lineRule="auto"/>
        <w:ind w:left="1680" w:right="120" w:firstLineChars="175" w:firstLine="420"/>
        <w:rPr>
          <w:rFonts w:asciiTheme="minorHAnsi" w:eastAsiaTheme="minorEastAsia" w:hAnsiTheme="minorHAnsi" w:cs="Times New Roman"/>
          <w:i/>
          <w:iCs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≈-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>(S8)</w:t>
      </w:r>
    </w:p>
    <w:p w14:paraId="74E7C063" w14:textId="784EA129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Once again, the time period of the descending phase is also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~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</w:rPr>
          <m:t>ln9</m:t>
        </m:r>
      </m:oMath>
      <w:r w:rsidRPr="00C4343A">
        <w:rPr>
          <w:rFonts w:asciiTheme="minorHAnsi" w:eastAsiaTheme="minorEastAsia" w:hAnsiTheme="minorHAnsi" w:cs="Times New Roman"/>
          <w:color w:val="000000" w:themeColor="text1"/>
          <w:sz w:val="24"/>
        </w:rPr>
        <w:t xml:space="preserve">. </w:t>
      </w:r>
      <w:r w:rsidRPr="00C4343A">
        <w:rPr>
          <w:rFonts w:asciiTheme="minorHAnsi" w:eastAsiaTheme="minorEastAsia" w:hAnsiTheme="minorHAnsi" w:cs="Times New Roman"/>
          <w:iCs/>
          <w:color w:val="000000" w:themeColor="text1"/>
          <w:sz w:val="24"/>
        </w:rPr>
        <w:t xml:space="preserve">The time period for </w:t>
      </w:r>
      <w:r w:rsidR="00920F27" w:rsidRPr="00C4343A">
        <w:rPr>
          <w:rFonts w:asciiTheme="minorHAnsi" w:eastAsiaTheme="minorEastAsia" w:hAnsiTheme="minorHAnsi" w:cs="Times New Roman"/>
          <w:iCs/>
          <w:color w:val="000000" w:themeColor="text1"/>
          <w:sz w:val="24"/>
        </w:rPr>
        <w:t>the t</w:t>
      </w:r>
      <w:r w:rsidRPr="00C4343A">
        <w:rPr>
          <w:rFonts w:asciiTheme="minorHAnsi" w:eastAsiaTheme="minorEastAsia" w:hAnsiTheme="minorHAnsi" w:cs="Times New Roman"/>
          <w:iCs/>
          <w:color w:val="000000" w:themeColor="text1"/>
          <w:sz w:val="24"/>
        </w:rPr>
        <w:t>wo transition phase</w:t>
      </w:r>
      <w:r w:rsidR="00920F27" w:rsidRPr="00C4343A">
        <w:rPr>
          <w:rFonts w:asciiTheme="minorHAnsi" w:eastAsiaTheme="minorEastAsia" w:hAnsiTheme="minorHAnsi" w:cs="Times New Roman"/>
          <w:iCs/>
          <w:color w:val="000000" w:themeColor="text1"/>
          <w:sz w:val="24"/>
        </w:rPr>
        <w:t>s</w:t>
      </w:r>
      <w:r w:rsidRPr="00C4343A">
        <w:rPr>
          <w:rFonts w:asciiTheme="minorHAnsi" w:eastAsiaTheme="minorEastAsia" w:hAnsiTheme="minorHAnsi" w:cs="Times New Roman"/>
          <w:iCs/>
          <w:color w:val="000000" w:themeColor="text1"/>
          <w:sz w:val="24"/>
        </w:rPr>
        <w:t xml:space="preserve"> is relatively rather small </w:t>
      </w:r>
      <w:r w:rsidR="00FE5A8C" w:rsidRPr="00C4343A">
        <w:rPr>
          <w:rFonts w:asciiTheme="minorHAnsi" w:eastAsiaTheme="minorEastAsia" w:hAnsiTheme="minorHAnsi" w:cs="Times New Roman"/>
          <w:iCs/>
          <w:color w:val="000000" w:themeColor="text1"/>
          <w:sz w:val="24"/>
        </w:rPr>
        <w:t xml:space="preserve">and </w:t>
      </w:r>
      <w:r w:rsidRPr="00C4343A">
        <w:rPr>
          <w:rFonts w:asciiTheme="minorHAnsi" w:eastAsiaTheme="minorEastAsia" w:hAnsiTheme="minorHAnsi" w:cs="Times New Roman"/>
          <w:iCs/>
          <w:color w:val="000000" w:themeColor="text1"/>
          <w:sz w:val="24"/>
        </w:rPr>
        <w:t xml:space="preserve">could be considered constant. </w:t>
      </w:r>
      <w:r w:rsidR="00FE5A8C" w:rsidRPr="00C4343A">
        <w:rPr>
          <w:rFonts w:asciiTheme="minorHAnsi" w:eastAsiaTheme="minorEastAsia" w:hAnsiTheme="minorHAnsi" w:cs="Times New Roman"/>
          <w:sz w:val="24"/>
        </w:rPr>
        <w:t>R</w:t>
      </w:r>
      <w:r w:rsidRPr="00C4343A">
        <w:rPr>
          <w:rFonts w:asciiTheme="minorHAnsi" w:eastAsiaTheme="minorEastAsia" w:hAnsiTheme="minorHAnsi" w:cs="Times New Roman"/>
          <w:sz w:val="24"/>
        </w:rPr>
        <w:t xml:space="preserve">ough estimates indicate that the oscillation period is dominated mainly by the decay rate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. Good TCOs in Motif C can be achieved by an insensitive dependence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on temperature. This is equivalent to a low activation energy for rate constant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</w:rPr>
              <m:t>2</m:t>
            </m:r>
          </m:sub>
        </m:sSub>
      </m:oMath>
      <w:r w:rsidR="00FE5A8C" w:rsidRPr="00C4343A">
        <w:rPr>
          <w:rFonts w:asciiTheme="minorHAnsi" w:eastAsiaTheme="minorEastAsia" w:hAnsiTheme="minorHAnsi" w:cs="Times New Roman"/>
          <w:iCs/>
          <w:color w:val="000000" w:themeColor="text1"/>
          <w:sz w:val="24"/>
        </w:rPr>
        <w:t>,</w:t>
      </w:r>
      <w:r w:rsidRPr="00C4343A">
        <w:rPr>
          <w:rFonts w:asciiTheme="minorHAnsi" w:eastAsiaTheme="minorEastAsia" w:hAnsiTheme="minorHAnsi" w:cs="Times New Roman"/>
          <w:iCs/>
          <w:color w:val="000000" w:themeColor="text1"/>
          <w:sz w:val="24"/>
        </w:rPr>
        <w:t xml:space="preserve"> which depends on temperature in </w:t>
      </w:r>
      <w:r w:rsidRPr="00C4343A">
        <w:rPr>
          <w:rFonts w:asciiTheme="minorHAnsi" w:hAnsiTheme="minorHAnsi" w:cs="Times New Roman"/>
          <w:iCs/>
          <w:kern w:val="24"/>
          <w:sz w:val="24"/>
        </w:rPr>
        <w:t xml:space="preserve">Arrhenius form. </w:t>
      </w:r>
      <w:r w:rsidRPr="00C4343A">
        <w:rPr>
          <w:rFonts w:asciiTheme="minorHAnsi" w:eastAsiaTheme="minorEastAsia" w:hAnsiTheme="minorHAnsi" w:cs="Times New Roman"/>
          <w:kern w:val="0"/>
          <w:sz w:val="24"/>
        </w:rPr>
        <w:t xml:space="preserve">Therefore, </w:t>
      </w:r>
      <w:bookmarkStart w:id="14" w:name="OLE_LINK22"/>
      <w:bookmarkStart w:id="15" w:name="OLE_LINK23"/>
      <w:r w:rsidRPr="00C4343A">
        <w:rPr>
          <w:rFonts w:asciiTheme="minorHAnsi" w:eastAsiaTheme="minorEastAsia" w:hAnsiTheme="minorHAnsi" w:cs="Times New Roman"/>
          <w:kern w:val="0"/>
          <w:sz w:val="24"/>
        </w:rPr>
        <w:t xml:space="preserve">the key for </w:t>
      </w:r>
      <w:r w:rsidR="00913BF9" w:rsidRPr="00C4343A">
        <w:rPr>
          <w:rFonts w:asciiTheme="minorHAnsi" w:eastAsiaTheme="minorEastAsia" w:hAnsiTheme="minorHAnsi" w:cs="Times New Roman"/>
          <w:kern w:val="0"/>
          <w:sz w:val="24"/>
        </w:rPr>
        <w:t>m</w:t>
      </w:r>
      <w:r w:rsidRPr="00C4343A">
        <w:rPr>
          <w:rFonts w:asciiTheme="minorHAnsi" w:eastAsiaTheme="minorEastAsia" w:hAnsiTheme="minorHAnsi" w:cs="Times New Roman"/>
          <w:kern w:val="0"/>
          <w:sz w:val="24"/>
        </w:rPr>
        <w:t xml:space="preserve">otif C to achieve TCOs is </w:t>
      </w:r>
      <w:r w:rsidR="00FE5A8C" w:rsidRPr="00C4343A">
        <w:rPr>
          <w:rFonts w:asciiTheme="minorHAnsi" w:eastAsiaTheme="minorEastAsia" w:hAnsiTheme="minorHAnsi" w:cs="Times New Roman"/>
          <w:kern w:val="0"/>
          <w:sz w:val="24"/>
        </w:rPr>
        <w:t xml:space="preserve">that </w:t>
      </w:r>
      <w:r w:rsidRPr="00C4343A">
        <w:rPr>
          <w:rFonts w:asciiTheme="minorHAnsi" w:eastAsiaTheme="minorEastAsia" w:hAnsiTheme="minorHAnsi" w:cs="Times New Roman"/>
          <w:kern w:val="0"/>
          <w:sz w:val="24"/>
        </w:rPr>
        <w:t xml:space="preserve">the oscillation period </w:t>
      </w:r>
      <w:r w:rsidR="00FE5A8C" w:rsidRPr="00C4343A">
        <w:rPr>
          <w:rFonts w:asciiTheme="minorHAnsi" w:eastAsiaTheme="minorEastAsia" w:hAnsiTheme="minorHAnsi" w:cs="Times New Roman"/>
          <w:kern w:val="0"/>
          <w:sz w:val="24"/>
        </w:rPr>
        <w:t xml:space="preserve">is </w:t>
      </w:r>
      <w:r w:rsidRPr="00C4343A">
        <w:rPr>
          <w:rFonts w:asciiTheme="minorHAnsi" w:eastAsiaTheme="minorEastAsia" w:hAnsiTheme="minorHAnsi" w:cs="Times New Roman"/>
          <w:kern w:val="0"/>
          <w:sz w:val="24"/>
        </w:rPr>
        <w:t xml:space="preserve">determined by those rates that are robust against temperature changes </w:t>
      </w:r>
      <w:r w:rsidR="00FE5A8C" w:rsidRPr="00C4343A">
        <w:rPr>
          <w:rFonts w:asciiTheme="minorHAnsi" w:eastAsiaTheme="minorEastAsia" w:hAnsiTheme="minorHAnsi" w:cs="Times New Roman"/>
          <w:kern w:val="0"/>
          <w:sz w:val="24"/>
        </w:rPr>
        <w:t xml:space="preserve">and is </w:t>
      </w:r>
      <w:r w:rsidRPr="00C4343A">
        <w:rPr>
          <w:rFonts w:asciiTheme="minorHAnsi" w:eastAsiaTheme="minorEastAsia" w:hAnsiTheme="minorHAnsi" w:cs="Times New Roman"/>
          <w:kern w:val="0"/>
          <w:sz w:val="24"/>
        </w:rPr>
        <w:t xml:space="preserve">insensitive to other rates </w:t>
      </w:r>
      <w:r w:rsidR="00FE5A8C" w:rsidRPr="00C4343A">
        <w:rPr>
          <w:rFonts w:asciiTheme="minorHAnsi" w:eastAsiaTheme="minorEastAsia" w:hAnsiTheme="minorHAnsi" w:cs="Times New Roman"/>
          <w:kern w:val="0"/>
          <w:sz w:val="24"/>
        </w:rPr>
        <w:t xml:space="preserve">that </w:t>
      </w:r>
      <w:r w:rsidRPr="00C4343A">
        <w:rPr>
          <w:rFonts w:asciiTheme="minorHAnsi" w:eastAsiaTheme="minorEastAsia" w:hAnsiTheme="minorHAnsi" w:cs="Times New Roman"/>
          <w:kern w:val="0"/>
          <w:sz w:val="24"/>
        </w:rPr>
        <w:t>might vary significantly with temperature. This mechanism for TCOs is abundant in more complex topologies</w:t>
      </w:r>
      <w:r w:rsidR="00FE5A8C" w:rsidRPr="00C4343A">
        <w:rPr>
          <w:rFonts w:asciiTheme="minorHAnsi" w:eastAsiaTheme="minorEastAsia" w:hAnsiTheme="minorHAnsi" w:cs="Times New Roman"/>
          <w:kern w:val="0"/>
          <w:sz w:val="24"/>
        </w:rPr>
        <w:t>,</w:t>
      </w:r>
      <w:r w:rsidRPr="00C4343A">
        <w:rPr>
          <w:rFonts w:asciiTheme="minorHAnsi" w:eastAsiaTheme="minorEastAsia" w:hAnsiTheme="minorHAnsi" w:cs="Times New Roman"/>
          <w:kern w:val="0"/>
          <w:sz w:val="24"/>
        </w:rPr>
        <w:t xml:space="preserve"> as demonstrated in 5S</w:t>
      </w:r>
      <w:r w:rsidR="009240B5" w:rsidRPr="00C4343A">
        <w:rPr>
          <w:rFonts w:asciiTheme="minorHAnsi" w:eastAsiaTheme="minorEastAsia" w:hAnsiTheme="minorHAnsi" w:cs="Times New Roman"/>
          <w:kern w:val="0"/>
          <w:sz w:val="24"/>
        </w:rPr>
        <w:t xml:space="preserve"> Fig</w:t>
      </w:r>
      <w:r w:rsidRPr="00C4343A">
        <w:rPr>
          <w:rFonts w:asciiTheme="minorHAnsi" w:eastAsiaTheme="minorEastAsia" w:hAnsiTheme="minorHAnsi" w:cs="Times New Roman"/>
          <w:kern w:val="0"/>
          <w:sz w:val="24"/>
        </w:rPr>
        <w:t xml:space="preserve">. </w:t>
      </w:r>
    </w:p>
    <w:bookmarkEnd w:id="14"/>
    <w:bookmarkEnd w:id="15"/>
    <w:p w14:paraId="79CC9B69" w14:textId="77777777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</w:p>
    <w:p w14:paraId="3972F851" w14:textId="30B75F7C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w:bookmarkStart w:id="16" w:name="OLE_LINK3"/>
      <w:bookmarkStart w:id="17" w:name="OLE_LINK33"/>
      <w:r w:rsidRPr="00C4343A">
        <w:rPr>
          <w:rFonts w:asciiTheme="minorHAnsi" w:eastAsiaTheme="minorEastAsia" w:hAnsiTheme="minorHAnsi" w:cs="Times New Roman"/>
          <w:b/>
          <w:iCs/>
          <w:sz w:val="24"/>
        </w:rPr>
        <w:t xml:space="preserve">The TCO mechanism for </w:t>
      </w:r>
      <w:r w:rsidR="00643986" w:rsidRPr="00C4343A">
        <w:rPr>
          <w:rFonts w:asciiTheme="minorHAnsi" w:eastAsiaTheme="minorEastAsia" w:hAnsiTheme="minorHAnsi" w:cs="Times New Roman"/>
          <w:b/>
          <w:iCs/>
          <w:sz w:val="24"/>
        </w:rPr>
        <w:t>m</w:t>
      </w:r>
      <w:r w:rsidRPr="00C4343A">
        <w:rPr>
          <w:rFonts w:asciiTheme="minorHAnsi" w:eastAsiaTheme="minorEastAsia" w:hAnsiTheme="minorHAnsi" w:cs="Times New Roman"/>
          <w:b/>
          <w:iCs/>
          <w:sz w:val="24"/>
        </w:rPr>
        <w:t>otif B.</w:t>
      </w:r>
      <w:bookmarkEnd w:id="16"/>
      <w:bookmarkEnd w:id="17"/>
      <w:r w:rsidRPr="00C4343A">
        <w:rPr>
          <w:rFonts w:asciiTheme="minorHAnsi" w:eastAsiaTheme="minorEastAsia" w:hAnsiTheme="minorHAnsi" w:cs="Times New Roman"/>
          <w:b/>
          <w:iCs/>
          <w:sz w:val="24"/>
        </w:rPr>
        <w:t xml:space="preserve">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The ODEs describing </w:t>
      </w:r>
      <w:r w:rsidR="00FE5A8C" w:rsidRPr="00C4343A">
        <w:rPr>
          <w:rFonts w:asciiTheme="minorHAnsi" w:eastAsiaTheme="minorEastAsia" w:hAnsiTheme="minorHAnsi" w:cs="Times New Roman"/>
          <w:iCs/>
          <w:sz w:val="24"/>
        </w:rPr>
        <w:t xml:space="preserve">the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dynamical behaviors of </w:t>
      </w:r>
      <w:r w:rsidR="00EA557B" w:rsidRPr="00C4343A">
        <w:rPr>
          <w:rFonts w:asciiTheme="minorHAnsi" w:eastAsiaTheme="minorEastAsia" w:hAnsiTheme="minorHAnsi" w:cs="Times New Roman"/>
          <w:iCs/>
          <w:sz w:val="24"/>
        </w:rPr>
        <w:t>m</w:t>
      </w:r>
      <w:r w:rsidRPr="00C4343A">
        <w:rPr>
          <w:rFonts w:asciiTheme="minorHAnsi" w:eastAsiaTheme="minorEastAsia" w:hAnsiTheme="minorHAnsi" w:cs="Times New Roman"/>
          <w:iCs/>
          <w:sz w:val="24"/>
        </w:rPr>
        <w:t>otif B take the following form</w:t>
      </w:r>
      <w:r w:rsidR="00FE5A8C" w:rsidRPr="00C4343A">
        <w:rPr>
          <w:rFonts w:asciiTheme="minorHAnsi" w:eastAsiaTheme="minorEastAsia" w:hAnsiTheme="minorHAnsi" w:cs="Times New Roman"/>
          <w:iCs/>
          <w:sz w:val="24"/>
        </w:rPr>
        <w:t xml:space="preserve">: </w:t>
      </w:r>
    </w:p>
    <w:p w14:paraId="0AAD07EE" w14:textId="77777777" w:rsidR="00AC77A3" w:rsidRPr="00C4343A" w:rsidRDefault="00DF01B0" w:rsidP="00AC77A3">
      <w:pPr>
        <w:spacing w:line="240" w:lineRule="auto"/>
        <w:ind w:left="840" w:firstLineChars="0" w:firstLine="420"/>
        <w:rPr>
          <w:rFonts w:asciiTheme="minorHAnsi" w:eastAsiaTheme="minorEastAsia" w:hAnsiTheme="minorHAnsi" w:cs="Times New Roman"/>
          <w:iCs/>
          <w:sz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12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</m:t>
                      </m:r>
                    </m:sub>
                  </m:sSub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23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23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b>
                  </m:sSub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31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</w:rPr>
                                    <m:t>31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  <w:t>(S9)</w:t>
      </w:r>
    </w:p>
    <w:p w14:paraId="2B15FA66" w14:textId="38D8CD7B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sz w:val="24"/>
        </w:rPr>
      </w:pPr>
      <w:r w:rsidRPr="00C4343A">
        <w:rPr>
          <w:rFonts w:asciiTheme="minorHAnsi" w:eastAsiaTheme="minorEastAsia" w:hAnsiTheme="minorHAnsi" w:cs="Times New Roman"/>
          <w:iCs/>
          <w:sz w:val="24"/>
        </w:rPr>
        <w:t>When t</w:t>
      </w:r>
      <w:r w:rsidRPr="00C4343A">
        <w:rPr>
          <w:rFonts w:asciiTheme="minorHAnsi" w:hAnsiTheme="minorHAnsi" w:cs="Times New Roman"/>
          <w:sz w:val="24"/>
        </w:rPr>
        <w:t xml:space="preserve">he basal expression level and equilibrium constants are sufficiently small, that is,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</w:rPr>
          <m:t>≈0,  and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</w:rPr>
          <m:t>≪1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 xml:space="preserve">,  </m:t>
        </m:r>
        <m:r>
          <w:rPr>
            <w:rFonts w:ascii="Cambria Math" w:hAnsi="Cambria Math" w:cs="Times New Roman"/>
            <w:sz w:val="24"/>
          </w:rPr>
          <m:t>i=1, 2, 3</m:t>
        </m:r>
      </m:oMath>
      <w:r w:rsidRPr="00C4343A">
        <w:rPr>
          <w:rFonts w:asciiTheme="minorHAnsi" w:hAnsiTheme="minorHAnsi" w:cs="Times New Roman"/>
          <w:sz w:val="24"/>
        </w:rPr>
        <w:t>, the above equation can be simplified as</w:t>
      </w:r>
      <w:r w:rsidR="00FE5A8C" w:rsidRPr="00C4343A">
        <w:rPr>
          <w:rFonts w:asciiTheme="minorHAnsi" w:hAnsiTheme="minorHAnsi" w:cs="Times New Roman"/>
          <w:sz w:val="24"/>
        </w:rPr>
        <w:t xml:space="preserve"> follows:</w:t>
      </w:r>
    </w:p>
    <w:p w14:paraId="0533D2BB" w14:textId="77777777" w:rsidR="00AC77A3" w:rsidRPr="00C4343A" w:rsidRDefault="00DF01B0" w:rsidP="00AC77A3">
      <w:pPr>
        <w:spacing w:line="240" w:lineRule="auto"/>
        <w:ind w:firstLineChars="500" w:firstLine="1200"/>
        <w:rPr>
          <w:rFonts w:asciiTheme="minorHAnsi" w:hAnsiTheme="minorHAnsi" w:cs="Times New Roman"/>
          <w:sz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12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</m:t>
                      </m:r>
                    </m:sub>
                  </m:sSub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23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b>
                  </m:sSub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31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  <w:t xml:space="preserve"> </w:t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  <w:t>(S10)</w:t>
      </w:r>
    </w:p>
    <w:p w14:paraId="302801D6" w14:textId="3C00768C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The equations can be reduced and rewritten </w:t>
      </w:r>
      <w:r w:rsidR="004F79F6" w:rsidRPr="00C4343A">
        <w:rPr>
          <w:rFonts w:asciiTheme="minorHAnsi" w:eastAsiaTheme="minorEastAsia" w:hAnsiTheme="minorHAnsi" w:cs="Times New Roman"/>
          <w:iCs/>
          <w:sz w:val="24"/>
        </w:rPr>
        <w:t xml:space="preserve">with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rescaled variables,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=α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=β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=γ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</m:oMath>
      <w:r w:rsidRPr="00C4343A">
        <w:rPr>
          <w:rFonts w:asciiTheme="minorHAnsi" w:eastAsiaTheme="minorEastAsia" w:hAnsiTheme="minorHAnsi" w:cs="Times New Roman"/>
          <w:sz w:val="24"/>
        </w:rPr>
        <w:t>,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as </w:t>
      </w:r>
      <w:r w:rsidR="004F79F6" w:rsidRPr="00C4343A">
        <w:rPr>
          <w:rFonts w:asciiTheme="minorHAnsi" w:eastAsiaTheme="minorEastAsia" w:hAnsiTheme="minorHAnsi" w:cs="Times New Roman"/>
          <w:iCs/>
          <w:sz w:val="24"/>
        </w:rPr>
        <w:t xml:space="preserve">in </w:t>
      </w:r>
      <w:r w:rsidRPr="00C4343A">
        <w:rPr>
          <w:rFonts w:asciiTheme="minorHAnsi" w:eastAsiaTheme="minorEastAsia" w:hAnsiTheme="minorHAnsi" w:cs="Times New Roman"/>
          <w:iCs/>
          <w:sz w:val="24"/>
        </w:rPr>
        <w:t>the following form</w:t>
      </w:r>
      <w:r w:rsidR="004F79F6" w:rsidRPr="00C4343A">
        <w:rPr>
          <w:rFonts w:asciiTheme="minorHAnsi" w:eastAsiaTheme="minorEastAsia" w:hAnsiTheme="minorHAnsi" w:cs="Times New Roman"/>
          <w:iCs/>
          <w:sz w:val="24"/>
        </w:rPr>
        <w:t xml:space="preserve">: </w:t>
      </w:r>
    </w:p>
    <w:p w14:paraId="09DB4789" w14:textId="77777777" w:rsidR="00AC77A3" w:rsidRPr="00C4343A" w:rsidRDefault="00DF01B0" w:rsidP="00AC77A3">
      <w:pPr>
        <w:spacing w:line="240" w:lineRule="auto"/>
        <w:ind w:left="420" w:firstLineChars="350" w:firstLine="840"/>
        <w:rPr>
          <w:rFonts w:asciiTheme="minorHAnsi" w:eastAsiaTheme="minorEastAsia" w:hAnsiTheme="minorHAnsi" w:cs="Times New Roman"/>
          <w:iCs/>
          <w:sz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-n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</m:t>
                      </m:r>
                    </m:sub>
                  </m:sSub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-n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b>
                  </m:sSub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-n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  <w:t xml:space="preserve">  </w:t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  <w:t xml:space="preserve"> </w:t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="00AC77A3" w:rsidRPr="00C4343A">
        <w:rPr>
          <w:rFonts w:asciiTheme="minorHAnsi" w:eastAsiaTheme="minorEastAsia" w:hAnsiTheme="minorHAnsi" w:cs="Times New Roman"/>
          <w:iCs/>
          <w:sz w:val="24"/>
        </w:rPr>
        <w:tab/>
        <w:t>(S11)</w:t>
      </w:r>
    </w:p>
    <w:p w14:paraId="3C540F9D" w14:textId="77777777" w:rsidR="00AC77A3" w:rsidRPr="00C4343A" w:rsidRDefault="00AC77A3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4"/>
          </w:rPr>
          <m:t>α</m:t>
        </m:r>
      </m:oMath>
      <w:r w:rsidRPr="00C4343A">
        <w:rPr>
          <w:rFonts w:asciiTheme="minorHAnsi" w:eastAsiaTheme="minorEastAsia" w:hAnsiTheme="minorHAnsi" w:cs="Times New Roman"/>
          <w:sz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</w:rPr>
          <m:t>β</m:t>
        </m:r>
      </m:oMath>
      <w:r w:rsidRPr="00C4343A">
        <w:rPr>
          <w:rFonts w:asciiTheme="minorHAnsi" w:eastAsiaTheme="minorEastAsia" w:hAnsiTheme="minorHAnsi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γ</m:t>
        </m:r>
      </m:oMath>
      <w:r w:rsidRPr="00C4343A">
        <w:rPr>
          <w:rFonts w:asciiTheme="minorHAnsi" w:eastAsiaTheme="minorEastAsia" w:hAnsiTheme="minorHAnsi" w:cs="Times New Roman"/>
          <w:sz w:val="24"/>
        </w:rPr>
        <w:t xml:space="preserve"> are defined as:</w:t>
      </w:r>
    </w:p>
    <w:p w14:paraId="7FE7C064" w14:textId="77777777" w:rsidR="00AC77A3" w:rsidRPr="00C4343A" w:rsidRDefault="00AC77A3" w:rsidP="00AC77A3">
      <w:pPr>
        <w:spacing w:line="240" w:lineRule="auto"/>
        <w:ind w:left="420" w:firstLineChars="0" w:firstLine="420"/>
        <w:rPr>
          <w:rFonts w:asciiTheme="minorHAnsi" w:eastAsiaTheme="minorEastAsia" w:hAnsiTheme="minorHAnsi" w:cs="Times New Roman"/>
          <w:iCs/>
          <w:sz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b>
            </m:sSub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</m:oMath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  <w:t>(S12)</w:t>
      </w:r>
    </w:p>
    <w:p w14:paraId="78CCABAB" w14:textId="77777777" w:rsidR="00AC77A3" w:rsidRPr="00C4343A" w:rsidRDefault="00AC77A3" w:rsidP="00AC77A3">
      <w:pPr>
        <w:spacing w:line="240" w:lineRule="auto"/>
        <w:ind w:left="420" w:firstLineChars="0" w:firstLine="420"/>
        <w:rPr>
          <w:rFonts w:asciiTheme="minorHAnsi" w:eastAsiaTheme="minorEastAsia" w:hAnsiTheme="minorHAnsi" w:cs="Times New Roman"/>
          <w:iCs/>
          <w:sz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β=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b>
            </m:sSub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</m:oMath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  <w:t>(S13)</w:t>
      </w:r>
    </w:p>
    <w:p w14:paraId="5EE2BC53" w14:textId="77777777" w:rsidR="00AC77A3" w:rsidRPr="00C4343A" w:rsidRDefault="00AC77A3" w:rsidP="00AC77A3">
      <w:pPr>
        <w:spacing w:line="240" w:lineRule="auto"/>
        <w:ind w:left="420" w:firstLineChars="0" w:firstLine="420"/>
        <w:rPr>
          <w:rFonts w:asciiTheme="minorHAnsi" w:eastAsiaTheme="minorEastAsia" w:hAnsiTheme="minorHAnsi" w:cs="Times New Roman"/>
          <w:iCs/>
          <w:sz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γ=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28</m:t>
                </m:r>
              </m:den>
            </m:f>
          </m:sup>
        </m:sSup>
      </m:oMath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</w:r>
      <w:r w:rsidRPr="00C4343A">
        <w:rPr>
          <w:rFonts w:asciiTheme="minorHAnsi" w:eastAsiaTheme="minorEastAsia" w:hAnsiTheme="minorHAnsi" w:cs="Times New Roman"/>
          <w:iCs/>
          <w:sz w:val="24"/>
        </w:rPr>
        <w:tab/>
        <w:t>(S14)</w:t>
      </w:r>
    </w:p>
    <w:p w14:paraId="3B5FAA13" w14:textId="77777777" w:rsidR="00AC77A3" w:rsidRPr="00C4343A" w:rsidRDefault="00E43DB2" w:rsidP="00AC77A3">
      <w:pPr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w:r w:rsidRPr="00C4343A">
        <w:rPr>
          <w:rFonts w:asciiTheme="minorHAnsi" w:eastAsiaTheme="minorEastAsia" w:hAnsiTheme="minorHAnsi" w:cs="Times New Roman"/>
          <w:iCs/>
          <w:sz w:val="24"/>
        </w:rPr>
        <w:t>(</w:t>
      </w:r>
      <m:oMath>
        <m:r>
          <w:rPr>
            <w:rFonts w:ascii="Cambria Math" w:eastAsiaTheme="minorEastAsia" w:hAnsi="Cambria Math" w:cs="Times New Roman"/>
            <w:sz w:val="24"/>
          </w:rPr>
          <m:t>n=3</m:t>
        </m:r>
      </m:oMath>
      <w:r w:rsidRPr="00C4343A">
        <w:rPr>
          <w:rFonts w:asciiTheme="minorHAnsi" w:eastAsiaTheme="minorEastAsia" w:hAnsiTheme="minorHAnsi" w:cs="Times New Roman"/>
          <w:iCs/>
          <w:sz w:val="24"/>
        </w:rPr>
        <w:t>)</w:t>
      </w:r>
    </w:p>
    <w:p w14:paraId="600C6049" w14:textId="52D05DAC" w:rsidR="00AC77A3" w:rsidRPr="00C4343A" w:rsidRDefault="00AC77A3" w:rsidP="00AC77A3">
      <w:pPr>
        <w:spacing w:line="240" w:lineRule="auto"/>
        <w:ind w:firstLineChars="0" w:firstLine="0"/>
        <w:rPr>
          <w:rFonts w:asciiTheme="minorHAnsi" w:hAnsiTheme="minorHAnsi" w:cs="Times New Roman"/>
          <w:sz w:val="24"/>
        </w:rPr>
      </w:pPr>
      <w:r w:rsidRPr="00C4343A">
        <w:rPr>
          <w:rFonts w:asciiTheme="minorHAnsi" w:eastAsiaTheme="minorEastAsia" w:hAnsiTheme="minorHAnsi" w:cs="Times New Roman"/>
          <w:iCs/>
          <w:sz w:val="24"/>
        </w:rPr>
        <w:t>For oscillations described by Eqs. S11, the oscillation period depends obviously on only three constants</w:t>
      </w:r>
      <w:r w:rsidR="004F79F6" w:rsidRPr="00C4343A">
        <w:rPr>
          <w:rFonts w:asciiTheme="minorHAnsi" w:eastAsiaTheme="minorEastAsia" w:hAnsiTheme="minorHAnsi" w:cs="Times New Roman"/>
          <w:iCs/>
          <w:sz w:val="24"/>
        </w:rPr>
        <w:t>: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.</m:t>
        </m:r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When </w:t>
      </w:r>
      <w:r w:rsidR="00E54F85" w:rsidRPr="00C4343A">
        <w:rPr>
          <w:rFonts w:asciiTheme="minorHAnsi" w:eastAsiaTheme="minorEastAsia" w:hAnsiTheme="minorHAnsi" w:cs="Times New Roman"/>
          <w:iCs/>
          <w:sz w:val="24"/>
        </w:rPr>
        <w:t xml:space="preserve">the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temperature is varied, the other constants are still affected, but they change only the amplitude of the oscillation </w:t>
      </w:r>
      <w:r w:rsidR="00E54F85" w:rsidRPr="00C4343A">
        <w:rPr>
          <w:rFonts w:asciiTheme="minorHAnsi" w:eastAsiaTheme="minorEastAsia" w:hAnsiTheme="minorHAnsi" w:cs="Times New Roman"/>
          <w:iCs/>
          <w:sz w:val="24"/>
        </w:rPr>
        <w:t xml:space="preserve">because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they have been absorbed into the rescaled variables. </w:t>
      </w:r>
      <w:r w:rsidR="00E23684" w:rsidRPr="00C4343A">
        <w:rPr>
          <w:rFonts w:asciiTheme="minorHAnsi" w:eastAsiaTheme="minorEastAsia" w:hAnsiTheme="minorHAnsi" w:cs="Times New Roman"/>
          <w:iCs/>
          <w:sz w:val="24"/>
        </w:rPr>
        <w:t xml:space="preserve">If the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degradation rates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</m:oMath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</w:t>
      </w:r>
      <w:r w:rsidR="00E23684" w:rsidRPr="00C4343A">
        <w:rPr>
          <w:rFonts w:asciiTheme="minorHAnsi" w:eastAsiaTheme="minorEastAsia" w:hAnsiTheme="minorHAnsi" w:cs="Times New Roman"/>
          <w:iCs/>
          <w:sz w:val="24"/>
        </w:rPr>
        <w:t xml:space="preserve">change rarely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with very small activation energies, the oscillation period will be independent of </w:t>
      </w:r>
      <w:r w:rsidR="00E23684" w:rsidRPr="00C4343A">
        <w:rPr>
          <w:rFonts w:asciiTheme="minorHAnsi" w:eastAsiaTheme="minorEastAsia" w:hAnsiTheme="minorHAnsi" w:cs="Times New Roman"/>
          <w:iCs/>
          <w:sz w:val="24"/>
        </w:rPr>
        <w:t xml:space="preserve">changes in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temperature. </w:t>
      </w:r>
      <w:r w:rsidR="00E23684" w:rsidRPr="00C4343A">
        <w:rPr>
          <w:rFonts w:asciiTheme="minorHAnsi" w:eastAsiaTheme="minorEastAsia" w:hAnsiTheme="minorHAnsi" w:cs="Times New Roman"/>
          <w:iCs/>
          <w:sz w:val="24"/>
        </w:rPr>
        <w:t xml:space="preserve">Based on this 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mechanism, </w:t>
      </w:r>
      <w:r w:rsidR="004463F7" w:rsidRPr="00C4343A">
        <w:rPr>
          <w:rFonts w:asciiTheme="minorHAnsi" w:eastAsiaTheme="minorEastAsia" w:hAnsiTheme="minorHAnsi" w:cs="Times New Roman"/>
          <w:iCs/>
          <w:sz w:val="24"/>
        </w:rPr>
        <w:t>m</w:t>
      </w:r>
      <w:r w:rsidRPr="00C4343A">
        <w:rPr>
          <w:rFonts w:asciiTheme="minorHAnsi" w:eastAsiaTheme="minorEastAsia" w:hAnsiTheme="minorHAnsi" w:cs="Times New Roman"/>
          <w:iCs/>
          <w:sz w:val="24"/>
        </w:rPr>
        <w:t>otif B has more chance</w:t>
      </w:r>
      <w:r w:rsidR="00E23684" w:rsidRPr="00C4343A">
        <w:rPr>
          <w:rFonts w:asciiTheme="minorHAnsi" w:eastAsiaTheme="minorEastAsia" w:hAnsiTheme="minorHAnsi" w:cs="Times New Roman"/>
          <w:iCs/>
          <w:sz w:val="24"/>
        </w:rPr>
        <w:t>s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than </w:t>
      </w:r>
      <w:r w:rsidR="004463F7" w:rsidRPr="00C4343A">
        <w:rPr>
          <w:rFonts w:asciiTheme="minorHAnsi" w:eastAsiaTheme="minorEastAsia" w:hAnsiTheme="minorHAnsi" w:cs="Times New Roman"/>
          <w:iCs/>
          <w:sz w:val="24"/>
        </w:rPr>
        <w:t>m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otifs A, C, and D to find appropriate parameter combinations in the random sampling to achieve </w:t>
      </w:r>
      <w:r w:rsidR="00E23684" w:rsidRPr="00C4343A">
        <w:rPr>
          <w:rFonts w:asciiTheme="minorHAnsi" w:eastAsiaTheme="minorEastAsia" w:hAnsiTheme="minorHAnsi" w:cs="Times New Roman"/>
          <w:iCs/>
          <w:sz w:val="24"/>
        </w:rPr>
        <w:t xml:space="preserve">a </w:t>
      </w:r>
      <w:r w:rsidR="00643986" w:rsidRPr="00C4343A">
        <w:rPr>
          <w:rFonts w:asciiTheme="minorHAnsi" w:eastAsiaTheme="minorEastAsia" w:hAnsiTheme="minorHAnsi" w:cs="Times New Roman"/>
          <w:iCs/>
          <w:sz w:val="24"/>
        </w:rPr>
        <w:t>TCO. This can be seen in Fig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2a, where the q-value for </w:t>
      </w:r>
      <w:r w:rsidR="004463F7" w:rsidRPr="00C4343A">
        <w:rPr>
          <w:rFonts w:asciiTheme="minorHAnsi" w:eastAsiaTheme="minorEastAsia" w:hAnsiTheme="minorHAnsi" w:cs="Times New Roman"/>
          <w:iCs/>
          <w:sz w:val="24"/>
        </w:rPr>
        <w:t>m</w:t>
      </w:r>
      <w:r w:rsidRPr="00C4343A">
        <w:rPr>
          <w:rFonts w:asciiTheme="minorHAnsi" w:eastAsiaTheme="minorEastAsia" w:hAnsiTheme="minorHAnsi" w:cs="Times New Roman"/>
          <w:iCs/>
          <w:sz w:val="24"/>
        </w:rPr>
        <w:t>otif B is the highest among all simplest motifs. However, the feature of rescaled variable</w:t>
      </w:r>
      <w:r w:rsidR="00216C88" w:rsidRPr="00C4343A">
        <w:rPr>
          <w:rFonts w:asciiTheme="minorHAnsi" w:eastAsiaTheme="minorEastAsia" w:hAnsiTheme="minorHAnsi" w:cs="Times New Roman"/>
          <w:iCs/>
          <w:sz w:val="24"/>
        </w:rPr>
        <w:t>s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is lost when </w:t>
      </w:r>
      <w:r w:rsidR="004463F7" w:rsidRPr="00C4343A">
        <w:rPr>
          <w:rFonts w:asciiTheme="minorHAnsi" w:eastAsiaTheme="minorEastAsia" w:hAnsiTheme="minorHAnsi" w:cs="Times New Roman"/>
          <w:iCs/>
          <w:sz w:val="24"/>
        </w:rPr>
        <w:t>m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otif B is appended with additional regulations. </w:t>
      </w:r>
      <w:r w:rsidR="00216C88" w:rsidRPr="00C4343A">
        <w:rPr>
          <w:rFonts w:asciiTheme="minorHAnsi" w:eastAsiaTheme="minorEastAsia" w:hAnsiTheme="minorHAnsi" w:cs="Times New Roman"/>
          <w:iCs/>
          <w:sz w:val="24"/>
        </w:rPr>
        <w:t>Consequently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, topologies based on </w:t>
      </w:r>
      <w:r w:rsidR="004463F7" w:rsidRPr="00C4343A">
        <w:rPr>
          <w:rFonts w:asciiTheme="minorHAnsi" w:eastAsiaTheme="minorEastAsia" w:hAnsiTheme="minorHAnsi" w:cs="Times New Roman"/>
          <w:iCs/>
          <w:sz w:val="24"/>
        </w:rPr>
        <w:t>m</w:t>
      </w:r>
      <w:r w:rsidRPr="00C4343A">
        <w:rPr>
          <w:rFonts w:asciiTheme="minorHAnsi" w:eastAsiaTheme="minorEastAsia" w:hAnsiTheme="minorHAnsi" w:cs="Times New Roman"/>
          <w:iCs/>
          <w:sz w:val="24"/>
        </w:rPr>
        <w:t>otif B, such as motif</w:t>
      </w:r>
      <w:r w:rsidR="00643986" w:rsidRPr="00C4343A">
        <w:rPr>
          <w:rFonts w:asciiTheme="minorHAnsi" w:eastAsiaTheme="minorEastAsia" w:hAnsiTheme="minorHAnsi" w:cs="Times New Roman"/>
          <w:iCs/>
          <w:sz w:val="24"/>
        </w:rPr>
        <w:t xml:space="preserve"> combinations of AB in Fig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 2</w:t>
      </w:r>
      <w:r w:rsidR="00643986" w:rsidRPr="00C4343A">
        <w:rPr>
          <w:rFonts w:asciiTheme="minorHAnsi" w:eastAsiaTheme="minorEastAsia" w:hAnsiTheme="minorHAnsi" w:cs="Times New Roman"/>
          <w:iCs/>
          <w:sz w:val="24"/>
        </w:rPr>
        <w:t>b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, are rare in robust TCO networks. </w:t>
      </w:r>
      <w:r w:rsidRPr="00C4343A">
        <w:rPr>
          <w:rFonts w:asciiTheme="minorHAnsi" w:hAnsiTheme="minorHAnsi" w:cs="Times New Roman"/>
          <w:sz w:val="24"/>
        </w:rPr>
        <w:t xml:space="preserve">Combinations of BD, BCD, ABD, and ABCD do not occur </w:t>
      </w:r>
      <w:r w:rsidR="00216C88" w:rsidRPr="00C4343A">
        <w:rPr>
          <w:rFonts w:asciiTheme="minorHAnsi" w:hAnsiTheme="minorHAnsi" w:cs="Times New Roman"/>
          <w:sz w:val="24"/>
        </w:rPr>
        <w:t xml:space="preserve">because </w:t>
      </w:r>
      <w:r w:rsidRPr="00C4343A">
        <w:rPr>
          <w:rFonts w:asciiTheme="minorHAnsi" w:hAnsiTheme="minorHAnsi" w:cs="Times New Roman"/>
          <w:sz w:val="24"/>
        </w:rPr>
        <w:t>the components B and D conflict with each other.</w:t>
      </w:r>
    </w:p>
    <w:p w14:paraId="44B4EB13" w14:textId="77777777" w:rsidR="00A4643A" w:rsidRPr="00C4343A" w:rsidRDefault="00A4643A" w:rsidP="00AC77A3">
      <w:pPr>
        <w:autoSpaceDE w:val="0"/>
        <w:autoSpaceDN w:val="0"/>
        <w:adjustRightInd w:val="0"/>
        <w:spacing w:line="240" w:lineRule="auto"/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</w:p>
    <w:p w14:paraId="28778FE7" w14:textId="22F0E7B6" w:rsidR="00AC77A3" w:rsidRPr="00C4343A" w:rsidRDefault="007C7AB5" w:rsidP="00AC77A3">
      <w:pPr>
        <w:autoSpaceDE w:val="0"/>
        <w:autoSpaceDN w:val="0"/>
        <w:adjustRightInd w:val="0"/>
        <w:spacing w:line="240" w:lineRule="auto"/>
        <w:ind w:firstLineChars="0" w:firstLine="0"/>
        <w:rPr>
          <w:rFonts w:asciiTheme="minorHAnsi" w:eastAsiaTheme="minorEastAsia" w:hAnsiTheme="minorHAnsi" w:cs="Times New Roman"/>
          <w:kern w:val="0"/>
          <w:sz w:val="24"/>
        </w:rPr>
      </w:pPr>
      <w:bookmarkStart w:id="18" w:name="OLE_LINK44"/>
      <w:bookmarkStart w:id="19" w:name="OLE_LINK45"/>
      <w:bookmarkStart w:id="20" w:name="OLE_LINK32"/>
      <w:r w:rsidRPr="00C4343A">
        <w:rPr>
          <w:rFonts w:asciiTheme="minorHAnsi" w:eastAsiaTheme="minorEastAsia" w:hAnsiTheme="minorHAnsi" w:cs="Times New Roman"/>
          <w:b/>
          <w:kern w:val="0"/>
          <w:sz w:val="24"/>
        </w:rPr>
        <w:t>Parameters</w:t>
      </w:r>
      <w:r w:rsidR="00AC77A3" w:rsidRPr="00C4343A">
        <w:rPr>
          <w:rFonts w:asciiTheme="minorHAnsi" w:eastAsiaTheme="minorEastAsia" w:hAnsiTheme="minorHAnsi" w:cs="Times New Roman"/>
          <w:b/>
          <w:kern w:val="0"/>
          <w:sz w:val="24"/>
        </w:rPr>
        <w:t xml:space="preserve"> for </w:t>
      </w:r>
      <w:r w:rsidR="00FC0783" w:rsidRPr="00C4343A">
        <w:rPr>
          <w:rFonts w:asciiTheme="minorHAnsi" w:eastAsiaTheme="minorEastAsia" w:hAnsiTheme="minorHAnsi" w:cs="Times New Roman"/>
          <w:b/>
          <w:kern w:val="0"/>
          <w:sz w:val="24"/>
        </w:rPr>
        <w:t>m</w:t>
      </w:r>
      <w:r w:rsidR="00AC77A3" w:rsidRPr="00C4343A">
        <w:rPr>
          <w:rFonts w:asciiTheme="minorHAnsi" w:eastAsiaTheme="minorEastAsia" w:hAnsiTheme="minorHAnsi" w:cs="Times New Roman"/>
          <w:b/>
          <w:kern w:val="0"/>
          <w:sz w:val="24"/>
        </w:rPr>
        <w:t>otifs A, B, C and D depicted in Fig</w:t>
      </w:r>
      <w:r w:rsidR="00643986" w:rsidRPr="00C4343A">
        <w:rPr>
          <w:rFonts w:asciiTheme="minorHAnsi" w:eastAsiaTheme="minorEastAsia" w:hAnsiTheme="minorHAnsi" w:cs="Times New Roman"/>
          <w:b/>
          <w:kern w:val="0"/>
          <w:sz w:val="24"/>
        </w:rPr>
        <w:t xml:space="preserve"> </w:t>
      </w:r>
      <w:r w:rsidR="00AC77A3" w:rsidRPr="00C4343A">
        <w:rPr>
          <w:rFonts w:asciiTheme="minorHAnsi" w:eastAsiaTheme="minorEastAsia" w:hAnsiTheme="minorHAnsi" w:cs="Times New Roman"/>
          <w:b/>
          <w:kern w:val="0"/>
          <w:sz w:val="24"/>
        </w:rPr>
        <w:t>4</w:t>
      </w:r>
      <w:bookmarkEnd w:id="18"/>
      <w:bookmarkEnd w:id="19"/>
      <w:r w:rsidR="00AC77A3" w:rsidRPr="00C4343A">
        <w:rPr>
          <w:rFonts w:asciiTheme="minorHAnsi" w:eastAsiaTheme="minorEastAsia" w:hAnsiTheme="minorHAnsi" w:cs="Times New Roman"/>
          <w:kern w:val="0"/>
          <w:sz w:val="24"/>
        </w:rPr>
        <w:t>.</w:t>
      </w:r>
      <w:bookmarkEnd w:id="20"/>
      <w:r w:rsidR="00AC77A3" w:rsidRPr="00C4343A">
        <w:rPr>
          <w:rFonts w:asciiTheme="minorHAnsi" w:eastAsiaTheme="minorEastAsia" w:hAnsiTheme="minorHAnsi" w:cs="Times New Roman"/>
          <w:kern w:val="0"/>
          <w:sz w:val="24"/>
        </w:rPr>
        <w:t xml:space="preserve"> </w:t>
      </w:r>
      <w:bookmarkStart w:id="21" w:name="OLE_LINK46"/>
      <w:bookmarkStart w:id="22" w:name="OLE_LINK47"/>
      <w:r w:rsidR="00AC77A3" w:rsidRPr="00C4343A">
        <w:rPr>
          <w:rFonts w:asciiTheme="minorHAnsi" w:eastAsiaTheme="minorEastAsia" w:hAnsiTheme="minorHAnsi" w:cs="Times New Roman"/>
          <w:kern w:val="0"/>
          <w:sz w:val="24"/>
        </w:rPr>
        <w:t xml:space="preserve">The data are obtained by sampling in our calculations to achieve </w:t>
      </w:r>
      <w:r w:rsidR="00414EC4" w:rsidRPr="00C4343A">
        <w:rPr>
          <w:rFonts w:asciiTheme="minorHAnsi" w:eastAsiaTheme="minorEastAsia" w:hAnsiTheme="minorHAnsi" w:cs="Times New Roman"/>
          <w:kern w:val="0"/>
          <w:sz w:val="24"/>
        </w:rPr>
        <w:t>temperature-compensated oscillation</w:t>
      </w:r>
      <w:r w:rsidR="00C8670B" w:rsidRPr="00C4343A">
        <w:rPr>
          <w:rFonts w:asciiTheme="minorHAnsi" w:eastAsiaTheme="minorEastAsia" w:hAnsiTheme="minorHAnsi" w:cs="Times New Roman"/>
          <w:kern w:val="0"/>
          <w:sz w:val="24"/>
        </w:rPr>
        <w:t xml:space="preserve"> </w:t>
      </w:r>
      <w:r w:rsidR="00AC77A3" w:rsidRPr="00C4343A">
        <w:rPr>
          <w:rFonts w:asciiTheme="minorHAnsi" w:eastAsiaTheme="minorEastAsia" w:hAnsiTheme="minorHAnsi" w:cs="Times New Roman"/>
          <w:kern w:val="0"/>
          <w:sz w:val="24"/>
        </w:rPr>
        <w:t xml:space="preserve">(the unit of activation energy is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kern w:val="0"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kern w:val="0"/>
                <w:sz w:val="24"/>
              </w:rPr>
              <m:t>KJ</m:t>
            </m:r>
          </m:num>
          <m:den>
            <m:r>
              <w:rPr>
                <w:rFonts w:ascii="Cambria Math" w:eastAsiaTheme="minorEastAsia" w:hAnsi="Cambria Math" w:cs="Times New Roman"/>
                <w:kern w:val="0"/>
                <w:sz w:val="24"/>
              </w:rPr>
              <m:t>mol</m:t>
            </m:r>
          </m:den>
        </m:f>
      </m:oMath>
      <w:r w:rsidR="00AC77A3" w:rsidRPr="00C4343A">
        <w:rPr>
          <w:rFonts w:asciiTheme="minorHAnsi" w:eastAsiaTheme="minorEastAsia" w:hAnsiTheme="minorHAnsi" w:cs="Times New Roman"/>
          <w:kern w:val="0"/>
          <w:sz w:val="24"/>
        </w:rPr>
        <w:t>):</w:t>
      </w:r>
      <w:bookmarkEnd w:id="21"/>
      <w:bookmarkEnd w:id="22"/>
      <w:r w:rsidR="00AC77A3" w:rsidRPr="00C4343A">
        <w:rPr>
          <w:rFonts w:asciiTheme="minorHAnsi" w:eastAsiaTheme="minorEastAsia" w:hAnsiTheme="minorHAnsi" w:cs="Times New Roman"/>
          <w:kern w:val="0"/>
          <w:sz w:val="24"/>
        </w:rPr>
        <w:t xml:space="preserve"> </w:t>
      </w:r>
    </w:p>
    <w:p w14:paraId="0DD86BF6" w14:textId="77777777" w:rsidR="00AC77A3" w:rsidRPr="00C4343A" w:rsidRDefault="00AC77A3" w:rsidP="00AC77A3">
      <w:pPr>
        <w:ind w:firstLineChars="0" w:firstLine="0"/>
        <w:rPr>
          <w:rFonts w:asciiTheme="minorHAnsi" w:hAnsiTheme="minorHAnsi" w:cs="Times New Roman"/>
          <w:b/>
          <w:sz w:val="24"/>
        </w:rPr>
      </w:pPr>
      <w:r w:rsidRPr="00C4343A">
        <w:rPr>
          <w:rFonts w:asciiTheme="minorHAnsi" w:hAnsiTheme="minorHAnsi" w:cs="Times New Roman"/>
          <w:b/>
          <w:sz w:val="24"/>
        </w:rPr>
        <w:t>Motif A:</w:t>
      </w:r>
    </w:p>
    <w:p w14:paraId="42B26414" w14:textId="5443DFFB" w:rsidR="005E71E8" w:rsidRPr="00C4343A" w:rsidRDefault="00AC77A3" w:rsidP="00AC77A3">
      <w:pPr>
        <w:ind w:firstLineChars="0" w:firstLine="0"/>
        <w:rPr>
          <w:rFonts w:asciiTheme="minorHAnsi" w:hAnsiTheme="minorHAnsi" w:cs="Times New Roman"/>
          <w:sz w:val="24"/>
        </w:rPr>
      </w:pPr>
      <w:r w:rsidRPr="00C4343A">
        <w:rPr>
          <w:rFonts w:asciiTheme="minorHAnsi" w:hAnsiTheme="minorHAnsi" w:cs="Times New Roman"/>
          <w:sz w:val="24"/>
        </w:rPr>
        <w:t>Panel a</w:t>
      </w:r>
      <w:r w:rsidRPr="00C4343A">
        <w:rPr>
          <w:rFonts w:asciiTheme="minorHAnsi" w:hAnsiTheme="minorHAnsi" w:cs="Times New Roman"/>
          <w:sz w:val="24"/>
          <w:vertAlign w:val="subscript"/>
        </w:rPr>
        <w:t>1</w:t>
      </w:r>
      <w:r w:rsidR="00643986" w:rsidRPr="00C4343A">
        <w:rPr>
          <w:rFonts w:asciiTheme="minorHAnsi" w:hAnsiTheme="minorHAnsi" w:cs="Times New Roman"/>
          <w:sz w:val="24"/>
        </w:rPr>
        <w:t xml:space="preserve"> in Fig</w:t>
      </w:r>
      <w:r w:rsidRPr="00C4343A">
        <w:rPr>
          <w:rFonts w:asciiTheme="minorHAnsi" w:hAnsiTheme="minorHAnsi" w:cs="Times New Roman"/>
          <w:sz w:val="24"/>
        </w:rPr>
        <w:t xml:space="preserve"> 4: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5E71E8" w:rsidRPr="00C4343A" w14:paraId="1CCBF789" w14:textId="77777777" w:rsidTr="00752A00">
        <w:tc>
          <w:tcPr>
            <w:tcW w:w="1928" w:type="dxa"/>
            <w:vAlign w:val="center"/>
          </w:tcPr>
          <w:p w14:paraId="50B63772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979E4A1" w14:textId="77777777" w:rsidR="005E71E8" w:rsidRPr="00C4343A" w:rsidRDefault="005E71E8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75.1373</w:t>
            </w:r>
          </w:p>
        </w:tc>
        <w:tc>
          <w:tcPr>
            <w:tcW w:w="1928" w:type="dxa"/>
            <w:vAlign w:val="center"/>
          </w:tcPr>
          <w:p w14:paraId="5444FAFC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55D712E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91.3175</w:t>
            </w:r>
          </w:p>
        </w:tc>
      </w:tr>
      <w:tr w:rsidR="005E71E8" w:rsidRPr="00C4343A" w14:paraId="66160B5B" w14:textId="77777777" w:rsidTr="00752A00">
        <w:tc>
          <w:tcPr>
            <w:tcW w:w="1928" w:type="dxa"/>
            <w:vAlign w:val="center"/>
          </w:tcPr>
          <w:p w14:paraId="57E40621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1CC0524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4.4017</w:t>
            </w:r>
          </w:p>
        </w:tc>
        <w:tc>
          <w:tcPr>
            <w:tcW w:w="1928" w:type="dxa"/>
            <w:vAlign w:val="center"/>
          </w:tcPr>
          <w:p w14:paraId="6AEE1828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B21ADD1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21.5105</w:t>
            </w:r>
          </w:p>
        </w:tc>
      </w:tr>
      <w:tr w:rsidR="005E71E8" w:rsidRPr="00C4343A" w14:paraId="5DE3B81D" w14:textId="77777777" w:rsidTr="00752A00">
        <w:tc>
          <w:tcPr>
            <w:tcW w:w="1928" w:type="dxa"/>
            <w:vAlign w:val="center"/>
          </w:tcPr>
          <w:p w14:paraId="76BE997E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9136526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32.3268</w:t>
            </w:r>
          </w:p>
        </w:tc>
        <w:tc>
          <w:tcPr>
            <w:tcW w:w="1928" w:type="dxa"/>
            <w:vAlign w:val="center"/>
          </w:tcPr>
          <w:p w14:paraId="481C0559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v31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605F70E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70.2810</w:t>
            </w:r>
          </w:p>
        </w:tc>
      </w:tr>
      <w:tr w:rsidR="005E71E8" w:rsidRPr="00C4343A" w14:paraId="5DE8680F" w14:textId="77777777" w:rsidTr="00752A00">
        <w:tc>
          <w:tcPr>
            <w:tcW w:w="1928" w:type="dxa"/>
            <w:vAlign w:val="center"/>
          </w:tcPr>
          <w:p w14:paraId="041B1D43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F3E35F6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2.3373</w:t>
            </w:r>
          </w:p>
        </w:tc>
        <w:tc>
          <w:tcPr>
            <w:tcW w:w="1928" w:type="dxa"/>
            <w:vAlign w:val="center"/>
          </w:tcPr>
          <w:p w14:paraId="30A8CEB2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70E6292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27.2672</w:t>
            </w:r>
          </w:p>
        </w:tc>
      </w:tr>
      <w:tr w:rsidR="005E71E8" w:rsidRPr="00C4343A" w14:paraId="23F8AD6E" w14:textId="77777777" w:rsidTr="00752A00">
        <w:tc>
          <w:tcPr>
            <w:tcW w:w="1928" w:type="dxa"/>
            <w:vAlign w:val="center"/>
          </w:tcPr>
          <w:p w14:paraId="37ECEC4E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732328C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3.4795</w:t>
            </w:r>
          </w:p>
        </w:tc>
        <w:tc>
          <w:tcPr>
            <w:tcW w:w="1928" w:type="dxa"/>
            <w:vAlign w:val="center"/>
          </w:tcPr>
          <w:p w14:paraId="7BC9DFE6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A9F7FDB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4.5133</w:t>
            </w:r>
          </w:p>
        </w:tc>
      </w:tr>
      <w:tr w:rsidR="005E71E8" w:rsidRPr="00C4343A" w14:paraId="21D6F29A" w14:textId="77777777" w:rsidTr="00752A00">
        <w:tc>
          <w:tcPr>
            <w:tcW w:w="1928" w:type="dxa"/>
            <w:vAlign w:val="center"/>
          </w:tcPr>
          <w:p w14:paraId="162229A2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7A3E912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2.5372</w:t>
            </w:r>
          </w:p>
        </w:tc>
        <w:tc>
          <w:tcPr>
            <w:tcW w:w="1928" w:type="dxa"/>
            <w:vAlign w:val="center"/>
          </w:tcPr>
          <w:p w14:paraId="26311A61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4CDAF9D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5.9500</w:t>
            </w:r>
          </w:p>
        </w:tc>
      </w:tr>
      <w:tr w:rsidR="005E71E8" w:rsidRPr="00C4343A" w14:paraId="5FE9C9F8" w14:textId="77777777" w:rsidTr="00752A00">
        <w:tc>
          <w:tcPr>
            <w:tcW w:w="1928" w:type="dxa"/>
            <w:vAlign w:val="center"/>
          </w:tcPr>
          <w:p w14:paraId="4E25CC3F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B195F9C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1.1751</w:t>
            </w:r>
          </w:p>
        </w:tc>
        <w:tc>
          <w:tcPr>
            <w:tcW w:w="1928" w:type="dxa"/>
            <w:vAlign w:val="center"/>
          </w:tcPr>
          <w:p w14:paraId="3775AB87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8423B4D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0.4789</w:t>
            </w:r>
          </w:p>
        </w:tc>
      </w:tr>
      <w:tr w:rsidR="005E71E8" w:rsidRPr="00C4343A" w14:paraId="19E2089C" w14:textId="77777777" w:rsidTr="00752A00">
        <w:tc>
          <w:tcPr>
            <w:tcW w:w="1928" w:type="dxa"/>
            <w:vAlign w:val="center"/>
          </w:tcPr>
          <w:p w14:paraId="26F6167F" w14:textId="77777777" w:rsidR="005E71E8" w:rsidRPr="00C4343A" w:rsidRDefault="00DF01B0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9C9D316" w14:textId="77777777" w:rsidR="005E71E8" w:rsidRPr="00C4343A" w:rsidRDefault="005C08F1" w:rsidP="00752A00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0.5592</w:t>
            </w:r>
          </w:p>
        </w:tc>
        <w:tc>
          <w:tcPr>
            <w:tcW w:w="1928" w:type="dxa"/>
            <w:vAlign w:val="center"/>
          </w:tcPr>
          <w:p w14:paraId="5EB3E1BC" w14:textId="77777777" w:rsidR="005E71E8" w:rsidRPr="00C4343A" w:rsidRDefault="005E71E8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5E7D4F8" w14:textId="77777777" w:rsidR="005E71E8" w:rsidRPr="00C4343A" w:rsidRDefault="005E71E8" w:rsidP="00752A0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0F710C56" w14:textId="77777777" w:rsidR="005E71E8" w:rsidRPr="00C4343A" w:rsidRDefault="005E71E8" w:rsidP="00AC77A3">
      <w:pPr>
        <w:ind w:firstLineChars="0" w:firstLine="0"/>
        <w:rPr>
          <w:rFonts w:asciiTheme="minorHAnsi" w:hAnsiTheme="minorHAnsi" w:cs="Times New Roman"/>
          <w:sz w:val="24"/>
        </w:rPr>
      </w:pPr>
    </w:p>
    <w:p w14:paraId="7EF2F38A" w14:textId="33B6202F" w:rsidR="00AC77A3" w:rsidRPr="00C4343A" w:rsidRDefault="00F95E30" w:rsidP="00AC77A3">
      <w:pPr>
        <w:ind w:firstLineChars="0" w:firstLine="0"/>
        <w:rPr>
          <w:rFonts w:asciiTheme="minorHAnsi" w:hAnsiTheme="minorHAnsi" w:cs="Times New Roman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w:lastRenderedPageBreak/>
          <m:t xml:space="preserve"> </m:t>
        </m:r>
      </m:oMath>
      <w:r w:rsidR="00AC77A3" w:rsidRPr="00C4343A">
        <w:rPr>
          <w:rFonts w:asciiTheme="minorHAnsi" w:hAnsiTheme="minorHAnsi" w:cs="Times New Roman"/>
          <w:sz w:val="24"/>
        </w:rPr>
        <w:t xml:space="preserve"> </w:t>
      </w:r>
    </w:p>
    <w:p w14:paraId="4975ED18" w14:textId="238626D2" w:rsidR="00AC77A3" w:rsidRPr="00C4343A" w:rsidRDefault="00AC77A3" w:rsidP="00AC77A3">
      <w:pPr>
        <w:ind w:firstLineChars="0" w:firstLine="0"/>
        <w:rPr>
          <w:rFonts w:asciiTheme="minorHAnsi" w:hAnsiTheme="minorHAnsi" w:cs="Times New Roman"/>
          <w:sz w:val="24"/>
        </w:rPr>
      </w:pPr>
      <w:r w:rsidRPr="00C4343A">
        <w:rPr>
          <w:rFonts w:asciiTheme="minorHAnsi" w:hAnsiTheme="minorHAnsi" w:cs="Times New Roman"/>
          <w:sz w:val="24"/>
        </w:rPr>
        <w:t>Panel a</w:t>
      </w:r>
      <w:r w:rsidRPr="00C4343A">
        <w:rPr>
          <w:rFonts w:asciiTheme="minorHAnsi" w:hAnsiTheme="minorHAnsi" w:cs="Times New Roman"/>
          <w:sz w:val="24"/>
          <w:vertAlign w:val="subscript"/>
        </w:rPr>
        <w:t>2</w:t>
      </w:r>
      <w:r w:rsidR="00643986" w:rsidRPr="00C4343A">
        <w:rPr>
          <w:rFonts w:asciiTheme="minorHAnsi" w:hAnsiTheme="minorHAnsi" w:cs="Times New Roman"/>
          <w:sz w:val="24"/>
        </w:rPr>
        <w:t xml:space="preserve"> in Fig</w:t>
      </w:r>
      <w:r w:rsidRPr="00C4343A">
        <w:rPr>
          <w:rFonts w:asciiTheme="minorHAnsi" w:hAnsiTheme="minorHAnsi" w:cs="Times New Roman"/>
          <w:sz w:val="24"/>
        </w:rPr>
        <w:t xml:space="preserve"> 4: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AF33AF" w:rsidRPr="00C4343A" w14:paraId="00E23528" w14:textId="77777777" w:rsidTr="00752A00">
        <w:tc>
          <w:tcPr>
            <w:tcW w:w="1928" w:type="dxa"/>
            <w:shd w:val="clear" w:color="auto" w:fill="auto"/>
            <w:vAlign w:val="center"/>
          </w:tcPr>
          <w:p w14:paraId="4C158437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707E0B4B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20.2075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E8429DE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1F46F999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22.0466</w:t>
            </w:r>
          </w:p>
        </w:tc>
      </w:tr>
      <w:tr w:rsidR="00AF33AF" w:rsidRPr="00C4343A" w14:paraId="7D9D50EA" w14:textId="77777777" w:rsidTr="00752A00">
        <w:tc>
          <w:tcPr>
            <w:tcW w:w="1928" w:type="dxa"/>
            <w:shd w:val="clear" w:color="auto" w:fill="auto"/>
            <w:vAlign w:val="center"/>
          </w:tcPr>
          <w:p w14:paraId="011DF974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75F79A46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32.2602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6E6718B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(KJ/mol)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419EA143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6.4342</w:t>
            </w:r>
          </w:p>
        </w:tc>
      </w:tr>
      <w:tr w:rsidR="00AF33AF" w:rsidRPr="00C4343A" w14:paraId="1B4E4E19" w14:textId="77777777" w:rsidTr="00752A00">
        <w:tc>
          <w:tcPr>
            <w:tcW w:w="1928" w:type="dxa"/>
            <w:shd w:val="clear" w:color="auto" w:fill="auto"/>
            <w:vAlign w:val="center"/>
          </w:tcPr>
          <w:p w14:paraId="17362F73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14C70DCC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4.3018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368F55F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v31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5C9A0212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54.0131</w:t>
            </w:r>
          </w:p>
        </w:tc>
      </w:tr>
      <w:tr w:rsidR="00AF33AF" w:rsidRPr="00C4343A" w14:paraId="3895442B" w14:textId="77777777" w:rsidTr="00752A00">
        <w:tc>
          <w:tcPr>
            <w:tcW w:w="1928" w:type="dxa"/>
            <w:shd w:val="clear" w:color="auto" w:fill="auto"/>
            <w:vAlign w:val="center"/>
          </w:tcPr>
          <w:p w14:paraId="2616DB97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55F306C5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0.7295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757A861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28E371E6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44.9472</w:t>
            </w:r>
          </w:p>
        </w:tc>
      </w:tr>
      <w:tr w:rsidR="00AF33AF" w:rsidRPr="00C4343A" w14:paraId="42CD0B41" w14:textId="77777777" w:rsidTr="00752A00">
        <w:tc>
          <w:tcPr>
            <w:tcW w:w="1928" w:type="dxa"/>
            <w:shd w:val="clear" w:color="auto" w:fill="auto"/>
            <w:vAlign w:val="center"/>
          </w:tcPr>
          <w:p w14:paraId="516507A0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2BE27572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2.1761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C0549B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527A8F01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6.1090</w:t>
            </w:r>
          </w:p>
        </w:tc>
      </w:tr>
      <w:tr w:rsidR="00AF33AF" w:rsidRPr="00C4343A" w14:paraId="0145311E" w14:textId="77777777" w:rsidTr="00752A00">
        <w:tc>
          <w:tcPr>
            <w:tcW w:w="1928" w:type="dxa"/>
            <w:shd w:val="clear" w:color="auto" w:fill="auto"/>
            <w:vAlign w:val="center"/>
          </w:tcPr>
          <w:p w14:paraId="4F359A0C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5663AB9B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4.6461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8BB2CB4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4FAED599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7.5286</w:t>
            </w:r>
          </w:p>
        </w:tc>
      </w:tr>
      <w:tr w:rsidR="00AF33AF" w:rsidRPr="00C4343A" w14:paraId="6FE54B68" w14:textId="77777777" w:rsidTr="00752A00">
        <w:tc>
          <w:tcPr>
            <w:tcW w:w="1928" w:type="dxa"/>
            <w:shd w:val="clear" w:color="auto" w:fill="auto"/>
            <w:vAlign w:val="center"/>
          </w:tcPr>
          <w:p w14:paraId="5679F9E7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207500FE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1.2560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B3C8B2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632725E2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0.0474</w:t>
            </w:r>
          </w:p>
        </w:tc>
      </w:tr>
      <w:tr w:rsidR="00AF33AF" w:rsidRPr="00C4343A" w14:paraId="61BAB17C" w14:textId="77777777" w:rsidTr="00752A00">
        <w:tc>
          <w:tcPr>
            <w:tcW w:w="1928" w:type="dxa"/>
            <w:shd w:val="clear" w:color="auto" w:fill="auto"/>
            <w:vAlign w:val="center"/>
          </w:tcPr>
          <w:p w14:paraId="4A8ABBBB" w14:textId="77777777" w:rsidR="00AF33AF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shd w:val="clear" w:color="auto" w:fill="auto"/>
            <w:vAlign w:val="center"/>
          </w:tcPr>
          <w:p w14:paraId="4750E4F4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0.4205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56C2D53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21383F9" w14:textId="77777777" w:rsidR="00AF33AF" w:rsidRPr="00C4343A" w:rsidRDefault="00AF33AF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5237CD91" w14:textId="77777777" w:rsidR="00AF33AF" w:rsidRPr="00C4343A" w:rsidRDefault="00AF33AF" w:rsidP="00AC77A3">
      <w:pPr>
        <w:ind w:firstLineChars="0" w:firstLine="0"/>
        <w:rPr>
          <w:rFonts w:asciiTheme="minorHAnsi" w:hAnsiTheme="minorHAnsi" w:cs="Times New Roman"/>
          <w:sz w:val="24"/>
        </w:rPr>
      </w:pPr>
    </w:p>
    <w:p w14:paraId="41D6269E" w14:textId="77777777" w:rsidR="00AC77A3" w:rsidRPr="00C4343A" w:rsidRDefault="00AC77A3" w:rsidP="00AC77A3">
      <w:pPr>
        <w:ind w:firstLineChars="0" w:firstLine="0"/>
        <w:rPr>
          <w:rFonts w:asciiTheme="minorHAnsi" w:hAnsiTheme="minorHAnsi" w:cs="Times New Roman"/>
          <w:b/>
          <w:sz w:val="24"/>
        </w:rPr>
      </w:pPr>
      <w:r w:rsidRPr="00C4343A">
        <w:rPr>
          <w:rFonts w:asciiTheme="minorHAnsi" w:hAnsiTheme="minorHAnsi" w:cs="Times New Roman"/>
          <w:b/>
          <w:sz w:val="24"/>
        </w:rPr>
        <w:t>Motif B:</w:t>
      </w:r>
    </w:p>
    <w:p w14:paraId="4F94474D" w14:textId="1A8D7DD3" w:rsidR="00AC77A3" w:rsidRPr="00C4343A" w:rsidRDefault="00AC77A3" w:rsidP="00AC77A3">
      <w:pPr>
        <w:ind w:firstLineChars="0" w:firstLine="0"/>
        <w:rPr>
          <w:rFonts w:asciiTheme="minorHAnsi" w:hAnsiTheme="minorHAnsi" w:cs="Times New Roman"/>
          <w:sz w:val="24"/>
        </w:rPr>
      </w:pPr>
      <w:r w:rsidRPr="00C4343A">
        <w:rPr>
          <w:rFonts w:asciiTheme="minorHAnsi" w:hAnsiTheme="minorHAnsi" w:cs="Times New Roman"/>
          <w:sz w:val="24"/>
        </w:rPr>
        <w:t>Panel b</w:t>
      </w:r>
      <w:r w:rsidRPr="00C4343A">
        <w:rPr>
          <w:rFonts w:asciiTheme="minorHAnsi" w:hAnsiTheme="minorHAnsi" w:cs="Times New Roman"/>
          <w:sz w:val="24"/>
          <w:vertAlign w:val="subscript"/>
        </w:rPr>
        <w:t>1</w:t>
      </w:r>
      <w:r w:rsidR="00643986" w:rsidRPr="00C4343A">
        <w:rPr>
          <w:rFonts w:asciiTheme="minorHAnsi" w:hAnsiTheme="minorHAnsi" w:cs="Times New Roman"/>
          <w:sz w:val="24"/>
        </w:rPr>
        <w:t xml:space="preserve"> in Fig</w:t>
      </w:r>
      <w:r w:rsidRPr="00C4343A">
        <w:rPr>
          <w:rFonts w:asciiTheme="minorHAnsi" w:hAnsiTheme="minorHAnsi" w:cs="Times New Roman"/>
          <w:sz w:val="24"/>
        </w:rPr>
        <w:t xml:space="preserve"> 4: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625210" w:rsidRPr="00C4343A" w14:paraId="4A76CDB2" w14:textId="77777777" w:rsidTr="00283B76">
        <w:tc>
          <w:tcPr>
            <w:tcW w:w="1928" w:type="dxa"/>
            <w:vAlign w:val="center"/>
          </w:tcPr>
          <w:p w14:paraId="06802EE4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E93931A" w14:textId="77777777" w:rsidR="00625210" w:rsidRPr="00C4343A" w:rsidRDefault="004242B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72.0327</w:t>
            </w:r>
          </w:p>
        </w:tc>
        <w:tc>
          <w:tcPr>
            <w:tcW w:w="1928" w:type="dxa"/>
            <w:vAlign w:val="center"/>
          </w:tcPr>
          <w:p w14:paraId="7E7F4813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3FCF603" w14:textId="77777777" w:rsidR="00625210" w:rsidRPr="00C4343A" w:rsidRDefault="00283B76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53.2876</w:t>
            </w:r>
          </w:p>
        </w:tc>
      </w:tr>
      <w:tr w:rsidR="00625210" w:rsidRPr="00C4343A" w14:paraId="4E7FF73E" w14:textId="77777777" w:rsidTr="00283B76">
        <w:tc>
          <w:tcPr>
            <w:tcW w:w="1928" w:type="dxa"/>
            <w:vAlign w:val="center"/>
          </w:tcPr>
          <w:p w14:paraId="4ABE0233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66744E0" w14:textId="77777777" w:rsidR="00625210" w:rsidRPr="00C4343A" w:rsidRDefault="004242B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54.4270</w:t>
            </w:r>
          </w:p>
        </w:tc>
        <w:tc>
          <w:tcPr>
            <w:tcW w:w="1928" w:type="dxa"/>
            <w:vAlign w:val="center"/>
          </w:tcPr>
          <w:p w14:paraId="72CA4A38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58E487E" w14:textId="77777777" w:rsidR="00625210" w:rsidRPr="00C4343A" w:rsidRDefault="004242B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40.7005</w:t>
            </w:r>
          </w:p>
        </w:tc>
      </w:tr>
      <w:tr w:rsidR="00625210" w:rsidRPr="00C4343A" w14:paraId="1F4772D8" w14:textId="77777777" w:rsidTr="00283B76">
        <w:tc>
          <w:tcPr>
            <w:tcW w:w="1928" w:type="dxa"/>
            <w:vAlign w:val="center"/>
          </w:tcPr>
          <w:p w14:paraId="1E3CEDD3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27C8B80" w14:textId="77777777" w:rsidR="00625210" w:rsidRPr="00C4343A" w:rsidRDefault="004242B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7.7616</w:t>
            </w:r>
          </w:p>
        </w:tc>
        <w:tc>
          <w:tcPr>
            <w:tcW w:w="1928" w:type="dxa"/>
            <w:vAlign w:val="center"/>
          </w:tcPr>
          <w:p w14:paraId="1F006ACB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E0DB78C" w14:textId="77777777" w:rsidR="00625210" w:rsidRPr="00C4343A" w:rsidRDefault="004242B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58.5484</w:t>
            </w:r>
          </w:p>
        </w:tc>
      </w:tr>
      <w:tr w:rsidR="00625210" w:rsidRPr="00C4343A" w14:paraId="72EAC4D6" w14:textId="77777777" w:rsidTr="00283B76">
        <w:tc>
          <w:tcPr>
            <w:tcW w:w="1928" w:type="dxa"/>
            <w:vAlign w:val="center"/>
          </w:tcPr>
          <w:p w14:paraId="130D7B0C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7364624" w14:textId="77777777" w:rsidR="00625210" w:rsidRPr="00C4343A" w:rsidRDefault="004242B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3.2657</w:t>
            </w:r>
          </w:p>
        </w:tc>
        <w:tc>
          <w:tcPr>
            <w:tcW w:w="1928" w:type="dxa"/>
            <w:vAlign w:val="center"/>
          </w:tcPr>
          <w:p w14:paraId="482D9132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727F4E5" w14:textId="77777777" w:rsidR="00625210" w:rsidRPr="00C4343A" w:rsidRDefault="004242B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13.9308</w:t>
            </w:r>
          </w:p>
        </w:tc>
      </w:tr>
      <w:tr w:rsidR="00625210" w:rsidRPr="00C4343A" w14:paraId="00825449" w14:textId="77777777" w:rsidTr="00283B76">
        <w:tc>
          <w:tcPr>
            <w:tcW w:w="1928" w:type="dxa"/>
            <w:vAlign w:val="center"/>
          </w:tcPr>
          <w:p w14:paraId="338E492B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499C12C" w14:textId="77777777" w:rsidR="00625210" w:rsidRPr="00C4343A" w:rsidRDefault="004242B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0.7077</w:t>
            </w:r>
          </w:p>
        </w:tc>
        <w:tc>
          <w:tcPr>
            <w:tcW w:w="1928" w:type="dxa"/>
            <w:vAlign w:val="center"/>
          </w:tcPr>
          <w:p w14:paraId="4994AAEC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76DF5FA" w14:textId="77777777" w:rsidR="00625210" w:rsidRPr="00C4343A" w:rsidRDefault="004242B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40.1097</w:t>
            </w:r>
          </w:p>
        </w:tc>
      </w:tr>
      <w:tr w:rsidR="00625210" w:rsidRPr="00C4343A" w14:paraId="790CBE56" w14:textId="77777777" w:rsidTr="00283B76">
        <w:tc>
          <w:tcPr>
            <w:tcW w:w="1928" w:type="dxa"/>
            <w:vAlign w:val="center"/>
          </w:tcPr>
          <w:p w14:paraId="22E82D8B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027E9BD" w14:textId="77777777" w:rsidR="00625210" w:rsidRPr="00C4343A" w:rsidRDefault="004242B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0.5895</w:t>
            </w:r>
          </w:p>
        </w:tc>
        <w:tc>
          <w:tcPr>
            <w:tcW w:w="1928" w:type="dxa"/>
            <w:vAlign w:val="center"/>
          </w:tcPr>
          <w:p w14:paraId="563EDE80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4EAA6C5" w14:textId="77777777" w:rsidR="00625210" w:rsidRPr="00C4343A" w:rsidRDefault="004242BF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20.7207</w:t>
            </w:r>
          </w:p>
        </w:tc>
      </w:tr>
      <w:tr w:rsidR="00625210" w:rsidRPr="00C4343A" w14:paraId="5AB138E7" w14:textId="77777777" w:rsidTr="00283B76">
        <w:tc>
          <w:tcPr>
            <w:tcW w:w="1928" w:type="dxa"/>
            <w:vAlign w:val="center"/>
          </w:tcPr>
          <w:p w14:paraId="78EEE339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F8FF6D1" w14:textId="77777777" w:rsidR="00625210" w:rsidRPr="00C4343A" w:rsidRDefault="00BD3E7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1.2442</w:t>
            </w:r>
          </w:p>
        </w:tc>
        <w:tc>
          <w:tcPr>
            <w:tcW w:w="1928" w:type="dxa"/>
            <w:vAlign w:val="center"/>
          </w:tcPr>
          <w:p w14:paraId="50FCAC88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873B9F2" w14:textId="77777777" w:rsidR="00625210" w:rsidRPr="00C4343A" w:rsidRDefault="00BD3E7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0.8975</w:t>
            </w:r>
          </w:p>
        </w:tc>
      </w:tr>
      <w:tr w:rsidR="00625210" w:rsidRPr="00C4343A" w14:paraId="3AA9231C" w14:textId="77777777" w:rsidTr="00283B76">
        <w:tc>
          <w:tcPr>
            <w:tcW w:w="1928" w:type="dxa"/>
            <w:vAlign w:val="center"/>
          </w:tcPr>
          <w:p w14:paraId="5BE0D467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B414F21" w14:textId="77777777" w:rsidR="00625210" w:rsidRPr="00C4343A" w:rsidRDefault="00BD3E7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0.1225</w:t>
            </w:r>
          </w:p>
        </w:tc>
        <w:tc>
          <w:tcPr>
            <w:tcW w:w="1928" w:type="dxa"/>
            <w:vAlign w:val="center"/>
          </w:tcPr>
          <w:p w14:paraId="73858B6A" w14:textId="77777777" w:rsidR="00625210" w:rsidRPr="00C4343A" w:rsidRDefault="0062521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54246F5" w14:textId="77777777" w:rsidR="00625210" w:rsidRPr="00C4343A" w:rsidRDefault="0062521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05B4B78D" w14:textId="77777777" w:rsidR="00625210" w:rsidRPr="00C4343A" w:rsidRDefault="00625210" w:rsidP="00AC77A3">
      <w:pPr>
        <w:ind w:firstLineChars="0" w:firstLine="0"/>
        <w:rPr>
          <w:rFonts w:asciiTheme="minorHAnsi" w:hAnsiTheme="minorHAnsi" w:cs="Times New Roman"/>
          <w:sz w:val="24"/>
        </w:rPr>
      </w:pPr>
    </w:p>
    <w:p w14:paraId="00F24F8D" w14:textId="7D0E039B" w:rsidR="00AC77A3" w:rsidRPr="00C4343A" w:rsidRDefault="00AC77A3" w:rsidP="00AC77A3">
      <w:pPr>
        <w:ind w:firstLineChars="0" w:firstLine="0"/>
        <w:rPr>
          <w:rFonts w:asciiTheme="minorHAnsi" w:hAnsiTheme="minorHAnsi" w:cs="Times New Roman"/>
          <w:sz w:val="24"/>
        </w:rPr>
      </w:pPr>
      <w:r w:rsidRPr="00C4343A">
        <w:rPr>
          <w:rFonts w:asciiTheme="minorHAnsi" w:hAnsiTheme="minorHAnsi" w:cs="Times New Roman"/>
          <w:sz w:val="24"/>
        </w:rPr>
        <w:t>Panel b</w:t>
      </w:r>
      <w:r w:rsidRPr="00C4343A">
        <w:rPr>
          <w:rFonts w:asciiTheme="minorHAnsi" w:hAnsiTheme="minorHAnsi" w:cs="Times New Roman"/>
          <w:sz w:val="24"/>
          <w:vertAlign w:val="subscript"/>
        </w:rPr>
        <w:t>2</w:t>
      </w:r>
      <w:r w:rsidR="00643986" w:rsidRPr="00C4343A">
        <w:rPr>
          <w:rFonts w:asciiTheme="minorHAnsi" w:hAnsiTheme="minorHAnsi" w:cs="Times New Roman"/>
          <w:sz w:val="24"/>
        </w:rPr>
        <w:t xml:space="preserve"> in Fig</w:t>
      </w:r>
      <w:r w:rsidRPr="00C4343A">
        <w:rPr>
          <w:rFonts w:asciiTheme="minorHAnsi" w:hAnsiTheme="minorHAnsi" w:cs="Times New Roman"/>
          <w:sz w:val="24"/>
        </w:rPr>
        <w:t xml:space="preserve"> 4: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625210" w:rsidRPr="00C4343A" w14:paraId="02B6C8F7" w14:textId="77777777" w:rsidTr="00283B76">
        <w:tc>
          <w:tcPr>
            <w:tcW w:w="1928" w:type="dxa"/>
            <w:vAlign w:val="center"/>
          </w:tcPr>
          <w:p w14:paraId="6AE297F5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1EC73A4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76.3547</w:t>
            </w:r>
          </w:p>
        </w:tc>
        <w:tc>
          <w:tcPr>
            <w:tcW w:w="1928" w:type="dxa"/>
            <w:vAlign w:val="center"/>
          </w:tcPr>
          <w:p w14:paraId="371D0D4E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094420C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97.3001</w:t>
            </w:r>
          </w:p>
        </w:tc>
      </w:tr>
      <w:tr w:rsidR="00625210" w:rsidRPr="00C4343A" w14:paraId="721DB933" w14:textId="77777777" w:rsidTr="00283B76">
        <w:tc>
          <w:tcPr>
            <w:tcW w:w="1928" w:type="dxa"/>
            <w:vAlign w:val="center"/>
          </w:tcPr>
          <w:p w14:paraId="39484FEC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62EE050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2.6878</w:t>
            </w:r>
          </w:p>
        </w:tc>
        <w:tc>
          <w:tcPr>
            <w:tcW w:w="1928" w:type="dxa"/>
            <w:vAlign w:val="center"/>
          </w:tcPr>
          <w:p w14:paraId="6F6023CB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64A0E91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93.8843</w:t>
            </w:r>
          </w:p>
        </w:tc>
      </w:tr>
      <w:tr w:rsidR="00625210" w:rsidRPr="00C4343A" w14:paraId="18EE0552" w14:textId="77777777" w:rsidTr="00283B76">
        <w:tc>
          <w:tcPr>
            <w:tcW w:w="1928" w:type="dxa"/>
            <w:vAlign w:val="center"/>
          </w:tcPr>
          <w:p w14:paraId="7956C246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067F53D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35.6883</w:t>
            </w:r>
          </w:p>
        </w:tc>
        <w:tc>
          <w:tcPr>
            <w:tcW w:w="1928" w:type="dxa"/>
            <w:vAlign w:val="center"/>
          </w:tcPr>
          <w:p w14:paraId="7F37D7BC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C5C3871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41.8608</w:t>
            </w:r>
          </w:p>
        </w:tc>
      </w:tr>
      <w:tr w:rsidR="00625210" w:rsidRPr="00C4343A" w14:paraId="6C361467" w14:textId="77777777" w:rsidTr="00283B76">
        <w:tc>
          <w:tcPr>
            <w:tcW w:w="1928" w:type="dxa"/>
            <w:vAlign w:val="center"/>
          </w:tcPr>
          <w:p w14:paraId="7E4ECC17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FF87C20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1.0140</w:t>
            </w:r>
          </w:p>
        </w:tc>
        <w:tc>
          <w:tcPr>
            <w:tcW w:w="1928" w:type="dxa"/>
            <w:vAlign w:val="center"/>
          </w:tcPr>
          <w:p w14:paraId="6ABEB582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1462CEC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5.6923</w:t>
            </w:r>
          </w:p>
        </w:tc>
      </w:tr>
      <w:tr w:rsidR="00625210" w:rsidRPr="00C4343A" w14:paraId="0908D930" w14:textId="77777777" w:rsidTr="00283B76">
        <w:tc>
          <w:tcPr>
            <w:tcW w:w="1928" w:type="dxa"/>
            <w:vAlign w:val="center"/>
          </w:tcPr>
          <w:p w14:paraId="71B995DF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7B77FEC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0.3062</w:t>
            </w:r>
          </w:p>
        </w:tc>
        <w:tc>
          <w:tcPr>
            <w:tcW w:w="1928" w:type="dxa"/>
            <w:vAlign w:val="center"/>
          </w:tcPr>
          <w:p w14:paraId="55B380F0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26648EF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23.7395</w:t>
            </w:r>
          </w:p>
        </w:tc>
      </w:tr>
      <w:tr w:rsidR="00625210" w:rsidRPr="00C4343A" w14:paraId="29889140" w14:textId="77777777" w:rsidTr="00283B76">
        <w:tc>
          <w:tcPr>
            <w:tcW w:w="1928" w:type="dxa"/>
            <w:vAlign w:val="center"/>
          </w:tcPr>
          <w:p w14:paraId="3380AA2E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A0D72D6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0.7384</w:t>
            </w:r>
          </w:p>
        </w:tc>
        <w:tc>
          <w:tcPr>
            <w:tcW w:w="1928" w:type="dxa"/>
            <w:vAlign w:val="center"/>
          </w:tcPr>
          <w:p w14:paraId="20FB6A90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833E296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29.8998</w:t>
            </w:r>
          </w:p>
        </w:tc>
      </w:tr>
      <w:tr w:rsidR="00625210" w:rsidRPr="00C4343A" w14:paraId="4CE2B9FD" w14:textId="77777777" w:rsidTr="00283B76">
        <w:tc>
          <w:tcPr>
            <w:tcW w:w="1928" w:type="dxa"/>
            <w:vAlign w:val="center"/>
          </w:tcPr>
          <w:p w14:paraId="77390848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1FFAFA9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1.0288</w:t>
            </w:r>
          </w:p>
        </w:tc>
        <w:tc>
          <w:tcPr>
            <w:tcW w:w="1928" w:type="dxa"/>
            <w:vAlign w:val="center"/>
          </w:tcPr>
          <w:p w14:paraId="2902C9D3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B057EEA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3.3588</w:t>
            </w:r>
          </w:p>
        </w:tc>
      </w:tr>
      <w:tr w:rsidR="00625210" w:rsidRPr="00C4343A" w14:paraId="58F3C3DA" w14:textId="77777777" w:rsidTr="00283B76">
        <w:tc>
          <w:tcPr>
            <w:tcW w:w="1928" w:type="dxa"/>
            <w:vAlign w:val="center"/>
          </w:tcPr>
          <w:p w14:paraId="3105F6CD" w14:textId="77777777" w:rsidR="00625210" w:rsidRPr="00C4343A" w:rsidRDefault="00DF01B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CD9F2C9" w14:textId="77777777" w:rsidR="00625210" w:rsidRPr="00C4343A" w:rsidRDefault="005E629B" w:rsidP="00283B7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3.5744</w:t>
            </w:r>
          </w:p>
        </w:tc>
        <w:tc>
          <w:tcPr>
            <w:tcW w:w="1928" w:type="dxa"/>
            <w:vAlign w:val="center"/>
          </w:tcPr>
          <w:p w14:paraId="6043DA77" w14:textId="77777777" w:rsidR="00625210" w:rsidRPr="00C4343A" w:rsidRDefault="0062521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620F215" w14:textId="77777777" w:rsidR="00625210" w:rsidRPr="00C4343A" w:rsidRDefault="00625210" w:rsidP="00283B7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1AAD7331" w14:textId="77777777" w:rsidR="00625210" w:rsidRPr="00C4343A" w:rsidRDefault="00625210" w:rsidP="00AC77A3">
      <w:pPr>
        <w:ind w:firstLineChars="0" w:firstLine="0"/>
        <w:rPr>
          <w:rFonts w:asciiTheme="minorHAnsi" w:eastAsiaTheme="minorEastAsia" w:hAnsiTheme="minorHAnsi" w:cs="Times New Roman"/>
          <w:sz w:val="24"/>
        </w:rPr>
      </w:pPr>
    </w:p>
    <w:p w14:paraId="0B28CEFC" w14:textId="77777777" w:rsidR="00AC77A3" w:rsidRPr="00C4343A" w:rsidRDefault="00AC77A3" w:rsidP="00AC77A3">
      <w:pPr>
        <w:ind w:firstLineChars="0" w:firstLine="0"/>
        <w:rPr>
          <w:rFonts w:asciiTheme="minorHAnsi" w:hAnsiTheme="minorHAnsi" w:cs="Times New Roman"/>
          <w:b/>
          <w:sz w:val="24"/>
        </w:rPr>
      </w:pPr>
      <w:r w:rsidRPr="00C4343A">
        <w:rPr>
          <w:rFonts w:asciiTheme="minorHAnsi" w:hAnsiTheme="minorHAnsi" w:cs="Times New Roman"/>
          <w:b/>
          <w:sz w:val="24"/>
        </w:rPr>
        <w:t xml:space="preserve">Motif C: </w:t>
      </w:r>
    </w:p>
    <w:p w14:paraId="37994528" w14:textId="02F0735B" w:rsidR="00AC77A3" w:rsidRPr="00C4343A" w:rsidRDefault="00AC77A3" w:rsidP="00AC77A3">
      <w:pPr>
        <w:ind w:firstLineChars="0" w:firstLine="0"/>
        <w:rPr>
          <w:rFonts w:asciiTheme="minorHAnsi" w:hAnsiTheme="minorHAnsi" w:cs="Times New Roman"/>
          <w:sz w:val="24"/>
        </w:rPr>
      </w:pPr>
      <w:r w:rsidRPr="00C4343A">
        <w:rPr>
          <w:rFonts w:asciiTheme="minorHAnsi" w:hAnsiTheme="minorHAnsi" w:cs="Times New Roman"/>
          <w:sz w:val="24"/>
        </w:rPr>
        <w:t>Panel c</w:t>
      </w:r>
      <w:r w:rsidRPr="00C4343A">
        <w:rPr>
          <w:rFonts w:asciiTheme="minorHAnsi" w:hAnsiTheme="minorHAnsi" w:cs="Times New Roman"/>
          <w:sz w:val="24"/>
          <w:vertAlign w:val="subscript"/>
        </w:rPr>
        <w:t>1</w:t>
      </w:r>
      <w:r w:rsidR="00643986" w:rsidRPr="00C4343A">
        <w:rPr>
          <w:rFonts w:asciiTheme="minorHAnsi" w:hAnsiTheme="minorHAnsi" w:cs="Times New Roman"/>
          <w:sz w:val="24"/>
        </w:rPr>
        <w:t xml:space="preserve"> in Fig </w:t>
      </w:r>
      <w:r w:rsidRPr="00C4343A">
        <w:rPr>
          <w:rFonts w:asciiTheme="minorHAnsi" w:hAnsiTheme="minorHAnsi" w:cs="Times New Roman"/>
          <w:sz w:val="24"/>
        </w:rPr>
        <w:t>4: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DE43E0" w:rsidRPr="00C4343A" w14:paraId="18FB3A63" w14:textId="77777777" w:rsidTr="00F8115B">
        <w:tc>
          <w:tcPr>
            <w:tcW w:w="1928" w:type="dxa"/>
            <w:vAlign w:val="center"/>
          </w:tcPr>
          <w:p w14:paraId="0DFEDE6F" w14:textId="77777777" w:rsidR="00DE43E0" w:rsidRPr="00C4343A" w:rsidRDefault="00DF01B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5A80612" w14:textId="77777777" w:rsidR="00DE43E0" w:rsidRPr="00C4343A" w:rsidRDefault="00DB59B3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58.3185</w:t>
            </w:r>
          </w:p>
        </w:tc>
        <w:tc>
          <w:tcPr>
            <w:tcW w:w="1928" w:type="dxa"/>
            <w:vAlign w:val="center"/>
          </w:tcPr>
          <w:p w14:paraId="19FD876E" w14:textId="77777777" w:rsidR="00DE43E0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E4144DA" w14:textId="77777777" w:rsidR="00DE43E0" w:rsidRPr="00C4343A" w:rsidRDefault="00DB59B3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95.7044</w:t>
            </w:r>
          </w:p>
        </w:tc>
      </w:tr>
      <w:tr w:rsidR="00DE43E0" w:rsidRPr="00C4343A" w14:paraId="0E677C8C" w14:textId="77777777" w:rsidTr="00F8115B">
        <w:tc>
          <w:tcPr>
            <w:tcW w:w="1928" w:type="dxa"/>
            <w:vAlign w:val="center"/>
          </w:tcPr>
          <w:p w14:paraId="78FB9D9C" w14:textId="77777777" w:rsidR="00DE43E0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7DA6BF8" w14:textId="77777777" w:rsidR="00DE43E0" w:rsidRPr="00C4343A" w:rsidRDefault="00DB59B3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22.9047</w:t>
            </w:r>
          </w:p>
        </w:tc>
        <w:tc>
          <w:tcPr>
            <w:tcW w:w="1928" w:type="dxa"/>
            <w:vAlign w:val="center"/>
          </w:tcPr>
          <w:p w14:paraId="416D0480" w14:textId="77777777" w:rsidR="00DE43E0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v21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E528290" w14:textId="77777777" w:rsidR="00DE43E0" w:rsidRPr="00C4343A" w:rsidRDefault="00DB59B3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61.9621</w:t>
            </w:r>
          </w:p>
        </w:tc>
      </w:tr>
      <w:tr w:rsidR="00DE43E0" w:rsidRPr="00C4343A" w14:paraId="6BD5298F" w14:textId="77777777" w:rsidTr="00F8115B">
        <w:tc>
          <w:tcPr>
            <w:tcW w:w="1928" w:type="dxa"/>
            <w:vAlign w:val="center"/>
          </w:tcPr>
          <w:p w14:paraId="3321BD1C" w14:textId="77777777" w:rsidR="00DE43E0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060A221" w14:textId="77777777" w:rsidR="00DE43E0" w:rsidRPr="00C4343A" w:rsidRDefault="00DB59B3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1.3313</w:t>
            </w:r>
          </w:p>
        </w:tc>
        <w:tc>
          <w:tcPr>
            <w:tcW w:w="1928" w:type="dxa"/>
            <w:vAlign w:val="center"/>
          </w:tcPr>
          <w:p w14:paraId="0638A65B" w14:textId="77777777" w:rsidR="00DE43E0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652A6C8" w14:textId="77777777" w:rsidR="00DE43E0" w:rsidRPr="00C4343A" w:rsidRDefault="00DB59B3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23.0470</w:t>
            </w:r>
          </w:p>
        </w:tc>
      </w:tr>
      <w:tr w:rsidR="00DE43E0" w:rsidRPr="00C4343A" w14:paraId="34C2A85A" w14:textId="77777777" w:rsidTr="00F8115B">
        <w:tc>
          <w:tcPr>
            <w:tcW w:w="1928" w:type="dxa"/>
            <w:vAlign w:val="center"/>
          </w:tcPr>
          <w:p w14:paraId="6BA84A28" w14:textId="77777777" w:rsidR="00DE43E0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231E06F" w14:textId="77777777" w:rsidR="00DE43E0" w:rsidRPr="00C4343A" w:rsidRDefault="00DB59B3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0.6190</w:t>
            </w:r>
          </w:p>
        </w:tc>
        <w:tc>
          <w:tcPr>
            <w:tcW w:w="1928" w:type="dxa"/>
            <w:vAlign w:val="center"/>
          </w:tcPr>
          <w:p w14:paraId="3E7BDE90" w14:textId="77777777" w:rsidR="00DE43E0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11604CB" w14:textId="77777777" w:rsidR="00DE43E0" w:rsidRPr="00C4343A" w:rsidRDefault="00DB59B3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31.4024</w:t>
            </w:r>
          </w:p>
        </w:tc>
      </w:tr>
      <w:tr w:rsidR="00DE43E0" w:rsidRPr="00C4343A" w14:paraId="63FFD063" w14:textId="77777777" w:rsidTr="00F8115B">
        <w:tc>
          <w:tcPr>
            <w:tcW w:w="1928" w:type="dxa"/>
            <w:vAlign w:val="center"/>
          </w:tcPr>
          <w:p w14:paraId="2AC15EE9" w14:textId="77777777" w:rsidR="00DE43E0" w:rsidRPr="00C4343A" w:rsidRDefault="00DF01B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762DECB" w14:textId="77777777" w:rsidR="00DE43E0" w:rsidRPr="00C4343A" w:rsidRDefault="00DB59B3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0.0773</w:t>
            </w:r>
          </w:p>
        </w:tc>
        <w:tc>
          <w:tcPr>
            <w:tcW w:w="1928" w:type="dxa"/>
            <w:vAlign w:val="center"/>
          </w:tcPr>
          <w:p w14:paraId="0709FCE6" w14:textId="77777777" w:rsidR="00DE43E0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537AD4B" w14:textId="77777777" w:rsidR="00DE43E0" w:rsidRPr="00C4343A" w:rsidRDefault="00DB59B3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0.0293</w:t>
            </w:r>
          </w:p>
        </w:tc>
      </w:tr>
      <w:tr w:rsidR="00DE43E0" w:rsidRPr="00C4343A" w14:paraId="0998D3F3" w14:textId="77777777" w:rsidTr="00F8115B">
        <w:tc>
          <w:tcPr>
            <w:tcW w:w="1928" w:type="dxa"/>
            <w:vAlign w:val="center"/>
          </w:tcPr>
          <w:p w14:paraId="67EA645E" w14:textId="77777777" w:rsidR="00DE43E0" w:rsidRPr="00C4343A" w:rsidRDefault="00DF01B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6195466" w14:textId="77777777" w:rsidR="00DE43E0" w:rsidRPr="00C4343A" w:rsidRDefault="00DB59B3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0.9872</w:t>
            </w:r>
          </w:p>
        </w:tc>
        <w:tc>
          <w:tcPr>
            <w:tcW w:w="1928" w:type="dxa"/>
            <w:vAlign w:val="center"/>
          </w:tcPr>
          <w:p w14:paraId="34C79643" w14:textId="77777777" w:rsidR="00DE43E0" w:rsidRPr="00C4343A" w:rsidRDefault="00DE43E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7DC4D92" w14:textId="77777777" w:rsidR="00DE43E0" w:rsidRPr="00C4343A" w:rsidRDefault="00DE43E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4707D90F" w14:textId="77777777" w:rsidR="00DE43E0" w:rsidRPr="00C4343A" w:rsidRDefault="00DE43E0" w:rsidP="00AC77A3">
      <w:pPr>
        <w:ind w:firstLineChars="0" w:firstLine="0"/>
        <w:rPr>
          <w:rFonts w:asciiTheme="minorHAnsi" w:hAnsiTheme="minorHAnsi" w:cs="Times New Roman"/>
          <w:sz w:val="24"/>
        </w:rPr>
      </w:pPr>
    </w:p>
    <w:p w14:paraId="131EEEBE" w14:textId="78EDBD1A" w:rsidR="00AC77A3" w:rsidRPr="00C4343A" w:rsidRDefault="00AC77A3" w:rsidP="00AC77A3">
      <w:pPr>
        <w:ind w:firstLineChars="0" w:firstLine="0"/>
        <w:rPr>
          <w:rFonts w:asciiTheme="minorHAnsi" w:hAnsiTheme="minorHAnsi" w:cs="Times New Roman"/>
          <w:sz w:val="24"/>
        </w:rPr>
      </w:pPr>
      <w:r w:rsidRPr="00C4343A">
        <w:rPr>
          <w:rFonts w:asciiTheme="minorHAnsi" w:hAnsiTheme="minorHAnsi" w:cs="Times New Roman"/>
          <w:sz w:val="24"/>
        </w:rPr>
        <w:t>Panel c</w:t>
      </w:r>
      <w:r w:rsidRPr="00C4343A">
        <w:rPr>
          <w:rFonts w:asciiTheme="minorHAnsi" w:hAnsiTheme="minorHAnsi" w:cs="Times New Roman"/>
          <w:sz w:val="24"/>
          <w:vertAlign w:val="subscript"/>
        </w:rPr>
        <w:t>2</w:t>
      </w:r>
      <w:r w:rsidR="00643986" w:rsidRPr="00C4343A">
        <w:rPr>
          <w:rFonts w:asciiTheme="minorHAnsi" w:hAnsiTheme="minorHAnsi" w:cs="Times New Roman"/>
          <w:sz w:val="24"/>
        </w:rPr>
        <w:t xml:space="preserve"> in Fig</w:t>
      </w:r>
      <w:r w:rsidRPr="00C4343A">
        <w:rPr>
          <w:rFonts w:asciiTheme="minorHAnsi" w:hAnsiTheme="minorHAnsi" w:cs="Times New Roman"/>
          <w:sz w:val="24"/>
        </w:rPr>
        <w:t xml:space="preserve"> 4: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C2720A" w:rsidRPr="00C4343A" w14:paraId="3AB438B1" w14:textId="77777777" w:rsidTr="00F8115B">
        <w:tc>
          <w:tcPr>
            <w:tcW w:w="1928" w:type="dxa"/>
            <w:vAlign w:val="center"/>
          </w:tcPr>
          <w:p w14:paraId="24B99DC8" w14:textId="77777777" w:rsidR="00C2720A" w:rsidRPr="00C4343A" w:rsidRDefault="00DF01B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FE6C251" w14:textId="77777777" w:rsidR="00C2720A" w:rsidRPr="00C4343A" w:rsidRDefault="00846395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15.5317</w:t>
            </w:r>
          </w:p>
        </w:tc>
        <w:tc>
          <w:tcPr>
            <w:tcW w:w="1928" w:type="dxa"/>
            <w:vAlign w:val="center"/>
          </w:tcPr>
          <w:p w14:paraId="52B99443" w14:textId="77777777" w:rsidR="00C2720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479AB7A" w14:textId="77777777" w:rsidR="00C2720A" w:rsidRPr="00C4343A" w:rsidRDefault="00846395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49.7462</w:t>
            </w:r>
          </w:p>
        </w:tc>
      </w:tr>
      <w:tr w:rsidR="00C2720A" w:rsidRPr="00C4343A" w14:paraId="53D0DBAF" w14:textId="77777777" w:rsidTr="00F8115B">
        <w:tc>
          <w:tcPr>
            <w:tcW w:w="1928" w:type="dxa"/>
            <w:vAlign w:val="center"/>
          </w:tcPr>
          <w:p w14:paraId="2EEFC22E" w14:textId="77777777" w:rsidR="00C2720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EF93D6C" w14:textId="77777777" w:rsidR="00C2720A" w:rsidRPr="00C4343A" w:rsidRDefault="00846395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93.3070</w:t>
            </w:r>
          </w:p>
        </w:tc>
        <w:tc>
          <w:tcPr>
            <w:tcW w:w="1928" w:type="dxa"/>
            <w:vAlign w:val="center"/>
          </w:tcPr>
          <w:p w14:paraId="7AB6227C" w14:textId="77777777" w:rsidR="00C2720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v21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855EF7A" w14:textId="77777777" w:rsidR="00C2720A" w:rsidRPr="00C4343A" w:rsidRDefault="00846395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8.2498</w:t>
            </w:r>
          </w:p>
        </w:tc>
      </w:tr>
      <w:tr w:rsidR="00C2720A" w:rsidRPr="00C4343A" w14:paraId="4CE62BC5" w14:textId="77777777" w:rsidTr="00F8115B">
        <w:tc>
          <w:tcPr>
            <w:tcW w:w="1928" w:type="dxa"/>
            <w:vAlign w:val="center"/>
          </w:tcPr>
          <w:p w14:paraId="0E88A38A" w14:textId="77777777" w:rsidR="00C2720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AF6AC3E" w14:textId="77777777" w:rsidR="00C2720A" w:rsidRPr="00C4343A" w:rsidRDefault="00846395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1.6079</w:t>
            </w:r>
          </w:p>
        </w:tc>
        <w:tc>
          <w:tcPr>
            <w:tcW w:w="1928" w:type="dxa"/>
            <w:vAlign w:val="center"/>
          </w:tcPr>
          <w:p w14:paraId="543A8876" w14:textId="77777777" w:rsidR="00C2720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491EAB6" w14:textId="77777777" w:rsidR="00C2720A" w:rsidRPr="00C4343A" w:rsidRDefault="00846395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11.7129</w:t>
            </w:r>
          </w:p>
        </w:tc>
      </w:tr>
      <w:tr w:rsidR="00C2720A" w:rsidRPr="00C4343A" w14:paraId="65338D90" w14:textId="77777777" w:rsidTr="00F8115B">
        <w:tc>
          <w:tcPr>
            <w:tcW w:w="1928" w:type="dxa"/>
            <w:vAlign w:val="center"/>
          </w:tcPr>
          <w:p w14:paraId="352A14BC" w14:textId="77777777" w:rsidR="00C2720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A6A46EA" w14:textId="77777777" w:rsidR="00C2720A" w:rsidRPr="00C4343A" w:rsidRDefault="00846395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0.1387</w:t>
            </w:r>
          </w:p>
        </w:tc>
        <w:tc>
          <w:tcPr>
            <w:tcW w:w="1928" w:type="dxa"/>
            <w:vAlign w:val="center"/>
          </w:tcPr>
          <w:p w14:paraId="4A2F57F3" w14:textId="77777777" w:rsidR="00C2720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54DD00F" w14:textId="77777777" w:rsidR="00C2720A" w:rsidRPr="00C4343A" w:rsidRDefault="00846395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10.7176</w:t>
            </w:r>
          </w:p>
        </w:tc>
      </w:tr>
      <w:tr w:rsidR="00C2720A" w:rsidRPr="00C4343A" w14:paraId="35015321" w14:textId="77777777" w:rsidTr="00F8115B">
        <w:tc>
          <w:tcPr>
            <w:tcW w:w="1928" w:type="dxa"/>
            <w:vAlign w:val="center"/>
          </w:tcPr>
          <w:p w14:paraId="05CABD69" w14:textId="77777777" w:rsidR="00C2720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DD10E6E" w14:textId="77777777" w:rsidR="00C2720A" w:rsidRPr="00C4343A" w:rsidRDefault="00846395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0.0100</w:t>
            </w:r>
          </w:p>
        </w:tc>
        <w:tc>
          <w:tcPr>
            <w:tcW w:w="1928" w:type="dxa"/>
            <w:vAlign w:val="center"/>
          </w:tcPr>
          <w:p w14:paraId="68236F05" w14:textId="77777777" w:rsidR="00C2720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2670396" w14:textId="77777777" w:rsidR="00C2720A" w:rsidRPr="00C4343A" w:rsidRDefault="00846395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0.0583</w:t>
            </w:r>
          </w:p>
        </w:tc>
      </w:tr>
      <w:tr w:rsidR="00C2720A" w:rsidRPr="00C4343A" w14:paraId="2A3E53EB" w14:textId="77777777" w:rsidTr="00F8115B">
        <w:tc>
          <w:tcPr>
            <w:tcW w:w="1928" w:type="dxa"/>
            <w:vAlign w:val="center"/>
          </w:tcPr>
          <w:p w14:paraId="0EDEF754" w14:textId="77777777" w:rsidR="00C2720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AC2F8EE" w14:textId="77777777" w:rsidR="00C2720A" w:rsidRPr="00C4343A" w:rsidRDefault="00846395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0.9734</w:t>
            </w:r>
          </w:p>
        </w:tc>
        <w:tc>
          <w:tcPr>
            <w:tcW w:w="1928" w:type="dxa"/>
            <w:vAlign w:val="center"/>
          </w:tcPr>
          <w:p w14:paraId="44D48AC4" w14:textId="77777777" w:rsidR="00C2720A" w:rsidRPr="00C4343A" w:rsidRDefault="00C2720A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8DC65E9" w14:textId="77777777" w:rsidR="00C2720A" w:rsidRPr="00C4343A" w:rsidRDefault="00C2720A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342621A8" w14:textId="77777777" w:rsidR="00C2720A" w:rsidRPr="00C4343A" w:rsidRDefault="00C2720A" w:rsidP="00AC77A3">
      <w:pPr>
        <w:ind w:firstLineChars="0" w:firstLine="0"/>
        <w:rPr>
          <w:rFonts w:asciiTheme="minorHAnsi" w:eastAsiaTheme="minorEastAsia" w:hAnsiTheme="minorHAnsi" w:cs="Times New Roman"/>
          <w:sz w:val="24"/>
        </w:rPr>
      </w:pPr>
    </w:p>
    <w:p w14:paraId="35E60838" w14:textId="77777777" w:rsidR="00AC77A3" w:rsidRPr="00C4343A" w:rsidRDefault="00AC77A3" w:rsidP="00AC77A3">
      <w:pPr>
        <w:ind w:firstLineChars="0" w:firstLine="0"/>
        <w:rPr>
          <w:rFonts w:asciiTheme="minorHAnsi" w:hAnsiTheme="minorHAnsi" w:cs="Times New Roman"/>
          <w:b/>
          <w:sz w:val="24"/>
        </w:rPr>
      </w:pPr>
      <w:r w:rsidRPr="00C4343A">
        <w:rPr>
          <w:rFonts w:asciiTheme="minorHAnsi" w:hAnsiTheme="minorHAnsi" w:cs="Times New Roman"/>
          <w:b/>
          <w:sz w:val="24"/>
        </w:rPr>
        <w:t>Motif D:</w:t>
      </w:r>
    </w:p>
    <w:p w14:paraId="54D60C2F" w14:textId="0CCDC34C" w:rsidR="00AC77A3" w:rsidRPr="00C4343A" w:rsidRDefault="00AC77A3" w:rsidP="00AC77A3">
      <w:pPr>
        <w:ind w:firstLineChars="0" w:firstLine="0"/>
        <w:rPr>
          <w:rFonts w:asciiTheme="minorHAnsi" w:hAnsiTheme="minorHAnsi" w:cs="Times New Roman"/>
          <w:sz w:val="24"/>
        </w:rPr>
      </w:pPr>
      <w:r w:rsidRPr="00C4343A">
        <w:rPr>
          <w:rFonts w:asciiTheme="minorHAnsi" w:hAnsiTheme="minorHAnsi" w:cs="Times New Roman"/>
          <w:sz w:val="24"/>
        </w:rPr>
        <w:t>Panel d</w:t>
      </w:r>
      <w:r w:rsidRPr="00C4343A">
        <w:rPr>
          <w:rFonts w:asciiTheme="minorHAnsi" w:hAnsiTheme="minorHAnsi" w:cs="Times New Roman"/>
          <w:sz w:val="24"/>
          <w:vertAlign w:val="subscript"/>
        </w:rPr>
        <w:t>1</w:t>
      </w:r>
      <w:r w:rsidR="00643986" w:rsidRPr="00C4343A">
        <w:rPr>
          <w:rFonts w:asciiTheme="minorHAnsi" w:hAnsiTheme="minorHAnsi" w:cs="Times New Roman"/>
          <w:sz w:val="24"/>
        </w:rPr>
        <w:t xml:space="preserve"> in Fig</w:t>
      </w:r>
      <w:r w:rsidRPr="00C4343A">
        <w:rPr>
          <w:rFonts w:asciiTheme="minorHAnsi" w:hAnsiTheme="minorHAnsi" w:cs="Times New Roman"/>
          <w:sz w:val="24"/>
        </w:rPr>
        <w:t xml:space="preserve"> 4: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65063E" w:rsidRPr="00C4343A" w14:paraId="6C0001DA" w14:textId="77777777" w:rsidTr="00F8115B">
        <w:tc>
          <w:tcPr>
            <w:tcW w:w="1928" w:type="dxa"/>
            <w:vAlign w:val="center"/>
          </w:tcPr>
          <w:p w14:paraId="329E37A0" w14:textId="77777777" w:rsidR="0065063E" w:rsidRPr="00C4343A" w:rsidRDefault="00DF01B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AC8B2B6" w14:textId="5642CDD5" w:rsidR="0065063E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59.8371</w:t>
            </w:r>
          </w:p>
        </w:tc>
        <w:tc>
          <w:tcPr>
            <w:tcW w:w="1928" w:type="dxa"/>
            <w:vAlign w:val="center"/>
          </w:tcPr>
          <w:p w14:paraId="007CFC2A" w14:textId="77777777" w:rsidR="0065063E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5E2771A" w14:textId="105E03F1" w:rsidR="0065063E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91.0139</w:t>
            </w:r>
          </w:p>
        </w:tc>
      </w:tr>
      <w:tr w:rsidR="00DA7A74" w:rsidRPr="00C4343A" w14:paraId="023B6399" w14:textId="77777777" w:rsidTr="00F8115B">
        <w:tc>
          <w:tcPr>
            <w:tcW w:w="1928" w:type="dxa"/>
            <w:vAlign w:val="center"/>
          </w:tcPr>
          <w:p w14:paraId="5753F298" w14:textId="77777777" w:rsidR="00DA7A74" w:rsidRPr="00C4343A" w:rsidRDefault="00DF01B0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A8E885C" w14:textId="3752B85D" w:rsidR="00DA7A74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2.7900</w:t>
            </w:r>
          </w:p>
        </w:tc>
        <w:tc>
          <w:tcPr>
            <w:tcW w:w="1928" w:type="dxa"/>
            <w:vAlign w:val="center"/>
          </w:tcPr>
          <w:p w14:paraId="591214C7" w14:textId="77777777" w:rsidR="00DA7A74" w:rsidRPr="00C4343A" w:rsidRDefault="00DF01B0">
            <w:pPr>
              <w:ind w:firstLineChars="0" w:firstLine="0"/>
              <w:jc w:val="center"/>
              <w:rPr>
                <w:rFonts w:asciiTheme="minorHAnsi" w:eastAsia="宋体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5B3EA97" w14:textId="3E358399" w:rsidR="00DA7A74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4.9611</w:t>
            </w:r>
          </w:p>
        </w:tc>
      </w:tr>
      <w:tr w:rsidR="0065063E" w:rsidRPr="00C4343A" w14:paraId="119C8C93" w14:textId="77777777" w:rsidTr="00F8115B">
        <w:tc>
          <w:tcPr>
            <w:tcW w:w="1928" w:type="dxa"/>
            <w:vAlign w:val="center"/>
          </w:tcPr>
          <w:p w14:paraId="3B6895A9" w14:textId="77777777" w:rsidR="0065063E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6424D43" w14:textId="20FB28E4" w:rsidR="0065063E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2.2976</w:t>
            </w:r>
          </w:p>
        </w:tc>
        <w:tc>
          <w:tcPr>
            <w:tcW w:w="1928" w:type="dxa"/>
            <w:vAlign w:val="center"/>
          </w:tcPr>
          <w:p w14:paraId="289ADE28" w14:textId="77777777" w:rsidR="0065063E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v21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8495DB3" w14:textId="4B0087E6" w:rsidR="0065063E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44.1693</w:t>
            </w:r>
          </w:p>
        </w:tc>
      </w:tr>
      <w:tr w:rsidR="0065063E" w:rsidRPr="00C4343A" w14:paraId="3DB42C0D" w14:textId="77777777" w:rsidTr="00F8115B">
        <w:tc>
          <w:tcPr>
            <w:tcW w:w="1928" w:type="dxa"/>
            <w:vAlign w:val="center"/>
          </w:tcPr>
          <w:p w14:paraId="3DC99023" w14:textId="77777777" w:rsidR="0065063E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8AB530C" w14:textId="42E25B26" w:rsidR="0065063E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0.2757</w:t>
            </w:r>
          </w:p>
        </w:tc>
        <w:tc>
          <w:tcPr>
            <w:tcW w:w="1928" w:type="dxa"/>
            <w:vAlign w:val="center"/>
          </w:tcPr>
          <w:p w14:paraId="5F9DE65F" w14:textId="77777777" w:rsidR="0065063E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79BC3D2" w14:textId="603971C1" w:rsidR="0065063E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42.7280</w:t>
            </w:r>
          </w:p>
        </w:tc>
      </w:tr>
      <w:tr w:rsidR="0065063E" w:rsidRPr="00C4343A" w14:paraId="285F55C7" w14:textId="77777777" w:rsidTr="00F8115B">
        <w:tc>
          <w:tcPr>
            <w:tcW w:w="1928" w:type="dxa"/>
            <w:vAlign w:val="center"/>
          </w:tcPr>
          <w:p w14:paraId="440AC39E" w14:textId="77777777" w:rsidR="0065063E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BFF5684" w14:textId="2A001B14" w:rsidR="0065063E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0.1234</w:t>
            </w:r>
          </w:p>
        </w:tc>
        <w:tc>
          <w:tcPr>
            <w:tcW w:w="1928" w:type="dxa"/>
            <w:vAlign w:val="center"/>
          </w:tcPr>
          <w:p w14:paraId="3DA70927" w14:textId="77777777" w:rsidR="0065063E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C16F91B" w14:textId="55B4D52F" w:rsidR="0065063E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31.8613</w:t>
            </w:r>
          </w:p>
        </w:tc>
      </w:tr>
      <w:tr w:rsidR="0065063E" w:rsidRPr="00C4343A" w14:paraId="2511CBC5" w14:textId="77777777" w:rsidTr="00F8115B">
        <w:tc>
          <w:tcPr>
            <w:tcW w:w="1928" w:type="dxa"/>
            <w:vAlign w:val="center"/>
          </w:tcPr>
          <w:p w14:paraId="6C6A8C61" w14:textId="77777777" w:rsidR="0065063E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E986451" w14:textId="28A4C0C5" w:rsidR="0065063E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0.3839</w:t>
            </w:r>
          </w:p>
        </w:tc>
        <w:tc>
          <w:tcPr>
            <w:tcW w:w="1928" w:type="dxa"/>
            <w:vAlign w:val="center"/>
          </w:tcPr>
          <w:p w14:paraId="474D53AA" w14:textId="77777777" w:rsidR="0065063E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C8F6B3C" w14:textId="05C047C5" w:rsidR="0065063E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0.0130</w:t>
            </w:r>
          </w:p>
        </w:tc>
      </w:tr>
      <w:tr w:rsidR="0065063E" w:rsidRPr="00C4343A" w14:paraId="7DF528C2" w14:textId="77777777" w:rsidTr="00F8115B">
        <w:tc>
          <w:tcPr>
            <w:tcW w:w="1928" w:type="dxa"/>
            <w:vAlign w:val="center"/>
          </w:tcPr>
          <w:p w14:paraId="36C2F87E" w14:textId="77777777" w:rsidR="0065063E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0C3CEE4" w14:textId="6E890082" w:rsidR="0065063E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56.3680</w:t>
            </w:r>
          </w:p>
        </w:tc>
        <w:tc>
          <w:tcPr>
            <w:tcW w:w="1928" w:type="dxa"/>
            <w:vAlign w:val="center"/>
          </w:tcPr>
          <w:p w14:paraId="22E4E7DB" w14:textId="77777777" w:rsidR="0065063E" w:rsidRPr="00C4343A" w:rsidRDefault="0065063E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29F8D1B" w14:textId="77777777" w:rsidR="0065063E" w:rsidRPr="00C4343A" w:rsidRDefault="0065063E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4129A685" w14:textId="77777777" w:rsidR="0065063E" w:rsidRPr="00C4343A" w:rsidRDefault="0065063E" w:rsidP="00AC77A3">
      <w:pPr>
        <w:ind w:firstLineChars="0" w:firstLine="0"/>
        <w:rPr>
          <w:rFonts w:asciiTheme="minorHAnsi" w:hAnsiTheme="minorHAnsi" w:cs="Times New Roman"/>
          <w:sz w:val="24"/>
        </w:rPr>
      </w:pPr>
    </w:p>
    <w:p w14:paraId="75E60285" w14:textId="3DB6AC72" w:rsidR="00AC77A3" w:rsidRPr="00C4343A" w:rsidRDefault="00AC77A3" w:rsidP="00AC77A3">
      <w:pPr>
        <w:ind w:firstLineChars="0" w:firstLine="0"/>
        <w:rPr>
          <w:rFonts w:asciiTheme="minorHAnsi" w:hAnsiTheme="minorHAnsi" w:cs="Times New Roman"/>
          <w:sz w:val="24"/>
        </w:rPr>
      </w:pPr>
      <w:r w:rsidRPr="00C4343A">
        <w:rPr>
          <w:rFonts w:asciiTheme="minorHAnsi" w:hAnsiTheme="minorHAnsi" w:cs="Times New Roman"/>
          <w:sz w:val="24"/>
        </w:rPr>
        <w:t>Panel d</w:t>
      </w:r>
      <w:r w:rsidRPr="00C4343A">
        <w:rPr>
          <w:rFonts w:asciiTheme="minorHAnsi" w:hAnsiTheme="minorHAnsi" w:cs="Times New Roman"/>
          <w:sz w:val="24"/>
          <w:vertAlign w:val="subscript"/>
        </w:rPr>
        <w:t>2</w:t>
      </w:r>
      <w:r w:rsidR="00643986" w:rsidRPr="00C4343A">
        <w:rPr>
          <w:rFonts w:asciiTheme="minorHAnsi" w:hAnsiTheme="minorHAnsi" w:cs="Times New Roman"/>
          <w:sz w:val="24"/>
        </w:rPr>
        <w:t xml:space="preserve"> in Fig</w:t>
      </w:r>
      <w:r w:rsidRPr="00C4343A">
        <w:rPr>
          <w:rFonts w:asciiTheme="minorHAnsi" w:hAnsiTheme="minorHAnsi" w:cs="Times New Roman"/>
          <w:sz w:val="24"/>
        </w:rPr>
        <w:t xml:space="preserve"> 4: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D90CFA" w:rsidRPr="00C4343A" w14:paraId="1A2B5E8D" w14:textId="77777777" w:rsidTr="00F8115B">
        <w:tc>
          <w:tcPr>
            <w:tcW w:w="1928" w:type="dxa"/>
            <w:vAlign w:val="center"/>
          </w:tcPr>
          <w:p w14:paraId="13FBB017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99F1AED" w14:textId="273331C3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88.2806</w:t>
            </w:r>
          </w:p>
        </w:tc>
        <w:tc>
          <w:tcPr>
            <w:tcW w:w="1928" w:type="dxa"/>
            <w:vAlign w:val="center"/>
          </w:tcPr>
          <w:p w14:paraId="27D8D542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47A12AD" w14:textId="72F46F6F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80.3749</w:t>
            </w:r>
          </w:p>
        </w:tc>
      </w:tr>
      <w:tr w:rsidR="00D90CFA" w:rsidRPr="00C4343A" w14:paraId="403D41A2" w14:textId="77777777" w:rsidTr="00F8115B">
        <w:tc>
          <w:tcPr>
            <w:tcW w:w="1928" w:type="dxa"/>
            <w:vAlign w:val="center"/>
          </w:tcPr>
          <w:p w14:paraId="0CD709B0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09B5CD6" w14:textId="4728433A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2.4901</w:t>
            </w:r>
          </w:p>
        </w:tc>
        <w:tc>
          <w:tcPr>
            <w:tcW w:w="1928" w:type="dxa"/>
            <w:vAlign w:val="center"/>
          </w:tcPr>
          <w:p w14:paraId="5345448C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eastAsia="宋体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363A1A7" w14:textId="2C730075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54.2136</w:t>
            </w:r>
          </w:p>
        </w:tc>
      </w:tr>
      <w:tr w:rsidR="00D90CFA" w:rsidRPr="00C4343A" w14:paraId="4299C529" w14:textId="77777777" w:rsidTr="00F8115B">
        <w:tc>
          <w:tcPr>
            <w:tcW w:w="1928" w:type="dxa"/>
            <w:vAlign w:val="center"/>
          </w:tcPr>
          <w:p w14:paraId="090BC603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3B8129F" w14:textId="04AB61DD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5.6915</w:t>
            </w:r>
          </w:p>
        </w:tc>
        <w:tc>
          <w:tcPr>
            <w:tcW w:w="1928" w:type="dxa"/>
            <w:vAlign w:val="center"/>
          </w:tcPr>
          <w:p w14:paraId="67AF13B5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v21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293FE90" w14:textId="342F77F9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35.7226</w:t>
            </w:r>
          </w:p>
        </w:tc>
      </w:tr>
      <w:tr w:rsidR="00D90CFA" w:rsidRPr="00C4343A" w14:paraId="7223B505" w14:textId="77777777" w:rsidTr="00F8115B">
        <w:tc>
          <w:tcPr>
            <w:tcW w:w="1928" w:type="dxa"/>
            <w:vAlign w:val="center"/>
          </w:tcPr>
          <w:p w14:paraId="202D907C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F0CAFAE" w14:textId="247F194A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8.4083</w:t>
            </w:r>
          </w:p>
        </w:tc>
        <w:tc>
          <w:tcPr>
            <w:tcW w:w="1928" w:type="dxa"/>
            <w:vAlign w:val="center"/>
          </w:tcPr>
          <w:p w14:paraId="74BC5663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84B0C4C" w14:textId="65F511CA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43.1770</w:t>
            </w:r>
          </w:p>
        </w:tc>
      </w:tr>
      <w:tr w:rsidR="00D90CFA" w:rsidRPr="00C4343A" w14:paraId="491E8D5A" w14:textId="77777777" w:rsidTr="00F8115B">
        <w:tc>
          <w:tcPr>
            <w:tcW w:w="1928" w:type="dxa"/>
            <w:vAlign w:val="center"/>
          </w:tcPr>
          <w:p w14:paraId="5EE472EE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D1A06DF" w14:textId="1BF89DF8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0.2053</w:t>
            </w:r>
          </w:p>
        </w:tc>
        <w:tc>
          <w:tcPr>
            <w:tcW w:w="1928" w:type="dxa"/>
            <w:vAlign w:val="center"/>
          </w:tcPr>
          <w:p w14:paraId="6A86A739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ACA2C9E" w14:textId="79AB2EB6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13.3548</w:t>
            </w:r>
          </w:p>
        </w:tc>
      </w:tr>
      <w:tr w:rsidR="00D90CFA" w:rsidRPr="00C4343A" w14:paraId="555F88D9" w14:textId="77777777" w:rsidTr="00F8115B">
        <w:tc>
          <w:tcPr>
            <w:tcW w:w="1928" w:type="dxa"/>
            <w:vAlign w:val="center"/>
          </w:tcPr>
          <w:p w14:paraId="34219B60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8527803" w14:textId="3BD94567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0.0206</w:t>
            </w:r>
          </w:p>
        </w:tc>
        <w:tc>
          <w:tcPr>
            <w:tcW w:w="1928" w:type="dxa"/>
            <w:vAlign w:val="center"/>
          </w:tcPr>
          <w:p w14:paraId="5ED2BF2A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5FC9150" w14:textId="18F0CDD7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0.0113</w:t>
            </w:r>
          </w:p>
        </w:tc>
      </w:tr>
      <w:tr w:rsidR="00D90CFA" w:rsidRPr="00C4343A" w14:paraId="0405F5B0" w14:textId="77777777" w:rsidTr="00F8115B">
        <w:tc>
          <w:tcPr>
            <w:tcW w:w="1928" w:type="dxa"/>
            <w:vAlign w:val="center"/>
          </w:tcPr>
          <w:p w14:paraId="4D11BE0E" w14:textId="77777777" w:rsidR="00D90CFA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CB4F507" w14:textId="18FD9895" w:rsidR="00D90CFA" w:rsidRPr="00C4343A" w:rsidRDefault="00CD75C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9.4021</w:t>
            </w:r>
          </w:p>
        </w:tc>
        <w:tc>
          <w:tcPr>
            <w:tcW w:w="1928" w:type="dxa"/>
            <w:vAlign w:val="center"/>
          </w:tcPr>
          <w:p w14:paraId="0528F480" w14:textId="77777777" w:rsidR="00D90CFA" w:rsidRPr="00C4343A" w:rsidRDefault="00D90CFA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F3875A5" w14:textId="77777777" w:rsidR="00D90CFA" w:rsidRPr="00C4343A" w:rsidRDefault="00D90CFA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73AF23FF" w14:textId="77777777" w:rsidR="00D90CFA" w:rsidRPr="00C4343A" w:rsidRDefault="00D90CFA" w:rsidP="00AC77A3">
      <w:pPr>
        <w:ind w:firstLineChars="0" w:firstLine="0"/>
        <w:rPr>
          <w:rFonts w:asciiTheme="minorHAnsi" w:eastAsiaTheme="minorEastAsia" w:hAnsiTheme="minorHAnsi" w:cs="Times New Roman"/>
          <w:sz w:val="24"/>
        </w:rPr>
      </w:pPr>
    </w:p>
    <w:p w14:paraId="2104DD48" w14:textId="7BFA31EB" w:rsidR="007F5772" w:rsidRPr="00C4343A" w:rsidRDefault="007F5772" w:rsidP="007F5772">
      <w:pPr>
        <w:ind w:firstLineChars="0" w:firstLine="0"/>
        <w:rPr>
          <w:rFonts w:asciiTheme="minorHAnsi" w:eastAsiaTheme="minorEastAsia" w:hAnsiTheme="minorHAnsi" w:cs="Times New Roman"/>
          <w:kern w:val="0"/>
          <w:sz w:val="24"/>
        </w:rPr>
      </w:pPr>
      <w:r w:rsidRPr="00C4343A">
        <w:rPr>
          <w:rFonts w:asciiTheme="minorHAnsi" w:eastAsiaTheme="minorEastAsia" w:hAnsiTheme="minorHAnsi" w:cs="Times New Roman"/>
          <w:b/>
          <w:kern w:val="0"/>
          <w:sz w:val="24"/>
        </w:rPr>
        <w:t>Parameters for circuits depicted</w:t>
      </w:r>
      <w:r w:rsidR="00643986" w:rsidRPr="00C4343A">
        <w:rPr>
          <w:rFonts w:asciiTheme="minorHAnsi" w:eastAsiaTheme="minorEastAsia" w:hAnsiTheme="minorHAnsi" w:cs="Times New Roman"/>
          <w:b/>
          <w:kern w:val="0"/>
          <w:sz w:val="24"/>
        </w:rPr>
        <w:t xml:space="preserve"> in Fig</w:t>
      </w:r>
      <w:r w:rsidRPr="00C4343A">
        <w:rPr>
          <w:rFonts w:asciiTheme="minorHAnsi" w:eastAsiaTheme="minorEastAsia" w:hAnsiTheme="minorHAnsi" w:cs="Times New Roman"/>
          <w:b/>
          <w:kern w:val="0"/>
          <w:sz w:val="24"/>
        </w:rPr>
        <w:t xml:space="preserve"> 6b</w:t>
      </w:r>
      <w:r w:rsidRPr="00C4343A">
        <w:rPr>
          <w:rFonts w:asciiTheme="minorHAnsi" w:eastAsiaTheme="minorEastAsia" w:hAnsiTheme="minorHAnsi" w:cs="Times New Roman"/>
          <w:kern w:val="0"/>
          <w:sz w:val="24"/>
        </w:rPr>
        <w:t xml:space="preserve">.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7F5772" w:rsidRPr="00C4343A" w14:paraId="59B1F576" w14:textId="77777777" w:rsidTr="001B7386">
        <w:tc>
          <w:tcPr>
            <w:tcW w:w="1928" w:type="dxa"/>
            <w:vAlign w:val="center"/>
          </w:tcPr>
          <w:p w14:paraId="52A9DF82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9F05B96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58.3185</w:t>
            </w:r>
          </w:p>
        </w:tc>
        <w:tc>
          <w:tcPr>
            <w:tcW w:w="1928" w:type="dxa"/>
            <w:vAlign w:val="center"/>
          </w:tcPr>
          <w:p w14:paraId="74F66FC4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D2AB016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95.7044</w:t>
            </w:r>
          </w:p>
        </w:tc>
      </w:tr>
      <w:tr w:rsidR="007F5772" w:rsidRPr="00C4343A" w14:paraId="6E77AF9C" w14:textId="77777777" w:rsidTr="001B7386">
        <w:tc>
          <w:tcPr>
            <w:tcW w:w="1928" w:type="dxa"/>
            <w:vAlign w:val="center"/>
          </w:tcPr>
          <w:p w14:paraId="1B2295EC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8DE4159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22.9047</w:t>
            </w:r>
          </w:p>
        </w:tc>
        <w:tc>
          <w:tcPr>
            <w:tcW w:w="1928" w:type="dxa"/>
            <w:vAlign w:val="center"/>
          </w:tcPr>
          <w:p w14:paraId="217DB92B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v21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F35652F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61.9621</w:t>
            </w:r>
          </w:p>
        </w:tc>
      </w:tr>
      <w:tr w:rsidR="007F5772" w:rsidRPr="00C4343A" w14:paraId="568076AC" w14:textId="77777777" w:rsidTr="001B7386">
        <w:tc>
          <w:tcPr>
            <w:tcW w:w="1928" w:type="dxa"/>
            <w:vAlign w:val="center"/>
          </w:tcPr>
          <w:p w14:paraId="0098F77A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75AA3EB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1.3313</w:t>
            </w:r>
          </w:p>
        </w:tc>
        <w:tc>
          <w:tcPr>
            <w:tcW w:w="1928" w:type="dxa"/>
            <w:vAlign w:val="center"/>
          </w:tcPr>
          <w:p w14:paraId="3B4F2260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5E67E19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23.0470</w:t>
            </w:r>
          </w:p>
        </w:tc>
      </w:tr>
      <w:tr w:rsidR="007F5772" w:rsidRPr="00C4343A" w14:paraId="4EF215D5" w14:textId="77777777" w:rsidTr="001B7386">
        <w:tc>
          <w:tcPr>
            <w:tcW w:w="1928" w:type="dxa"/>
            <w:vAlign w:val="center"/>
          </w:tcPr>
          <w:p w14:paraId="19558C6A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1F86F84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0.6190</w:t>
            </w:r>
          </w:p>
        </w:tc>
        <w:tc>
          <w:tcPr>
            <w:tcW w:w="1928" w:type="dxa"/>
            <w:vAlign w:val="center"/>
          </w:tcPr>
          <w:p w14:paraId="32DAC67D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DFD7159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31.4024</w:t>
            </w:r>
          </w:p>
        </w:tc>
      </w:tr>
      <w:tr w:rsidR="007F5772" w:rsidRPr="00C4343A" w14:paraId="1EBBC7DD" w14:textId="77777777" w:rsidTr="001B7386">
        <w:tc>
          <w:tcPr>
            <w:tcW w:w="1928" w:type="dxa"/>
            <w:vAlign w:val="center"/>
          </w:tcPr>
          <w:p w14:paraId="383C768E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29CE7D4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0.0773</w:t>
            </w:r>
          </w:p>
        </w:tc>
        <w:tc>
          <w:tcPr>
            <w:tcW w:w="1928" w:type="dxa"/>
            <w:vAlign w:val="center"/>
          </w:tcPr>
          <w:p w14:paraId="58765302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E5B46E6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0.0293</w:t>
            </w:r>
          </w:p>
        </w:tc>
      </w:tr>
      <w:tr w:rsidR="007F5772" w:rsidRPr="00C4343A" w14:paraId="6283D9EF" w14:textId="77777777" w:rsidTr="001B7386">
        <w:tc>
          <w:tcPr>
            <w:tcW w:w="1928" w:type="dxa"/>
            <w:vAlign w:val="center"/>
          </w:tcPr>
          <w:p w14:paraId="24EF28C0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5FB21D3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0.9872</w:t>
            </w:r>
          </w:p>
        </w:tc>
        <w:tc>
          <w:tcPr>
            <w:tcW w:w="1928" w:type="dxa"/>
            <w:vAlign w:val="center"/>
          </w:tcPr>
          <w:p w14:paraId="0E4D477D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5BC43DA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774C9A8F" w14:textId="77777777" w:rsidR="007F5772" w:rsidRPr="00C4343A" w:rsidRDefault="007F5772" w:rsidP="00AC77A3">
      <w:pPr>
        <w:ind w:firstLineChars="0" w:firstLine="0"/>
        <w:rPr>
          <w:rFonts w:asciiTheme="minorHAnsi" w:eastAsiaTheme="minorEastAsia" w:hAnsiTheme="minorHAnsi" w:cs="Times New Roman"/>
          <w:sz w:val="24"/>
        </w:rPr>
      </w:pPr>
    </w:p>
    <w:p w14:paraId="50D26000" w14:textId="02510395" w:rsidR="007F5772" w:rsidRPr="00C4343A" w:rsidRDefault="007F5772" w:rsidP="007F5772">
      <w:pPr>
        <w:ind w:firstLineChars="0" w:firstLine="0"/>
        <w:rPr>
          <w:rFonts w:asciiTheme="minorHAnsi" w:eastAsiaTheme="minorEastAsia" w:hAnsiTheme="minorHAnsi" w:cs="Times New Roman"/>
          <w:kern w:val="0"/>
          <w:sz w:val="24"/>
        </w:rPr>
      </w:pPr>
      <w:r w:rsidRPr="00C4343A">
        <w:rPr>
          <w:rFonts w:asciiTheme="minorHAnsi" w:eastAsiaTheme="minorEastAsia" w:hAnsiTheme="minorHAnsi" w:cs="Times New Roman"/>
          <w:b/>
          <w:kern w:val="0"/>
          <w:sz w:val="24"/>
        </w:rPr>
        <w:t>Parameters</w:t>
      </w:r>
      <w:r w:rsidR="00643986" w:rsidRPr="00C4343A">
        <w:rPr>
          <w:rFonts w:asciiTheme="minorHAnsi" w:eastAsiaTheme="minorEastAsia" w:hAnsiTheme="minorHAnsi" w:cs="Times New Roman"/>
          <w:b/>
          <w:kern w:val="0"/>
          <w:sz w:val="24"/>
        </w:rPr>
        <w:t xml:space="preserve"> for circuits depicted in Fig</w:t>
      </w:r>
      <w:r w:rsidRPr="00C4343A">
        <w:rPr>
          <w:rFonts w:asciiTheme="minorHAnsi" w:eastAsiaTheme="minorEastAsia" w:hAnsiTheme="minorHAnsi" w:cs="Times New Roman"/>
          <w:b/>
          <w:kern w:val="0"/>
          <w:sz w:val="24"/>
        </w:rPr>
        <w:t xml:space="preserve"> 6c</w:t>
      </w:r>
      <w:r w:rsidRPr="00C4343A">
        <w:rPr>
          <w:rFonts w:asciiTheme="minorHAnsi" w:eastAsiaTheme="minorEastAsia" w:hAnsiTheme="minorHAnsi" w:cs="Times New Roman"/>
          <w:kern w:val="0"/>
          <w:sz w:val="24"/>
        </w:rPr>
        <w:t xml:space="preserve">.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7F5772" w:rsidRPr="00C4343A" w14:paraId="6611EEAA" w14:textId="77777777" w:rsidTr="001B7386">
        <w:tc>
          <w:tcPr>
            <w:tcW w:w="1928" w:type="dxa"/>
            <w:vAlign w:val="center"/>
          </w:tcPr>
          <w:p w14:paraId="31B9CA2D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F8DE296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15.5317</w:t>
            </w:r>
          </w:p>
        </w:tc>
        <w:tc>
          <w:tcPr>
            <w:tcW w:w="1928" w:type="dxa"/>
            <w:vAlign w:val="center"/>
          </w:tcPr>
          <w:p w14:paraId="413A5DD9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72F2100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49.7462</w:t>
            </w:r>
          </w:p>
        </w:tc>
      </w:tr>
      <w:tr w:rsidR="007F5772" w:rsidRPr="00C4343A" w14:paraId="086FB1D1" w14:textId="77777777" w:rsidTr="001B7386">
        <w:tc>
          <w:tcPr>
            <w:tcW w:w="1928" w:type="dxa"/>
            <w:vAlign w:val="center"/>
          </w:tcPr>
          <w:p w14:paraId="58FDDEBA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E565FC9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93.3070</w:t>
            </w:r>
          </w:p>
        </w:tc>
        <w:tc>
          <w:tcPr>
            <w:tcW w:w="1928" w:type="dxa"/>
            <w:vAlign w:val="center"/>
          </w:tcPr>
          <w:p w14:paraId="72A5702B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v21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FCD0CC5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8.2498</w:t>
            </w:r>
          </w:p>
        </w:tc>
      </w:tr>
      <w:tr w:rsidR="007F5772" w:rsidRPr="00C4343A" w14:paraId="4FFB6056" w14:textId="77777777" w:rsidTr="001B7386">
        <w:tc>
          <w:tcPr>
            <w:tcW w:w="1928" w:type="dxa"/>
            <w:vAlign w:val="center"/>
          </w:tcPr>
          <w:p w14:paraId="40056702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A4D8787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1.6079</w:t>
            </w:r>
          </w:p>
        </w:tc>
        <w:tc>
          <w:tcPr>
            <w:tcW w:w="1928" w:type="dxa"/>
            <w:vAlign w:val="center"/>
          </w:tcPr>
          <w:p w14:paraId="7B550AAD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8877760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11.7129</w:t>
            </w:r>
          </w:p>
        </w:tc>
      </w:tr>
      <w:tr w:rsidR="007F5772" w:rsidRPr="00C4343A" w14:paraId="1C1B0C82" w14:textId="77777777" w:rsidTr="001B7386">
        <w:tc>
          <w:tcPr>
            <w:tcW w:w="1928" w:type="dxa"/>
            <w:vAlign w:val="center"/>
          </w:tcPr>
          <w:p w14:paraId="79ABA180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85F98AC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0.1387</w:t>
            </w:r>
          </w:p>
        </w:tc>
        <w:tc>
          <w:tcPr>
            <w:tcW w:w="1928" w:type="dxa"/>
            <w:vAlign w:val="center"/>
          </w:tcPr>
          <w:p w14:paraId="1670CAFD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02810D9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10.7176</w:t>
            </w:r>
          </w:p>
        </w:tc>
      </w:tr>
      <w:tr w:rsidR="007F5772" w:rsidRPr="00C4343A" w14:paraId="40C973D5" w14:textId="77777777" w:rsidTr="001B7386">
        <w:tc>
          <w:tcPr>
            <w:tcW w:w="1928" w:type="dxa"/>
            <w:vAlign w:val="center"/>
          </w:tcPr>
          <w:p w14:paraId="54BB8921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9889E2A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0.0100</w:t>
            </w:r>
          </w:p>
        </w:tc>
        <w:tc>
          <w:tcPr>
            <w:tcW w:w="1928" w:type="dxa"/>
            <w:vAlign w:val="center"/>
          </w:tcPr>
          <w:p w14:paraId="49288FAB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41C67DE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0.0583</w:t>
            </w:r>
          </w:p>
        </w:tc>
      </w:tr>
      <w:tr w:rsidR="007F5772" w:rsidRPr="00C4343A" w14:paraId="4D6C81C5" w14:textId="77777777" w:rsidTr="001B7386">
        <w:tc>
          <w:tcPr>
            <w:tcW w:w="1928" w:type="dxa"/>
            <w:vAlign w:val="center"/>
          </w:tcPr>
          <w:p w14:paraId="0B6D9776" w14:textId="77777777" w:rsidR="007F5772" w:rsidRPr="00C4343A" w:rsidRDefault="00DF01B0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6583E9F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0.9734</w:t>
            </w:r>
          </w:p>
        </w:tc>
        <w:tc>
          <w:tcPr>
            <w:tcW w:w="1928" w:type="dxa"/>
            <w:vAlign w:val="center"/>
          </w:tcPr>
          <w:p w14:paraId="02670872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5BBB71C" w14:textId="77777777" w:rsidR="007F5772" w:rsidRPr="00C4343A" w:rsidRDefault="007F5772" w:rsidP="001B7386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56BB2FD1" w14:textId="77777777" w:rsidR="007F5772" w:rsidRPr="00C4343A" w:rsidRDefault="007F5772" w:rsidP="007F5772">
      <w:pPr>
        <w:ind w:firstLineChars="0" w:firstLine="0"/>
        <w:rPr>
          <w:rFonts w:asciiTheme="minorHAnsi" w:eastAsiaTheme="minorEastAsia" w:hAnsiTheme="minorHAnsi" w:cs="Times New Roman"/>
          <w:kern w:val="0"/>
          <w:sz w:val="24"/>
        </w:rPr>
      </w:pPr>
    </w:p>
    <w:p w14:paraId="6626492E" w14:textId="77777777" w:rsidR="007F5772" w:rsidRPr="00C4343A" w:rsidRDefault="007F5772" w:rsidP="00AC77A3">
      <w:pPr>
        <w:ind w:firstLineChars="0" w:firstLine="0"/>
        <w:rPr>
          <w:rFonts w:asciiTheme="minorHAnsi" w:eastAsiaTheme="minorEastAsia" w:hAnsiTheme="minorHAnsi" w:cs="Times New Roman"/>
          <w:sz w:val="24"/>
        </w:rPr>
      </w:pPr>
    </w:p>
    <w:p w14:paraId="65D244E6" w14:textId="356C8CA3" w:rsidR="00AC77A3" w:rsidRPr="00C4343A" w:rsidRDefault="00AC77A3" w:rsidP="00AC77A3">
      <w:pPr>
        <w:ind w:firstLineChars="0" w:firstLine="0"/>
        <w:rPr>
          <w:rFonts w:asciiTheme="minorHAnsi" w:eastAsiaTheme="minorEastAsia" w:hAnsiTheme="minorHAnsi" w:cs="Times New Roman"/>
          <w:sz w:val="24"/>
        </w:rPr>
      </w:pPr>
      <w:r w:rsidRPr="00C4343A">
        <w:rPr>
          <w:rFonts w:asciiTheme="minorHAnsi" w:eastAsiaTheme="minorEastAsia" w:hAnsiTheme="minorHAnsi" w:cs="Times New Roman"/>
          <w:b/>
          <w:sz w:val="24"/>
        </w:rPr>
        <w:t xml:space="preserve">Dynamical ODEs for </w:t>
      </w:r>
      <w:r w:rsidR="004463F7" w:rsidRPr="00C4343A">
        <w:rPr>
          <w:rFonts w:asciiTheme="minorHAnsi" w:eastAsiaTheme="minorEastAsia" w:hAnsiTheme="minorHAnsi" w:cs="Times New Roman"/>
          <w:b/>
          <w:sz w:val="24"/>
        </w:rPr>
        <w:t>m</w:t>
      </w:r>
      <w:r w:rsidRPr="00C4343A">
        <w:rPr>
          <w:rFonts w:asciiTheme="minorHAnsi" w:eastAsiaTheme="minorEastAsia" w:hAnsiTheme="minorHAnsi" w:cs="Times New Roman"/>
          <w:b/>
          <w:sz w:val="24"/>
        </w:rPr>
        <w:t>otif A</w:t>
      </w:r>
      <w:r w:rsidRPr="00C4343A">
        <w:rPr>
          <w:rFonts w:asciiTheme="minorHAnsi" w:eastAsiaTheme="minorEastAsia" w:hAnsiTheme="minorHAnsi" w:cs="Times New Roman"/>
          <w:sz w:val="24"/>
        </w:rPr>
        <w:t>:</w:t>
      </w:r>
    </w:p>
    <w:p w14:paraId="4EAA0791" w14:textId="77777777" w:rsidR="00AC77A3" w:rsidRPr="00C4343A" w:rsidRDefault="00DF01B0" w:rsidP="00AC77A3">
      <w:pPr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Cs/>
                  <w:sz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12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12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12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 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23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6BF1219C" w14:textId="0A40BBAF" w:rsidR="00AC77A3" w:rsidRPr="00C4343A" w:rsidRDefault="00AC77A3" w:rsidP="00AC77A3">
      <w:pPr>
        <w:ind w:firstLineChars="0" w:firstLine="0"/>
        <w:rPr>
          <w:rFonts w:asciiTheme="minorHAnsi" w:eastAsiaTheme="minorEastAsia" w:hAnsiTheme="minorHAnsi" w:cs="Times New Roman"/>
          <w:sz w:val="24"/>
        </w:rPr>
      </w:pPr>
      <w:r w:rsidRPr="00C4343A">
        <w:rPr>
          <w:rFonts w:asciiTheme="minorHAnsi" w:eastAsiaTheme="minorEastAsia" w:hAnsiTheme="minorHAnsi" w:cs="Times New Roman"/>
          <w:b/>
          <w:sz w:val="24"/>
        </w:rPr>
        <w:t xml:space="preserve">Dynamical ODEs for </w:t>
      </w:r>
      <w:r w:rsidR="004463F7" w:rsidRPr="00C4343A">
        <w:rPr>
          <w:rFonts w:asciiTheme="minorHAnsi" w:eastAsiaTheme="minorEastAsia" w:hAnsiTheme="minorHAnsi" w:cs="Times New Roman"/>
          <w:b/>
          <w:sz w:val="24"/>
        </w:rPr>
        <w:t>m</w:t>
      </w:r>
      <w:r w:rsidRPr="00C4343A">
        <w:rPr>
          <w:rFonts w:asciiTheme="minorHAnsi" w:eastAsiaTheme="minorEastAsia" w:hAnsiTheme="minorHAnsi" w:cs="Times New Roman"/>
          <w:b/>
          <w:sz w:val="24"/>
        </w:rPr>
        <w:t>otif D</w:t>
      </w:r>
      <w:r w:rsidRPr="00C4343A">
        <w:rPr>
          <w:rFonts w:asciiTheme="minorHAnsi" w:eastAsiaTheme="minorEastAsia" w:hAnsiTheme="minorHAnsi" w:cs="Times New Roman"/>
          <w:sz w:val="24"/>
        </w:rPr>
        <w:t>:</w:t>
      </w:r>
    </w:p>
    <w:p w14:paraId="1CA35902" w14:textId="77777777" w:rsidR="00AC77A3" w:rsidRPr="00C4343A" w:rsidRDefault="00DF01B0" w:rsidP="00AC77A3">
      <w:pPr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Cs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11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12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11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12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12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   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21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21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    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>
              </m:eqArr>
            </m:e>
          </m:d>
        </m:oMath>
      </m:oMathPara>
    </w:p>
    <w:p w14:paraId="419A549A" w14:textId="2F820BB8" w:rsidR="00AC77A3" w:rsidRPr="00C4343A" w:rsidRDefault="00AC77A3" w:rsidP="00AC77A3">
      <w:pPr>
        <w:ind w:firstLineChars="0" w:firstLine="0"/>
        <w:rPr>
          <w:rFonts w:asciiTheme="minorHAnsi" w:eastAsiaTheme="minorEastAsia" w:hAnsiTheme="minorHAnsi" w:cs="Times New Roman"/>
          <w:sz w:val="24"/>
        </w:rPr>
      </w:pPr>
      <w:r w:rsidRPr="00C4343A">
        <w:rPr>
          <w:rFonts w:asciiTheme="minorHAnsi" w:eastAsiaTheme="minorEastAsia" w:hAnsiTheme="minorHAnsi" w:cs="Times New Roman"/>
          <w:b/>
          <w:iCs/>
          <w:sz w:val="24"/>
        </w:rPr>
        <w:t>Dynamical ODES for the motif combination A+C in S3</w:t>
      </w:r>
      <w:r w:rsidR="00643986" w:rsidRPr="00C4343A">
        <w:rPr>
          <w:rFonts w:asciiTheme="minorHAnsi" w:eastAsiaTheme="minorEastAsia" w:hAnsiTheme="minorHAnsi" w:cs="Times New Roman"/>
          <w:b/>
          <w:iCs/>
          <w:sz w:val="24"/>
        </w:rPr>
        <w:t xml:space="preserve"> Fig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: </w:t>
      </w:r>
    </w:p>
    <w:p w14:paraId="58AC7E99" w14:textId="77777777" w:rsidR="00AC77A3" w:rsidRPr="00C4343A" w:rsidRDefault="00DF01B0" w:rsidP="00AC77A3">
      <w:pPr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Cs/>
                  <w:sz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12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13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 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32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32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32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6C818793" w14:textId="27F6AA6D" w:rsidR="00AC77A3" w:rsidRPr="00C4343A" w:rsidRDefault="00AC77A3" w:rsidP="00AC77A3">
      <w:pPr>
        <w:ind w:firstLineChars="0" w:firstLine="0"/>
        <w:rPr>
          <w:rFonts w:asciiTheme="minorHAnsi" w:eastAsiaTheme="minorEastAsia" w:hAnsiTheme="minorHAnsi" w:cs="Times New Roman"/>
          <w:sz w:val="24"/>
        </w:rPr>
      </w:pPr>
      <w:r w:rsidRPr="00C4343A">
        <w:rPr>
          <w:rFonts w:asciiTheme="minorHAnsi" w:eastAsiaTheme="minorEastAsia" w:hAnsiTheme="minorHAnsi" w:cs="Times New Roman"/>
          <w:b/>
          <w:iCs/>
          <w:sz w:val="24"/>
        </w:rPr>
        <w:t>Dynamical ODES for the motif combination B+C in S3</w:t>
      </w:r>
      <w:r w:rsidR="00643986" w:rsidRPr="00C4343A">
        <w:rPr>
          <w:rFonts w:asciiTheme="minorHAnsi" w:eastAsiaTheme="minorEastAsia" w:hAnsiTheme="minorHAnsi" w:cs="Times New Roman"/>
          <w:b/>
          <w:iCs/>
          <w:sz w:val="24"/>
        </w:rPr>
        <w:t xml:space="preserve"> Fig</w:t>
      </w:r>
      <w:r w:rsidRPr="00C4343A">
        <w:rPr>
          <w:rFonts w:asciiTheme="minorHAnsi" w:eastAsiaTheme="minorEastAsia" w:hAnsiTheme="minorHAnsi" w:cs="Times New Roman"/>
          <w:iCs/>
          <w:sz w:val="24"/>
        </w:rPr>
        <w:t xml:space="preserve">: </w:t>
      </w:r>
    </w:p>
    <w:p w14:paraId="403B03FE" w14:textId="77777777" w:rsidR="00AC77A3" w:rsidRPr="00C4343A" w:rsidRDefault="00DF01B0" w:rsidP="00AC77A3">
      <w:pPr>
        <w:ind w:firstLineChars="0" w:firstLine="0"/>
        <w:rPr>
          <w:rFonts w:asciiTheme="minorHAnsi" w:eastAsiaTheme="minorEastAsia" w:hAnsiTheme="minorHAnsi" w:cs="Times New Roman"/>
          <w:iCs/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Cs/>
                  <w:sz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12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13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 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23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33150F33" w14:textId="77777777" w:rsidR="00AC77A3" w:rsidRPr="00C4343A" w:rsidRDefault="00AC77A3" w:rsidP="00AC77A3">
      <w:pPr>
        <w:autoSpaceDE w:val="0"/>
        <w:autoSpaceDN w:val="0"/>
        <w:adjustRightInd w:val="0"/>
        <w:spacing w:line="240" w:lineRule="auto"/>
        <w:ind w:firstLineChars="0" w:firstLine="0"/>
        <w:rPr>
          <w:rFonts w:asciiTheme="minorHAnsi" w:eastAsiaTheme="minorEastAsia" w:hAnsiTheme="minorHAnsi" w:cs="Times New Roman"/>
          <w:kern w:val="0"/>
          <w:sz w:val="24"/>
        </w:rPr>
      </w:pPr>
    </w:p>
    <w:p w14:paraId="49F4EEE5" w14:textId="4F9C4351" w:rsidR="009C4584" w:rsidRPr="00C4343A" w:rsidRDefault="00A26EBF" w:rsidP="00752A00">
      <w:pPr>
        <w:ind w:firstLineChars="0" w:firstLine="0"/>
        <w:rPr>
          <w:rFonts w:asciiTheme="minorHAnsi" w:eastAsiaTheme="minorEastAsia" w:hAnsiTheme="minorHAnsi" w:cs="Times New Roman"/>
          <w:b/>
          <w:sz w:val="24"/>
        </w:rPr>
      </w:pPr>
      <w:r w:rsidRPr="00C4343A">
        <w:rPr>
          <w:rFonts w:asciiTheme="minorHAnsi" w:eastAsiaTheme="minorEastAsia" w:hAnsiTheme="minorHAnsi" w:cs="Times New Roman"/>
          <w:b/>
          <w:sz w:val="24"/>
        </w:rPr>
        <w:t>Parameters for Motif C depicted in S6</w:t>
      </w:r>
      <w:r w:rsidR="00CA008D" w:rsidRPr="00C4343A">
        <w:rPr>
          <w:rFonts w:asciiTheme="minorHAnsi" w:eastAsiaTheme="minorEastAsia" w:hAnsiTheme="minorHAnsi" w:cs="Times New Roman"/>
          <w:b/>
          <w:sz w:val="24"/>
        </w:rPr>
        <w:t xml:space="preserve"> Fig</w:t>
      </w:r>
      <w:r w:rsidR="00414EC4" w:rsidRPr="00C4343A">
        <w:rPr>
          <w:rFonts w:asciiTheme="minorHAnsi" w:eastAsiaTheme="minorEastAsia" w:hAnsiTheme="minorHAnsi" w:cs="Times New Roman"/>
          <w:b/>
          <w:sz w:val="24"/>
        </w:rPr>
        <w:t>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28386C" w:rsidRPr="00C4343A" w14:paraId="4D18B0FC" w14:textId="77777777" w:rsidTr="00F8115B">
        <w:tc>
          <w:tcPr>
            <w:tcW w:w="1928" w:type="dxa"/>
            <w:vAlign w:val="center"/>
          </w:tcPr>
          <w:p w14:paraId="547D9916" w14:textId="77777777" w:rsidR="0028386C" w:rsidRPr="00C4343A" w:rsidRDefault="00DF01B0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166CF49" w14:textId="77777777" w:rsidR="0028386C" w:rsidRPr="00C4343A" w:rsidRDefault="0028386C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57.4523</w:t>
            </w:r>
          </w:p>
        </w:tc>
        <w:tc>
          <w:tcPr>
            <w:tcW w:w="1928" w:type="dxa"/>
            <w:vAlign w:val="center"/>
          </w:tcPr>
          <w:p w14:paraId="102B0BBF" w14:textId="77777777" w:rsidR="0028386C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v11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E6E6B56" w14:textId="77777777" w:rsidR="0028386C" w:rsidRPr="00C4343A" w:rsidRDefault="0028386C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99.6706</w:t>
            </w:r>
          </w:p>
        </w:tc>
      </w:tr>
      <w:tr w:rsidR="0028386C" w:rsidRPr="00C4343A" w14:paraId="227CCB58" w14:textId="77777777" w:rsidTr="00F8115B">
        <w:tc>
          <w:tcPr>
            <w:tcW w:w="1928" w:type="dxa"/>
            <w:vAlign w:val="center"/>
          </w:tcPr>
          <w:p w14:paraId="474A9F38" w14:textId="77777777" w:rsidR="0028386C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4CB01DC" w14:textId="77777777" w:rsidR="0028386C" w:rsidRPr="00C4343A" w:rsidRDefault="0028386C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38.1739</w:t>
            </w:r>
          </w:p>
        </w:tc>
        <w:tc>
          <w:tcPr>
            <w:tcW w:w="1928" w:type="dxa"/>
            <w:vAlign w:val="center"/>
          </w:tcPr>
          <w:p w14:paraId="4B131895" w14:textId="77777777" w:rsidR="0028386C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v21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 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6A2E6CB" w14:textId="77777777" w:rsidR="0028386C" w:rsidRPr="00C4343A" w:rsidRDefault="0028386C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96.8089</w:t>
            </w:r>
          </w:p>
        </w:tc>
      </w:tr>
      <w:tr w:rsidR="0028386C" w:rsidRPr="00C4343A" w14:paraId="4056FEE8" w14:textId="77777777" w:rsidTr="00F8115B">
        <w:tc>
          <w:tcPr>
            <w:tcW w:w="1928" w:type="dxa"/>
            <w:vAlign w:val="center"/>
          </w:tcPr>
          <w:p w14:paraId="2891C164" w14:textId="77777777" w:rsidR="0028386C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AB4EBAC" w14:textId="77777777" w:rsidR="0028386C" w:rsidRPr="00C4343A" w:rsidRDefault="0028386C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0.8537</w:t>
            </w:r>
          </w:p>
        </w:tc>
        <w:tc>
          <w:tcPr>
            <w:tcW w:w="1928" w:type="dxa"/>
            <w:vAlign w:val="center"/>
          </w:tcPr>
          <w:p w14:paraId="09C2173B" w14:textId="77777777" w:rsidR="0028386C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601DBB7" w14:textId="77777777" w:rsidR="0028386C" w:rsidRPr="00C4343A" w:rsidRDefault="0028386C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12.5766</w:t>
            </w:r>
          </w:p>
        </w:tc>
      </w:tr>
      <w:tr w:rsidR="0028386C" w:rsidRPr="00C4343A" w14:paraId="051865BC" w14:textId="77777777" w:rsidTr="00752A00">
        <w:tc>
          <w:tcPr>
            <w:tcW w:w="1928" w:type="dxa"/>
            <w:vAlign w:val="center"/>
          </w:tcPr>
          <w:p w14:paraId="647DD4D5" w14:textId="77777777" w:rsidR="0028386C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A5AE551" w14:textId="77777777" w:rsidR="0028386C" w:rsidRPr="00C4343A" w:rsidRDefault="0028386C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0.2685</w:t>
            </w:r>
          </w:p>
        </w:tc>
        <w:tc>
          <w:tcPr>
            <w:tcW w:w="1928" w:type="dxa"/>
            <w:vAlign w:val="center"/>
          </w:tcPr>
          <w:p w14:paraId="1C1C2A85" w14:textId="77777777" w:rsidR="0028386C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(KJ/mol)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F97FED6" w14:textId="77777777" w:rsidR="0028386C" w:rsidRPr="00C4343A" w:rsidRDefault="0028386C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11.7727</w:t>
            </w:r>
          </w:p>
        </w:tc>
      </w:tr>
      <w:tr w:rsidR="0028386C" w:rsidRPr="00C4343A" w14:paraId="3E180633" w14:textId="77777777" w:rsidTr="00F8115B">
        <w:tc>
          <w:tcPr>
            <w:tcW w:w="1928" w:type="dxa"/>
            <w:vAlign w:val="center"/>
          </w:tcPr>
          <w:p w14:paraId="140398DE" w14:textId="77777777" w:rsidR="0028386C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690C3FA2" w14:textId="77777777" w:rsidR="0028386C" w:rsidRPr="00C4343A" w:rsidRDefault="0028386C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0.0264</w:t>
            </w:r>
          </w:p>
        </w:tc>
        <w:tc>
          <w:tcPr>
            <w:tcW w:w="1928" w:type="dxa"/>
            <w:vAlign w:val="center"/>
          </w:tcPr>
          <w:p w14:paraId="15F21287" w14:textId="77777777" w:rsidR="0028386C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02BD955F" w14:textId="77777777" w:rsidR="0028386C" w:rsidRPr="00C4343A" w:rsidRDefault="0028386C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0.0506</w:t>
            </w:r>
          </w:p>
        </w:tc>
      </w:tr>
      <w:tr w:rsidR="0028386C" w:rsidRPr="00C4343A" w14:paraId="0A14E6D3" w14:textId="77777777" w:rsidTr="00F8115B">
        <w:tc>
          <w:tcPr>
            <w:tcW w:w="1928" w:type="dxa"/>
            <w:vAlign w:val="center"/>
          </w:tcPr>
          <w:p w14:paraId="3AB29E35" w14:textId="77777777" w:rsidR="0028386C" w:rsidRPr="00C4343A" w:rsidRDefault="00DF01B0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(a.u.)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716C3343" w14:textId="77777777" w:rsidR="0028386C" w:rsidRPr="00C4343A" w:rsidRDefault="0028386C" w:rsidP="00F8115B">
            <w:pPr>
              <w:ind w:firstLineChars="0" w:firstLine="0"/>
              <w:jc w:val="center"/>
              <w:rPr>
                <w:rFonts w:asciiTheme="minorHAnsi" w:eastAsiaTheme="minorEastAsia" w:hAnsiTheme="minorHAnsi" w:cs="Times New Roman"/>
                <w:sz w:val="24"/>
              </w:rPr>
            </w:pPr>
            <w:r w:rsidRPr="00C4343A">
              <w:rPr>
                <w:rFonts w:asciiTheme="minorHAnsi" w:eastAsiaTheme="minorEastAsia" w:hAnsiTheme="minorHAnsi" w:cs="Times New Roman"/>
                <w:sz w:val="24"/>
              </w:rPr>
              <w:t>1.8065</w:t>
            </w:r>
          </w:p>
        </w:tc>
        <w:tc>
          <w:tcPr>
            <w:tcW w:w="1928" w:type="dxa"/>
            <w:vAlign w:val="center"/>
          </w:tcPr>
          <w:p w14:paraId="5EF793A3" w14:textId="77777777" w:rsidR="0028386C" w:rsidRPr="00C4343A" w:rsidRDefault="0028386C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AE7CF9F" w14:textId="77777777" w:rsidR="0028386C" w:rsidRPr="00C4343A" w:rsidRDefault="0028386C" w:rsidP="00F8115B">
            <w:pPr>
              <w:ind w:firstLineChars="0" w:firstLin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5EE7DAE2" w14:textId="77777777" w:rsidR="007F5772" w:rsidRPr="00C4343A" w:rsidRDefault="007F5772" w:rsidP="00752A00">
      <w:pPr>
        <w:ind w:firstLineChars="0" w:firstLine="0"/>
        <w:rPr>
          <w:rFonts w:asciiTheme="minorHAnsi" w:eastAsiaTheme="minorEastAsia" w:hAnsiTheme="minorHAnsi" w:cs="Times New Roman"/>
          <w:b/>
          <w:kern w:val="0"/>
          <w:sz w:val="24"/>
        </w:rPr>
      </w:pPr>
    </w:p>
    <w:p w14:paraId="7FC4ECB6" w14:textId="77777777" w:rsidR="007F5772" w:rsidRPr="00C4343A" w:rsidRDefault="007F5772" w:rsidP="00752A00">
      <w:pPr>
        <w:ind w:firstLineChars="0" w:firstLine="0"/>
        <w:rPr>
          <w:rFonts w:asciiTheme="minorHAnsi" w:eastAsiaTheme="minorEastAsia" w:hAnsiTheme="minorHAnsi" w:cs="Times New Roman"/>
          <w:sz w:val="24"/>
        </w:rPr>
      </w:pPr>
    </w:p>
    <w:sectPr w:rsidR="007F5772" w:rsidRPr="00C4343A" w:rsidSect="008C1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11D6" w14:textId="77777777" w:rsidR="00891A37" w:rsidRDefault="00891A37">
      <w:pPr>
        <w:spacing w:line="240" w:lineRule="auto"/>
        <w:ind w:firstLine="420"/>
      </w:pPr>
      <w:r>
        <w:separator/>
      </w:r>
    </w:p>
  </w:endnote>
  <w:endnote w:type="continuationSeparator" w:id="0">
    <w:p w14:paraId="75FCBB8B" w14:textId="77777777" w:rsidR="00891A37" w:rsidRDefault="00891A3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Diverda Sans Com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ITC Symbol Std Book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8EDD" w14:textId="77777777" w:rsidR="00DF01B0" w:rsidRDefault="00DF01B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4500" w14:textId="77777777" w:rsidR="00DF01B0" w:rsidRDefault="00DF01B0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F9923" w14:textId="77777777" w:rsidR="00DF01B0" w:rsidRDefault="00DF01B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9A87" w14:textId="77777777" w:rsidR="00891A37" w:rsidRDefault="00891A37">
      <w:pPr>
        <w:spacing w:line="240" w:lineRule="auto"/>
        <w:ind w:firstLine="420"/>
      </w:pPr>
      <w:r>
        <w:separator/>
      </w:r>
    </w:p>
  </w:footnote>
  <w:footnote w:type="continuationSeparator" w:id="0">
    <w:p w14:paraId="19C72EA3" w14:textId="77777777" w:rsidR="00891A37" w:rsidRDefault="00891A3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14FD" w14:textId="77777777" w:rsidR="00DF01B0" w:rsidRDefault="00DF01B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190E" w14:textId="77777777" w:rsidR="00DF01B0" w:rsidRDefault="00DF01B0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2AD1" w14:textId="77777777" w:rsidR="00DF01B0" w:rsidRDefault="00DF01B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6E"/>
    <w:multiLevelType w:val="hybridMultilevel"/>
    <w:tmpl w:val="BE80C81E"/>
    <w:lvl w:ilvl="0" w:tplc="50DC9766">
      <w:numFmt w:val="bullet"/>
      <w:lvlText w:val=""/>
      <w:lvlJc w:val="left"/>
      <w:pPr>
        <w:ind w:left="360" w:hanging="360"/>
      </w:pPr>
      <w:rPr>
        <w:rFonts w:ascii="Wingdings" w:eastAsia="Arial" w:hAnsi="Wingdings" w:cstheme="minorBidi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72FFE"/>
    <w:multiLevelType w:val="hybridMultilevel"/>
    <w:tmpl w:val="B1967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D17DF9"/>
    <w:multiLevelType w:val="hybridMultilevel"/>
    <w:tmpl w:val="1AFEF8EE"/>
    <w:lvl w:ilvl="0" w:tplc="F9E8D96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5E46F0"/>
    <w:multiLevelType w:val="hybridMultilevel"/>
    <w:tmpl w:val="C2107AA0"/>
    <w:lvl w:ilvl="0" w:tplc="F9E8D96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893608"/>
    <w:multiLevelType w:val="hybridMultilevel"/>
    <w:tmpl w:val="2A78AA86"/>
    <w:lvl w:ilvl="0" w:tplc="F9E8D96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4D61CE"/>
    <w:multiLevelType w:val="hybridMultilevel"/>
    <w:tmpl w:val="A8708204"/>
    <w:lvl w:ilvl="0" w:tplc="5A84E340">
      <w:start w:val="1"/>
      <w:numFmt w:val="decimal"/>
      <w:lvlText w:val="[%1]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F7049"/>
    <w:multiLevelType w:val="hybridMultilevel"/>
    <w:tmpl w:val="A0B861B2"/>
    <w:lvl w:ilvl="0" w:tplc="6108C60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F66D00"/>
    <w:multiLevelType w:val="multilevel"/>
    <w:tmpl w:val="B076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84691C"/>
    <w:multiLevelType w:val="hybridMultilevel"/>
    <w:tmpl w:val="E8C6AB66"/>
    <w:lvl w:ilvl="0" w:tplc="092A0C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A3"/>
    <w:rsid w:val="000165D2"/>
    <w:rsid w:val="000222F2"/>
    <w:rsid w:val="00053333"/>
    <w:rsid w:val="000701DC"/>
    <w:rsid w:val="000A148D"/>
    <w:rsid w:val="000B0A27"/>
    <w:rsid w:val="000E1517"/>
    <w:rsid w:val="000F3974"/>
    <w:rsid w:val="00172FA0"/>
    <w:rsid w:val="00185757"/>
    <w:rsid w:val="001B7386"/>
    <w:rsid w:val="00214BE2"/>
    <w:rsid w:val="002162C5"/>
    <w:rsid w:val="00216C88"/>
    <w:rsid w:val="00244FD2"/>
    <w:rsid w:val="002603FB"/>
    <w:rsid w:val="00266705"/>
    <w:rsid w:val="0028386C"/>
    <w:rsid w:val="00283B76"/>
    <w:rsid w:val="00283CFD"/>
    <w:rsid w:val="00285821"/>
    <w:rsid w:val="002A3BCF"/>
    <w:rsid w:val="002A560D"/>
    <w:rsid w:val="002B3707"/>
    <w:rsid w:val="002F0902"/>
    <w:rsid w:val="002F2925"/>
    <w:rsid w:val="00311D54"/>
    <w:rsid w:val="00320396"/>
    <w:rsid w:val="00331218"/>
    <w:rsid w:val="0036129D"/>
    <w:rsid w:val="00390741"/>
    <w:rsid w:val="003E34E9"/>
    <w:rsid w:val="003E5802"/>
    <w:rsid w:val="003F14A9"/>
    <w:rsid w:val="003F230D"/>
    <w:rsid w:val="00414EC4"/>
    <w:rsid w:val="00416FB1"/>
    <w:rsid w:val="004242BF"/>
    <w:rsid w:val="004463F7"/>
    <w:rsid w:val="00457C6C"/>
    <w:rsid w:val="004A6E99"/>
    <w:rsid w:val="004B23CB"/>
    <w:rsid w:val="004D37BE"/>
    <w:rsid w:val="004D6AD5"/>
    <w:rsid w:val="004F4FD3"/>
    <w:rsid w:val="004F79F6"/>
    <w:rsid w:val="00505240"/>
    <w:rsid w:val="005076C1"/>
    <w:rsid w:val="00544F8E"/>
    <w:rsid w:val="0057306B"/>
    <w:rsid w:val="00574600"/>
    <w:rsid w:val="005A0217"/>
    <w:rsid w:val="005A371E"/>
    <w:rsid w:val="005A54B4"/>
    <w:rsid w:val="005C08F1"/>
    <w:rsid w:val="005C4F17"/>
    <w:rsid w:val="005C6753"/>
    <w:rsid w:val="005C7FAF"/>
    <w:rsid w:val="005D0085"/>
    <w:rsid w:val="005D54D3"/>
    <w:rsid w:val="005E629B"/>
    <w:rsid w:val="005E71E8"/>
    <w:rsid w:val="00625210"/>
    <w:rsid w:val="00643986"/>
    <w:rsid w:val="0065063E"/>
    <w:rsid w:val="00661CBF"/>
    <w:rsid w:val="0066642B"/>
    <w:rsid w:val="0067751F"/>
    <w:rsid w:val="00683ABB"/>
    <w:rsid w:val="00691DEB"/>
    <w:rsid w:val="006C2D93"/>
    <w:rsid w:val="006D0A08"/>
    <w:rsid w:val="006D238B"/>
    <w:rsid w:val="006D2F37"/>
    <w:rsid w:val="006E24DD"/>
    <w:rsid w:val="006E3A1B"/>
    <w:rsid w:val="006E4BBC"/>
    <w:rsid w:val="007029FC"/>
    <w:rsid w:val="00740E94"/>
    <w:rsid w:val="00752A00"/>
    <w:rsid w:val="00765C80"/>
    <w:rsid w:val="0078266A"/>
    <w:rsid w:val="007B0E31"/>
    <w:rsid w:val="007B3400"/>
    <w:rsid w:val="007B66BE"/>
    <w:rsid w:val="007C7AB5"/>
    <w:rsid w:val="007D7779"/>
    <w:rsid w:val="007E5A28"/>
    <w:rsid w:val="007F5772"/>
    <w:rsid w:val="00846395"/>
    <w:rsid w:val="00850901"/>
    <w:rsid w:val="00862418"/>
    <w:rsid w:val="008644CA"/>
    <w:rsid w:val="00891A37"/>
    <w:rsid w:val="008C1EEB"/>
    <w:rsid w:val="008E63E2"/>
    <w:rsid w:val="00913BF9"/>
    <w:rsid w:val="009146EA"/>
    <w:rsid w:val="00916C6C"/>
    <w:rsid w:val="00920F27"/>
    <w:rsid w:val="009240B5"/>
    <w:rsid w:val="0093351E"/>
    <w:rsid w:val="00933907"/>
    <w:rsid w:val="00983C3D"/>
    <w:rsid w:val="00985B1B"/>
    <w:rsid w:val="009C4584"/>
    <w:rsid w:val="009E03C8"/>
    <w:rsid w:val="00A26EBF"/>
    <w:rsid w:val="00A44858"/>
    <w:rsid w:val="00A4643A"/>
    <w:rsid w:val="00A51A2B"/>
    <w:rsid w:val="00AC77A3"/>
    <w:rsid w:val="00AD3B74"/>
    <w:rsid w:val="00AE0CB0"/>
    <w:rsid w:val="00AF33AF"/>
    <w:rsid w:val="00B07403"/>
    <w:rsid w:val="00B11EED"/>
    <w:rsid w:val="00B15786"/>
    <w:rsid w:val="00B22BCC"/>
    <w:rsid w:val="00B24C93"/>
    <w:rsid w:val="00B262E9"/>
    <w:rsid w:val="00B94350"/>
    <w:rsid w:val="00BA005D"/>
    <w:rsid w:val="00BC103C"/>
    <w:rsid w:val="00BC408D"/>
    <w:rsid w:val="00BD03DE"/>
    <w:rsid w:val="00BD32BE"/>
    <w:rsid w:val="00BD3E7B"/>
    <w:rsid w:val="00BD54E5"/>
    <w:rsid w:val="00BE0AC8"/>
    <w:rsid w:val="00C251F0"/>
    <w:rsid w:val="00C269B8"/>
    <w:rsid w:val="00C2720A"/>
    <w:rsid w:val="00C313FB"/>
    <w:rsid w:val="00C3214E"/>
    <w:rsid w:val="00C3467C"/>
    <w:rsid w:val="00C4343A"/>
    <w:rsid w:val="00C45497"/>
    <w:rsid w:val="00C56E80"/>
    <w:rsid w:val="00C8670B"/>
    <w:rsid w:val="00C930ED"/>
    <w:rsid w:val="00CA008D"/>
    <w:rsid w:val="00CC00D7"/>
    <w:rsid w:val="00CD1703"/>
    <w:rsid w:val="00CD75C0"/>
    <w:rsid w:val="00CF418B"/>
    <w:rsid w:val="00CF5E73"/>
    <w:rsid w:val="00D207B7"/>
    <w:rsid w:val="00D5032E"/>
    <w:rsid w:val="00D66A1E"/>
    <w:rsid w:val="00D90CFA"/>
    <w:rsid w:val="00D91F93"/>
    <w:rsid w:val="00D93073"/>
    <w:rsid w:val="00DA7A74"/>
    <w:rsid w:val="00DB1791"/>
    <w:rsid w:val="00DB59B3"/>
    <w:rsid w:val="00DC67E2"/>
    <w:rsid w:val="00DE1E7E"/>
    <w:rsid w:val="00DE27E7"/>
    <w:rsid w:val="00DE43E0"/>
    <w:rsid w:val="00DF01B0"/>
    <w:rsid w:val="00E01B6F"/>
    <w:rsid w:val="00E23684"/>
    <w:rsid w:val="00E25BD6"/>
    <w:rsid w:val="00E43DB2"/>
    <w:rsid w:val="00E5310F"/>
    <w:rsid w:val="00E54F85"/>
    <w:rsid w:val="00E67464"/>
    <w:rsid w:val="00E8076D"/>
    <w:rsid w:val="00EA557B"/>
    <w:rsid w:val="00EC335B"/>
    <w:rsid w:val="00ED40FB"/>
    <w:rsid w:val="00EF05CE"/>
    <w:rsid w:val="00F0775D"/>
    <w:rsid w:val="00F0779A"/>
    <w:rsid w:val="00F35B63"/>
    <w:rsid w:val="00F8115B"/>
    <w:rsid w:val="00F91DE4"/>
    <w:rsid w:val="00F95E30"/>
    <w:rsid w:val="00FC0783"/>
    <w:rsid w:val="00FD333A"/>
    <w:rsid w:val="00FE039C"/>
    <w:rsid w:val="00FE0EDC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5A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A3"/>
    <w:pPr>
      <w:widowControl w:val="0"/>
      <w:spacing w:line="360" w:lineRule="auto"/>
      <w:ind w:firstLineChars="200" w:firstLine="200"/>
      <w:jc w:val="both"/>
    </w:pPr>
    <w:rPr>
      <w:rFonts w:ascii="Arial" w:eastAsia="Arial" w:hAnsi="Arial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1B0"/>
    <w:pPr>
      <w:keepNext/>
      <w:keepLines/>
      <w:spacing w:before="340" w:after="330" w:line="578" w:lineRule="auto"/>
      <w:ind w:firstLineChars="0" w:firstLine="0"/>
      <w:outlineLvl w:val="0"/>
    </w:pPr>
    <w:rPr>
      <w:rFonts w:eastAsiaTheme="minorEastAsia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35B63"/>
    <w:pPr>
      <w:keepNext/>
      <w:keepLines/>
      <w:spacing w:before="260" w:after="260" w:line="415" w:lineRule="auto"/>
      <w:ind w:firstLineChars="0" w:firstLine="0"/>
      <w:outlineLvl w:val="1"/>
    </w:pPr>
    <w:rPr>
      <w:rFonts w:asciiTheme="majorHAnsi" w:eastAsiaTheme="min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C77A3"/>
    <w:pPr>
      <w:keepNext/>
      <w:keepLines/>
      <w:spacing w:before="260" w:after="260" w:line="415" w:lineRule="auto"/>
      <w:ind w:firstLineChars="0" w:firstLine="0"/>
      <w:jc w:val="left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F01B0"/>
    <w:rPr>
      <w:rFonts w:ascii="Arial" w:hAnsi="Arial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F35B63"/>
    <w:rPr>
      <w:rFonts w:asciiTheme="majorHAnsi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AC77A3"/>
    <w:rPr>
      <w:rFonts w:ascii="Arial" w:eastAsia="Arial" w:hAnsi="Arial"/>
      <w:b/>
      <w:bCs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AC77A3"/>
    <w:pPr>
      <w:spacing w:before="240" w:after="60"/>
      <w:jc w:val="center"/>
      <w:outlineLvl w:val="0"/>
    </w:pPr>
    <w:rPr>
      <w:rFonts w:asciiTheme="majorHAnsi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AC77A3"/>
    <w:rPr>
      <w:rFonts w:asciiTheme="majorHAnsi" w:eastAsia="Arial" w:hAnsiTheme="majorHAnsi" w:cstheme="majorBidi"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AC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77A3"/>
    <w:rPr>
      <w:rFonts w:ascii="Arial" w:eastAsia="Arial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77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77A3"/>
    <w:rPr>
      <w:rFonts w:ascii="Arial" w:eastAsia="Arial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AC77A3"/>
    <w:rPr>
      <w:color w:val="808080"/>
    </w:rPr>
  </w:style>
  <w:style w:type="paragraph" w:styleId="aa">
    <w:name w:val="Normal (Web)"/>
    <w:basedOn w:val="a"/>
    <w:uiPriority w:val="99"/>
    <w:semiHidden/>
    <w:unhideWhenUsed/>
    <w:rsid w:val="00AC77A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</w:rPr>
  </w:style>
  <w:style w:type="paragraph" w:styleId="ab">
    <w:name w:val="caption"/>
    <w:basedOn w:val="a"/>
    <w:next w:val="a"/>
    <w:uiPriority w:val="35"/>
    <w:unhideWhenUsed/>
    <w:qFormat/>
    <w:rsid w:val="00AC77A3"/>
    <w:rPr>
      <w:rFonts w:asciiTheme="majorHAnsi" w:eastAsia="黑体" w:hAnsiTheme="majorHAnsi" w:cstheme="majorBid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C77A3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C77A3"/>
    <w:rPr>
      <w:rFonts w:ascii="Arial" w:eastAsia="Arial" w:hAnsi="Arial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C77A3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C77A3"/>
    <w:rPr>
      <w:rFonts w:ascii="Times New Roman" w:eastAsia="Arial" w:hAnsi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AC77A3"/>
    <w:pPr>
      <w:spacing w:line="24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C77A3"/>
    <w:rPr>
      <w:rFonts w:ascii="Times New Roman" w:eastAsia="Arial" w:hAnsi="Times New Roman" w:cs="Times New Roman"/>
      <w:noProof/>
      <w:sz w:val="20"/>
      <w:szCs w:val="24"/>
    </w:rPr>
  </w:style>
  <w:style w:type="character" w:styleId="ae">
    <w:name w:val="Hyperlink"/>
    <w:basedOn w:val="a0"/>
    <w:uiPriority w:val="99"/>
    <w:unhideWhenUsed/>
    <w:rsid w:val="00AC77A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AC77A3"/>
    <w:pPr>
      <w:ind w:firstLine="420"/>
    </w:pPr>
  </w:style>
  <w:style w:type="paragraph" w:styleId="af0">
    <w:name w:val="Document Map"/>
    <w:basedOn w:val="a"/>
    <w:link w:val="af1"/>
    <w:uiPriority w:val="99"/>
    <w:semiHidden/>
    <w:unhideWhenUsed/>
    <w:rsid w:val="00AC77A3"/>
    <w:rPr>
      <w:rFonts w:ascii="Heiti SC Light" w:eastAsia="Heiti SC Light"/>
      <w:sz w:val="24"/>
    </w:rPr>
  </w:style>
  <w:style w:type="character" w:customStyle="1" w:styleId="af1">
    <w:name w:val="文档结构图 字符"/>
    <w:basedOn w:val="a0"/>
    <w:link w:val="af0"/>
    <w:uiPriority w:val="99"/>
    <w:semiHidden/>
    <w:rsid w:val="00AC77A3"/>
    <w:rPr>
      <w:rFonts w:ascii="Heiti SC Light" w:eastAsia="Heiti SC Light" w:hAnsi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AC77A3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AC77A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AC77A3"/>
    <w:rPr>
      <w:sz w:val="21"/>
      <w:szCs w:val="21"/>
    </w:rPr>
  </w:style>
  <w:style w:type="paragraph" w:styleId="af5">
    <w:name w:val="annotation text"/>
    <w:basedOn w:val="a"/>
    <w:link w:val="af6"/>
    <w:uiPriority w:val="99"/>
    <w:semiHidden/>
    <w:unhideWhenUsed/>
    <w:rsid w:val="00AC77A3"/>
    <w:pPr>
      <w:jc w:val="left"/>
    </w:pPr>
  </w:style>
  <w:style w:type="character" w:customStyle="1" w:styleId="af6">
    <w:name w:val="批注文字 字符"/>
    <w:basedOn w:val="a0"/>
    <w:link w:val="af5"/>
    <w:uiPriority w:val="99"/>
    <w:semiHidden/>
    <w:rsid w:val="00AC77A3"/>
    <w:rPr>
      <w:rFonts w:ascii="Arial" w:eastAsia="Arial" w:hAnsi="Arial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C77A3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AC77A3"/>
    <w:rPr>
      <w:rFonts w:ascii="Arial" w:eastAsia="Arial" w:hAnsi="Arial"/>
      <w:b/>
      <w:bCs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AC77A3"/>
    <w:pPr>
      <w:snapToGrid w:val="0"/>
      <w:jc w:val="left"/>
    </w:pPr>
  </w:style>
  <w:style w:type="character" w:customStyle="1" w:styleId="afa">
    <w:name w:val="尾注文本 字符"/>
    <w:basedOn w:val="a0"/>
    <w:link w:val="af9"/>
    <w:uiPriority w:val="99"/>
    <w:semiHidden/>
    <w:rsid w:val="00AC77A3"/>
    <w:rPr>
      <w:rFonts w:ascii="Arial" w:eastAsia="Arial" w:hAnsi="Arial"/>
      <w:szCs w:val="24"/>
    </w:rPr>
  </w:style>
  <w:style w:type="character" w:styleId="afb">
    <w:name w:val="endnote reference"/>
    <w:basedOn w:val="a0"/>
    <w:uiPriority w:val="99"/>
    <w:unhideWhenUsed/>
    <w:rsid w:val="00AC77A3"/>
    <w:rPr>
      <w:vertAlign w:val="superscript"/>
    </w:rPr>
  </w:style>
  <w:style w:type="character" w:styleId="afc">
    <w:name w:val="Intense Reference"/>
    <w:basedOn w:val="a0"/>
    <w:uiPriority w:val="32"/>
    <w:qFormat/>
    <w:rsid w:val="00AC77A3"/>
    <w:rPr>
      <w:b/>
      <w:bCs/>
      <w:smallCaps/>
      <w:color w:val="5B9BD5" w:themeColor="accent1"/>
      <w:spacing w:val="5"/>
    </w:rPr>
  </w:style>
  <w:style w:type="table" w:styleId="afd">
    <w:name w:val="Table Grid"/>
    <w:basedOn w:val="a1"/>
    <w:uiPriority w:val="39"/>
    <w:rsid w:val="00AC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8">
    <w:name w:val="A18"/>
    <w:uiPriority w:val="99"/>
    <w:rsid w:val="00AC77A3"/>
    <w:rPr>
      <w:rFonts w:cs="Diverda Sans Com"/>
      <w:color w:val="221E1F"/>
      <w:sz w:val="9"/>
      <w:szCs w:val="9"/>
    </w:rPr>
  </w:style>
  <w:style w:type="paragraph" w:customStyle="1" w:styleId="Default">
    <w:name w:val="Default"/>
    <w:rsid w:val="00AC77A3"/>
    <w:pPr>
      <w:widowControl w:val="0"/>
      <w:autoSpaceDE w:val="0"/>
      <w:autoSpaceDN w:val="0"/>
      <w:adjustRightInd w:val="0"/>
    </w:pPr>
    <w:rPr>
      <w:rFonts w:ascii="Minion Pro" w:eastAsia="Minion Pro" w:cs="Minion Pro"/>
      <w:color w:val="000000"/>
      <w:kern w:val="0"/>
      <w:sz w:val="24"/>
      <w:szCs w:val="24"/>
    </w:rPr>
  </w:style>
  <w:style w:type="character" w:customStyle="1" w:styleId="A30">
    <w:name w:val="A3"/>
    <w:uiPriority w:val="99"/>
    <w:rsid w:val="00AC77A3"/>
    <w:rPr>
      <w:rFonts w:ascii="ITC Symbol Std Book" w:eastAsia="ITC Symbol Std Book" w:cs="ITC Symbol Std Book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hlwang</dc:creator>
  <cp:keywords/>
  <dc:description/>
  <cp:lastModifiedBy>LL</cp:lastModifiedBy>
  <cp:revision>3</cp:revision>
  <dcterms:created xsi:type="dcterms:W3CDTF">2017-01-23T02:17:00Z</dcterms:created>
  <dcterms:modified xsi:type="dcterms:W3CDTF">2017-01-23T02:17:00Z</dcterms:modified>
</cp:coreProperties>
</file>