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741D" w14:textId="282A5F16" w:rsidR="00BF6EEA" w:rsidRPr="00640D6A" w:rsidRDefault="00640D6A">
      <w:pPr>
        <w:rPr>
          <w:rFonts w:ascii="Arial" w:hAnsi="Arial"/>
        </w:rPr>
      </w:pPr>
      <w:bookmarkStart w:id="0" w:name="_GoBack"/>
      <w:bookmarkEnd w:id="0"/>
      <w:r w:rsidRPr="00640D6A">
        <w:rPr>
          <w:rFonts w:ascii="Arial" w:hAnsi="Arial"/>
        </w:rPr>
        <w:t>S</w:t>
      </w:r>
      <w:r w:rsidR="002F598C">
        <w:rPr>
          <w:rFonts w:ascii="Arial" w:hAnsi="Arial"/>
        </w:rPr>
        <w:t>2</w:t>
      </w:r>
      <w:r w:rsidRPr="00640D6A">
        <w:rPr>
          <w:rFonts w:ascii="Arial" w:hAnsi="Arial"/>
        </w:rPr>
        <w:t xml:space="preserve"> Table  – </w:t>
      </w:r>
      <w:r w:rsidR="002F598C">
        <w:rPr>
          <w:rFonts w:ascii="Arial" w:hAnsi="Arial"/>
        </w:rPr>
        <w:t xml:space="preserve">Missing </w:t>
      </w:r>
      <w:r w:rsidR="00056017">
        <w:rPr>
          <w:rFonts w:ascii="Arial" w:hAnsi="Arial"/>
        </w:rPr>
        <w:t xml:space="preserve">Cognitive </w:t>
      </w:r>
      <w:r w:rsidR="002F598C">
        <w:rPr>
          <w:rFonts w:ascii="Arial" w:hAnsi="Arial"/>
        </w:rPr>
        <w:t>Test Scores Due to Unable-to-Complete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29"/>
        <w:gridCol w:w="3102"/>
        <w:gridCol w:w="1450"/>
        <w:gridCol w:w="1366"/>
        <w:gridCol w:w="1366"/>
        <w:gridCol w:w="1533"/>
        <w:gridCol w:w="1288"/>
        <w:gridCol w:w="1544"/>
      </w:tblGrid>
      <w:tr w:rsidR="00A9446B" w:rsidRPr="00640D6A" w14:paraId="67634547" w14:textId="77777777" w:rsidTr="00A9446B">
        <w:trPr>
          <w:trHeight w:val="460"/>
        </w:trPr>
        <w:tc>
          <w:tcPr>
            <w:tcW w:w="3960" w:type="dxa"/>
            <w:gridSpan w:val="2"/>
            <w:vMerge w:val="restart"/>
            <w:vAlign w:val="center"/>
          </w:tcPr>
          <w:p w14:paraId="5970DBEA" w14:textId="77777777" w:rsidR="00A9446B" w:rsidRPr="00640D6A" w:rsidRDefault="00A9446B" w:rsidP="00A9446B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640D6A">
              <w:rPr>
                <w:rFonts w:ascii="Arial" w:hAnsi="Arial"/>
                <w:b/>
              </w:rPr>
              <w:t>Neuropsychometric</w:t>
            </w:r>
            <w:proofErr w:type="spellEnd"/>
            <w:r w:rsidRPr="00640D6A">
              <w:rPr>
                <w:rFonts w:ascii="Arial" w:hAnsi="Arial"/>
                <w:b/>
              </w:rPr>
              <w:t xml:space="preserve"> Test Outcomes</w:t>
            </w:r>
          </w:p>
          <w:p w14:paraId="59B185D6" w14:textId="6D9A510A" w:rsidR="00A9446B" w:rsidRPr="00640D6A" w:rsidRDefault="00A9446B" w:rsidP="002F598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Missing</w:t>
            </w:r>
            <w:r w:rsidR="000A380C">
              <w:rPr>
                <w:rFonts w:ascii="Arial" w:hAnsi="Arial"/>
                <w:b/>
              </w:rPr>
              <w:t xml:space="preserve"> but not </w:t>
            </w:r>
            <w:r w:rsidR="002F598C">
              <w:rPr>
                <w:rFonts w:ascii="Arial" w:hAnsi="Arial"/>
                <w:b/>
              </w:rPr>
              <w:t>W</w:t>
            </w:r>
            <w:r w:rsidR="000A380C">
              <w:rPr>
                <w:rFonts w:ascii="Arial" w:hAnsi="Arial"/>
                <w:b/>
              </w:rPr>
              <w:t>ithdrawn</w:t>
            </w:r>
          </w:p>
        </w:tc>
        <w:tc>
          <w:tcPr>
            <w:tcW w:w="4410" w:type="dxa"/>
            <w:gridSpan w:val="3"/>
            <w:vAlign w:val="center"/>
          </w:tcPr>
          <w:p w14:paraId="0A6836D1" w14:textId="77777777" w:rsidR="00A9446B" w:rsidRPr="00640D6A" w:rsidRDefault="00A9446B" w:rsidP="00A9446B">
            <w:pPr>
              <w:jc w:val="center"/>
              <w:rPr>
                <w:rFonts w:ascii="Arial" w:hAnsi="Arial"/>
                <w:b/>
              </w:rPr>
            </w:pPr>
            <w:r w:rsidRPr="00640D6A">
              <w:rPr>
                <w:rFonts w:ascii="Arial" w:hAnsi="Arial"/>
                <w:b/>
              </w:rPr>
              <w:t>ST Intervention</w:t>
            </w:r>
          </w:p>
        </w:tc>
        <w:tc>
          <w:tcPr>
            <w:tcW w:w="4608" w:type="dxa"/>
            <w:gridSpan w:val="3"/>
            <w:vAlign w:val="center"/>
          </w:tcPr>
          <w:p w14:paraId="5B0B9BC2" w14:textId="77777777" w:rsidR="00A9446B" w:rsidRPr="00640D6A" w:rsidRDefault="00A9446B" w:rsidP="00A9446B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640D6A">
              <w:rPr>
                <w:rFonts w:ascii="Arial" w:hAnsi="Arial"/>
                <w:b/>
              </w:rPr>
              <w:t>AEx</w:t>
            </w:r>
            <w:proofErr w:type="spellEnd"/>
            <w:r w:rsidRPr="00640D6A">
              <w:rPr>
                <w:rFonts w:ascii="Arial" w:hAnsi="Arial"/>
                <w:b/>
              </w:rPr>
              <w:t xml:space="preserve"> Intervention</w:t>
            </w:r>
          </w:p>
        </w:tc>
      </w:tr>
      <w:tr w:rsidR="00A9446B" w:rsidRPr="00640D6A" w14:paraId="43F18D38" w14:textId="77777777" w:rsidTr="00A9446B">
        <w:trPr>
          <w:trHeight w:val="460"/>
        </w:trPr>
        <w:tc>
          <w:tcPr>
            <w:tcW w:w="3960" w:type="dxa"/>
            <w:gridSpan w:val="2"/>
            <w:vMerge/>
            <w:vAlign w:val="center"/>
          </w:tcPr>
          <w:p w14:paraId="6665B2E5" w14:textId="77777777" w:rsidR="00A9446B" w:rsidRPr="00640D6A" w:rsidRDefault="00A9446B" w:rsidP="00A9446B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center"/>
          </w:tcPr>
          <w:p w14:paraId="668CEFED" w14:textId="2402A3B5" w:rsidR="00A9446B" w:rsidRPr="00640D6A" w:rsidRDefault="00A9446B" w:rsidP="00A9446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 xml:space="preserve">T1 </w:t>
            </w:r>
          </w:p>
        </w:tc>
        <w:tc>
          <w:tcPr>
            <w:tcW w:w="1440" w:type="dxa"/>
            <w:vAlign w:val="center"/>
          </w:tcPr>
          <w:p w14:paraId="47DD5726" w14:textId="19C718F8" w:rsidR="00A9446B" w:rsidRPr="00640D6A" w:rsidRDefault="000A380C" w:rsidP="00A9446B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T2</w:t>
            </w:r>
          </w:p>
        </w:tc>
        <w:tc>
          <w:tcPr>
            <w:tcW w:w="1440" w:type="dxa"/>
            <w:vAlign w:val="center"/>
          </w:tcPr>
          <w:p w14:paraId="116536E8" w14:textId="39C38E86" w:rsidR="00A9446B" w:rsidRPr="00640D6A" w:rsidRDefault="00A9446B" w:rsidP="00A9446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 xml:space="preserve">T3 </w:t>
            </w:r>
          </w:p>
        </w:tc>
        <w:tc>
          <w:tcPr>
            <w:tcW w:w="1620" w:type="dxa"/>
            <w:vAlign w:val="center"/>
          </w:tcPr>
          <w:p w14:paraId="72F81D8C" w14:textId="1E3F8E09" w:rsidR="00A9446B" w:rsidRPr="00640D6A" w:rsidRDefault="00A9446B" w:rsidP="00A9446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 xml:space="preserve">T1 </w:t>
            </w:r>
          </w:p>
        </w:tc>
        <w:tc>
          <w:tcPr>
            <w:tcW w:w="1355" w:type="dxa"/>
            <w:vAlign w:val="center"/>
          </w:tcPr>
          <w:p w14:paraId="339277B3" w14:textId="0738C391" w:rsidR="00A9446B" w:rsidRPr="00640D6A" w:rsidRDefault="00A9446B" w:rsidP="00A9446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 xml:space="preserve">T2 </w:t>
            </w:r>
          </w:p>
        </w:tc>
        <w:tc>
          <w:tcPr>
            <w:tcW w:w="1633" w:type="dxa"/>
            <w:vAlign w:val="center"/>
          </w:tcPr>
          <w:p w14:paraId="1506E0FA" w14:textId="27B3526A" w:rsidR="00A9446B" w:rsidRPr="00640D6A" w:rsidRDefault="00A9446B" w:rsidP="00A9446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 xml:space="preserve">T3 </w:t>
            </w:r>
          </w:p>
        </w:tc>
      </w:tr>
      <w:tr w:rsidR="00A9446B" w:rsidRPr="00640D6A" w14:paraId="7D801061" w14:textId="77777777" w:rsidTr="00A9446B">
        <w:trPr>
          <w:trHeight w:val="460"/>
        </w:trPr>
        <w:tc>
          <w:tcPr>
            <w:tcW w:w="720" w:type="dxa"/>
            <w:vMerge w:val="restart"/>
            <w:textDirection w:val="btLr"/>
          </w:tcPr>
          <w:p w14:paraId="24C3723D" w14:textId="77777777" w:rsidR="00A9446B" w:rsidRPr="00640D6A" w:rsidRDefault="00A9446B" w:rsidP="00A944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0D6A">
              <w:rPr>
                <w:rFonts w:ascii="Arial" w:hAnsi="Arial" w:cs="Arial"/>
              </w:rPr>
              <w:t>Memory Composite</w:t>
            </w:r>
          </w:p>
        </w:tc>
        <w:tc>
          <w:tcPr>
            <w:tcW w:w="3240" w:type="dxa"/>
            <w:vAlign w:val="center"/>
          </w:tcPr>
          <w:p w14:paraId="79026047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Logical Memory (Immediate)</w:t>
            </w:r>
          </w:p>
        </w:tc>
        <w:tc>
          <w:tcPr>
            <w:tcW w:w="1530" w:type="dxa"/>
            <w:vAlign w:val="center"/>
          </w:tcPr>
          <w:p w14:paraId="6B3486FD" w14:textId="39C97E62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592B9A36" w14:textId="6AA5B3AB" w:rsidR="000A380C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8C7DEA8" w14:textId="48BC1C0B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26B5D974" w14:textId="54665E1B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29640BE3" w14:textId="4099283B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7E28C7A5" w14:textId="33EEFB85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303C31C7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35015ACA" w14:textId="16481317" w:rsidR="00A9446B" w:rsidRPr="00640D6A" w:rsidRDefault="00A9446B" w:rsidP="00A9446B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004D379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Logical Memory (Delayed)</w:t>
            </w:r>
          </w:p>
        </w:tc>
        <w:tc>
          <w:tcPr>
            <w:tcW w:w="1530" w:type="dxa"/>
            <w:vAlign w:val="center"/>
          </w:tcPr>
          <w:p w14:paraId="24318580" w14:textId="02024913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1ADB505A" w14:textId="71EA86A7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6AA63FCB" w14:textId="738C9AD3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06EA4A4F" w14:textId="763521AC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653159F7" w14:textId="4EA92A83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31554B72" w14:textId="4E640DCA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246FC6DB" w14:textId="77777777" w:rsidTr="00A9446B">
        <w:trPr>
          <w:trHeight w:val="548"/>
        </w:trPr>
        <w:tc>
          <w:tcPr>
            <w:tcW w:w="720" w:type="dxa"/>
            <w:vMerge/>
            <w:vAlign w:val="center"/>
          </w:tcPr>
          <w:p w14:paraId="104E5F36" w14:textId="77777777" w:rsidR="00A9446B" w:rsidRPr="00640D6A" w:rsidRDefault="00A9446B" w:rsidP="00A9446B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29A74BC6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Total Free Recall</w:t>
            </w:r>
          </w:p>
        </w:tc>
        <w:tc>
          <w:tcPr>
            <w:tcW w:w="1530" w:type="dxa"/>
            <w:vAlign w:val="center"/>
          </w:tcPr>
          <w:p w14:paraId="1212A467" w14:textId="2CBA1EB8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039C31B" w14:textId="4D3CA536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2FECBC8" w14:textId="045E90CC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14:paraId="33DCA3EE" w14:textId="6F59CAF4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3289A712" w14:textId="4AD0BD94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65DB2D8F" w14:textId="6F71DD9D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5D8448F9" w14:textId="77777777" w:rsidTr="00A9446B">
        <w:trPr>
          <w:trHeight w:val="460"/>
        </w:trPr>
        <w:tc>
          <w:tcPr>
            <w:tcW w:w="720" w:type="dxa"/>
            <w:vMerge w:val="restart"/>
            <w:textDirection w:val="btLr"/>
            <w:vAlign w:val="center"/>
          </w:tcPr>
          <w:p w14:paraId="6F2C755B" w14:textId="77777777" w:rsidR="00A9446B" w:rsidRPr="00640D6A" w:rsidRDefault="00A9446B" w:rsidP="00A9446B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Executive Function Composite</w:t>
            </w:r>
          </w:p>
        </w:tc>
        <w:tc>
          <w:tcPr>
            <w:tcW w:w="3240" w:type="dxa"/>
            <w:vAlign w:val="center"/>
          </w:tcPr>
          <w:p w14:paraId="179F0DEF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Digit Span Forward</w:t>
            </w:r>
          </w:p>
        </w:tc>
        <w:tc>
          <w:tcPr>
            <w:tcW w:w="1530" w:type="dxa"/>
            <w:vAlign w:val="center"/>
          </w:tcPr>
          <w:p w14:paraId="4BE656A0" w14:textId="7B3930E4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5E9618EE" w14:textId="2A9ADBDD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3F475660" w14:textId="3AE588B3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2EC97AA4" w14:textId="62CBDC10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0272B049" w14:textId="4505B660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04E197AC" w14:textId="7E4FCB10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4E162B17" w14:textId="77777777" w:rsidTr="00A9446B">
        <w:trPr>
          <w:trHeight w:val="460"/>
        </w:trPr>
        <w:tc>
          <w:tcPr>
            <w:tcW w:w="720" w:type="dxa"/>
            <w:vMerge/>
            <w:textDirection w:val="btLr"/>
            <w:vAlign w:val="center"/>
          </w:tcPr>
          <w:p w14:paraId="36F05EBA" w14:textId="77777777" w:rsidR="00A9446B" w:rsidRPr="00640D6A" w:rsidRDefault="00A9446B" w:rsidP="00A9446B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E6ECDCD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Digit Span Backward</w:t>
            </w:r>
          </w:p>
        </w:tc>
        <w:tc>
          <w:tcPr>
            <w:tcW w:w="1530" w:type="dxa"/>
            <w:vAlign w:val="center"/>
          </w:tcPr>
          <w:p w14:paraId="3BDA0F35" w14:textId="5C158693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37864703" w14:textId="11F17F8F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355F0100" w14:textId="12BA0369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18B63EB6" w14:textId="41C64188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22907A33" w14:textId="792C0C33" w:rsidR="00A9446B" w:rsidRPr="00640D6A" w:rsidRDefault="00873305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33" w:type="dxa"/>
            <w:vAlign w:val="center"/>
          </w:tcPr>
          <w:p w14:paraId="1BACC534" w14:textId="562E2EE8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5FDC133B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437FEAF8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D660F3A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Category Fluency (Animals)</w:t>
            </w:r>
          </w:p>
        </w:tc>
        <w:tc>
          <w:tcPr>
            <w:tcW w:w="1530" w:type="dxa"/>
            <w:vAlign w:val="center"/>
          </w:tcPr>
          <w:p w14:paraId="6F62E375" w14:textId="40D89709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3FBCF2F8" w14:textId="78B7555B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4EC1EA7C" w14:textId="05219875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004D8173" w14:textId="6DCCD193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386BC98E" w14:textId="07325207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1A202FF2" w14:textId="44CA4B21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2B5707AE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18DAA0BE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655587E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Category Fluency (Vegetables)</w:t>
            </w:r>
          </w:p>
        </w:tc>
        <w:tc>
          <w:tcPr>
            <w:tcW w:w="1530" w:type="dxa"/>
            <w:vAlign w:val="center"/>
          </w:tcPr>
          <w:p w14:paraId="6330877A" w14:textId="502701BF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57CA4BE1" w14:textId="2C527E0B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06CDDA8C" w14:textId="74E274A7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2245DE3D" w14:textId="6590E611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6D6B9888" w14:textId="30817F28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53C79975" w14:textId="1FB10A74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36991736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44CE6073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C56E522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DKEFS Free Sort 1</w:t>
            </w:r>
          </w:p>
        </w:tc>
        <w:tc>
          <w:tcPr>
            <w:tcW w:w="1530" w:type="dxa"/>
            <w:vAlign w:val="center"/>
          </w:tcPr>
          <w:p w14:paraId="6CA11C85" w14:textId="037ACF30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BD00BFB" w14:textId="73BA3ABE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7688B26" w14:textId="2EA214B1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00AF3176" w14:textId="02D70926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5C092AB2" w14:textId="72F7E63D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66B7DCA8" w14:textId="65EAD955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578D0657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2A1C47F6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A017DF0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DKEFS Free Sort 2</w:t>
            </w:r>
          </w:p>
        </w:tc>
        <w:tc>
          <w:tcPr>
            <w:tcW w:w="1530" w:type="dxa"/>
            <w:vAlign w:val="center"/>
          </w:tcPr>
          <w:p w14:paraId="4649244C" w14:textId="196B0CE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F0255B7" w14:textId="4A6C878E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179F5315" w14:textId="1B00A50B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5642FB02" w14:textId="0E86AAA9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62A46646" w14:textId="2B48A1A8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57F47082" w14:textId="7DA07FDF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580F7A0F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58390CA6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FA71C5D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 xml:space="preserve">DKEFS Confirmed Correct Perceptual Sorts (Deck 1) </w:t>
            </w:r>
          </w:p>
        </w:tc>
        <w:tc>
          <w:tcPr>
            <w:tcW w:w="1530" w:type="dxa"/>
            <w:vAlign w:val="center"/>
          </w:tcPr>
          <w:p w14:paraId="68F7F061" w14:textId="3ADAB0B1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2F23881D" w14:textId="77777777" w:rsidR="00A9446B" w:rsidRDefault="00873305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  <w:p w14:paraId="0ACD95DA" w14:textId="58E21291" w:rsidR="00873305" w:rsidRPr="00640D6A" w:rsidRDefault="00873305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BFA9328" w14:textId="02C84934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26EC1989" w14:textId="5F4DBD2F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4A9C527E" w14:textId="1C6E684D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6A158EAD" w14:textId="115680BB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64C830F9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64CA6AE9" w14:textId="13EA544C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4746834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DKEFS Confirmed Correct Perceptual Sorts (Deck 2)</w:t>
            </w:r>
          </w:p>
        </w:tc>
        <w:tc>
          <w:tcPr>
            <w:tcW w:w="1530" w:type="dxa"/>
            <w:vAlign w:val="center"/>
          </w:tcPr>
          <w:p w14:paraId="40CE5A86" w14:textId="72B947AC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47739308" w14:textId="73EF328E" w:rsidR="00A9446B" w:rsidRPr="00640D6A" w:rsidRDefault="00873305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37DC7745" w14:textId="58ACF7D4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1FD851FC" w14:textId="445F8FDD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48CDE1B3" w14:textId="52A40346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1D586FDD" w14:textId="3E953D02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9446B" w:rsidRPr="00640D6A" w14:paraId="20432141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6F0BA96E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2D6FCD29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Letter Number Sequencing</w:t>
            </w:r>
          </w:p>
        </w:tc>
        <w:tc>
          <w:tcPr>
            <w:tcW w:w="1530" w:type="dxa"/>
            <w:vAlign w:val="center"/>
          </w:tcPr>
          <w:p w14:paraId="351E5C76" w14:textId="48FF755D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68CDE80B" w14:textId="18EBF990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14:paraId="3E4BCB48" w14:textId="09AA3C00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14:paraId="7CC26876" w14:textId="211ED852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492E78DE" w14:textId="2FD1BD17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33" w:type="dxa"/>
            <w:vAlign w:val="center"/>
          </w:tcPr>
          <w:p w14:paraId="16DFBC2F" w14:textId="62CC8611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9446B" w:rsidRPr="00640D6A" w14:paraId="71143792" w14:textId="77777777" w:rsidTr="00A9446B">
        <w:trPr>
          <w:trHeight w:val="460"/>
        </w:trPr>
        <w:tc>
          <w:tcPr>
            <w:tcW w:w="720" w:type="dxa"/>
            <w:vMerge/>
            <w:vAlign w:val="center"/>
          </w:tcPr>
          <w:p w14:paraId="4A5F8DB5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ECC4374" w14:textId="77777777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Stroop</w:t>
            </w:r>
          </w:p>
        </w:tc>
        <w:tc>
          <w:tcPr>
            <w:tcW w:w="1530" w:type="dxa"/>
            <w:vAlign w:val="center"/>
          </w:tcPr>
          <w:p w14:paraId="0D4485CC" w14:textId="0B464F93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18CD8F9F" w14:textId="6E7B01AF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14:paraId="210B7632" w14:textId="0615A0E3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14:paraId="4FC20ED1" w14:textId="375D7CC2" w:rsidR="00A9446B" w:rsidRPr="00640D6A" w:rsidRDefault="00A9446B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62BF39AC" w14:textId="7FFC9BA5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33" w:type="dxa"/>
            <w:vAlign w:val="center"/>
          </w:tcPr>
          <w:p w14:paraId="5D145BD7" w14:textId="06C9E030" w:rsidR="00A9446B" w:rsidRPr="00640D6A" w:rsidRDefault="000A380C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56017" w:rsidRPr="00640D6A" w14:paraId="740A12B5" w14:textId="77777777" w:rsidTr="00A9446B">
        <w:trPr>
          <w:trHeight w:val="460"/>
        </w:trPr>
        <w:tc>
          <w:tcPr>
            <w:tcW w:w="720" w:type="dxa"/>
            <w:vAlign w:val="center"/>
          </w:tcPr>
          <w:p w14:paraId="3E98D973" w14:textId="53C6D9E1" w:rsidR="00056017" w:rsidRPr="00640D6A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Depression</w:t>
            </w:r>
          </w:p>
        </w:tc>
        <w:tc>
          <w:tcPr>
            <w:tcW w:w="3240" w:type="dxa"/>
            <w:vAlign w:val="center"/>
          </w:tcPr>
          <w:p w14:paraId="08DAEBAC" w14:textId="3ECECF55" w:rsidR="00056017" w:rsidRPr="00640D6A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Cornell Scale for Depression in Dementia</w:t>
            </w:r>
          </w:p>
        </w:tc>
        <w:tc>
          <w:tcPr>
            <w:tcW w:w="1530" w:type="dxa"/>
            <w:vAlign w:val="center"/>
          </w:tcPr>
          <w:p w14:paraId="518FD643" w14:textId="598E58E5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14:paraId="161BABB3" w14:textId="44F53277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3E969FF5" w14:textId="0D9DE0F1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3383611B" w14:textId="7CCB2BA1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52312040" w14:textId="1955B487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41AF101D" w14:textId="07FB6E65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56017" w:rsidRPr="00640D6A" w14:paraId="29D3D63E" w14:textId="77777777" w:rsidTr="00A9446B">
        <w:trPr>
          <w:trHeight w:val="460"/>
        </w:trPr>
        <w:tc>
          <w:tcPr>
            <w:tcW w:w="720" w:type="dxa"/>
            <w:vAlign w:val="center"/>
          </w:tcPr>
          <w:p w14:paraId="13B69D45" w14:textId="0EA167A1" w:rsidR="00056017" w:rsidRPr="00640D6A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Disability</w:t>
            </w:r>
          </w:p>
        </w:tc>
        <w:tc>
          <w:tcPr>
            <w:tcW w:w="3240" w:type="dxa"/>
            <w:vAlign w:val="center"/>
          </w:tcPr>
          <w:p w14:paraId="5FBC0F6B" w14:textId="59FFBBEA" w:rsidR="00056017" w:rsidRPr="00640D6A" w:rsidRDefault="00056017" w:rsidP="000560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Disability Assessment for Dementia</w:t>
            </w:r>
          </w:p>
        </w:tc>
        <w:tc>
          <w:tcPr>
            <w:tcW w:w="1530" w:type="dxa"/>
            <w:vAlign w:val="center"/>
          </w:tcPr>
          <w:p w14:paraId="4CA87448" w14:textId="42D8D7E6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581C405" w14:textId="13DF6EDF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0E49FA2B" w14:textId="7DAD0C18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14:paraId="470EEAF5" w14:textId="72B5DF90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5" w:type="dxa"/>
            <w:vAlign w:val="center"/>
          </w:tcPr>
          <w:p w14:paraId="2258A0B5" w14:textId="464E986A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33" w:type="dxa"/>
            <w:vAlign w:val="center"/>
          </w:tcPr>
          <w:p w14:paraId="3D1A0237" w14:textId="5039F326" w:rsidR="00056017" w:rsidRDefault="00056017" w:rsidP="00A944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14:paraId="7A458E4B" w14:textId="77777777" w:rsidR="00A9446B" w:rsidRPr="00640D6A" w:rsidRDefault="00A9446B" w:rsidP="002D3D55">
      <w:pPr>
        <w:rPr>
          <w:rFonts w:ascii="Arial" w:hAnsi="Arial"/>
        </w:rPr>
      </w:pPr>
    </w:p>
    <w:sectPr w:rsidR="00A9446B" w:rsidRPr="00640D6A" w:rsidSect="00BC12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B"/>
    <w:rsid w:val="00056017"/>
    <w:rsid w:val="000A380C"/>
    <w:rsid w:val="002D3D55"/>
    <w:rsid w:val="002F598C"/>
    <w:rsid w:val="00313918"/>
    <w:rsid w:val="005133EB"/>
    <w:rsid w:val="005713F4"/>
    <w:rsid w:val="00640D6A"/>
    <w:rsid w:val="0067110B"/>
    <w:rsid w:val="00873305"/>
    <w:rsid w:val="00A9446B"/>
    <w:rsid w:val="00AE1146"/>
    <w:rsid w:val="00BC125B"/>
    <w:rsid w:val="00BF6EEA"/>
    <w:rsid w:val="00CB195C"/>
    <w:rsid w:val="00D804E9"/>
    <w:rsid w:val="00EF74B5"/>
    <w:rsid w:val="00F41FB8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06250"/>
  <w15:docId w15:val="{AA2238F8-13BE-4A9A-B07F-2150E61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Burns</dc:creator>
  <cp:lastModifiedBy>Corey Morris</cp:lastModifiedBy>
  <cp:revision>2</cp:revision>
  <dcterms:created xsi:type="dcterms:W3CDTF">2016-12-14T20:50:00Z</dcterms:created>
  <dcterms:modified xsi:type="dcterms:W3CDTF">2016-12-14T20:50:00Z</dcterms:modified>
</cp:coreProperties>
</file>