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BCD0" w14:textId="22D9C332" w:rsidR="00A74C27" w:rsidRPr="001F273E" w:rsidRDefault="00A74C27" w:rsidP="00D3131B">
      <w:pPr>
        <w:pStyle w:val="NormalWeb"/>
        <w:spacing w:line="360" w:lineRule="auto"/>
        <w:ind w:left="480" w:hanging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273E">
        <w:rPr>
          <w:rFonts w:ascii="Times New Roman" w:eastAsia="Times New Roman" w:hAnsi="Times New Roman"/>
          <w:b/>
          <w:sz w:val="24"/>
          <w:szCs w:val="24"/>
        </w:rPr>
        <w:t>Supp</w:t>
      </w:r>
      <w:r w:rsidR="00BD0396" w:rsidRPr="001F273E">
        <w:rPr>
          <w:rFonts w:ascii="Times New Roman" w:eastAsia="Times New Roman" w:hAnsi="Times New Roman"/>
          <w:b/>
          <w:sz w:val="24"/>
          <w:szCs w:val="24"/>
        </w:rPr>
        <w:t>orting</w:t>
      </w:r>
      <w:r w:rsidRPr="001F273E">
        <w:rPr>
          <w:rFonts w:ascii="Times New Roman" w:eastAsia="Times New Roman" w:hAnsi="Times New Roman"/>
          <w:b/>
          <w:sz w:val="24"/>
          <w:szCs w:val="24"/>
        </w:rPr>
        <w:t xml:space="preserve"> information</w:t>
      </w:r>
    </w:p>
    <w:p w14:paraId="43B139A6" w14:textId="77777777" w:rsidR="00A74C27" w:rsidRPr="001F273E" w:rsidRDefault="00A74C27" w:rsidP="00D3131B">
      <w:pPr>
        <w:pStyle w:val="NormalWeb"/>
        <w:spacing w:line="360" w:lineRule="auto"/>
        <w:ind w:left="480" w:hanging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FD7717" w14:textId="77777777" w:rsidR="00A74C27" w:rsidRPr="001F273E" w:rsidRDefault="00A74C27" w:rsidP="00D3131B">
      <w:pPr>
        <w:pStyle w:val="NormalWeb"/>
        <w:spacing w:line="360" w:lineRule="auto"/>
        <w:ind w:left="480" w:hanging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273E">
        <w:rPr>
          <w:rFonts w:ascii="Times New Roman" w:eastAsia="Times New Roman" w:hAnsi="Times New Roman"/>
          <w:b/>
          <w:sz w:val="24"/>
          <w:szCs w:val="24"/>
        </w:rPr>
        <w:t>Materials and methods</w:t>
      </w:r>
    </w:p>
    <w:p w14:paraId="16CE6268" w14:textId="77777777" w:rsidR="00A74C27" w:rsidRPr="001F273E" w:rsidRDefault="00A74C27" w:rsidP="00D3131B">
      <w:pPr>
        <w:pStyle w:val="NormalWeb"/>
        <w:spacing w:line="360" w:lineRule="auto"/>
        <w:ind w:left="480" w:hanging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6A1FA57" w14:textId="6199D9F5" w:rsidR="00A74C27" w:rsidRPr="001F273E" w:rsidRDefault="00A74C27" w:rsidP="00D3131B">
      <w:pPr>
        <w:pStyle w:val="NormalWeb"/>
        <w:spacing w:line="360" w:lineRule="auto"/>
        <w:ind w:left="480" w:hanging="48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273E">
        <w:rPr>
          <w:rFonts w:ascii="Times New Roman" w:eastAsia="Times New Roman" w:hAnsi="Times New Roman"/>
          <w:b/>
          <w:sz w:val="24"/>
          <w:szCs w:val="24"/>
        </w:rPr>
        <w:t>Phylogenetic analysis of HAdV</w:t>
      </w:r>
      <w:r w:rsidR="00784E78" w:rsidRPr="001F273E">
        <w:rPr>
          <w:rFonts w:ascii="Times New Roman" w:eastAsia="Times New Roman" w:hAnsi="Times New Roman"/>
          <w:b/>
          <w:sz w:val="24"/>
          <w:szCs w:val="24"/>
        </w:rPr>
        <w:t xml:space="preserve"> species isolated from the present</w:t>
      </w:r>
      <w:r w:rsidR="00BC462A" w:rsidRPr="001F27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4E78" w:rsidRPr="001F273E">
        <w:rPr>
          <w:rFonts w:ascii="Times New Roman" w:eastAsia="Times New Roman" w:hAnsi="Times New Roman"/>
          <w:b/>
          <w:sz w:val="24"/>
          <w:szCs w:val="24"/>
        </w:rPr>
        <w:t>cohort</w:t>
      </w:r>
    </w:p>
    <w:p w14:paraId="0F0D9052" w14:textId="03217D5F" w:rsidR="00A74C27" w:rsidRPr="001A5437" w:rsidRDefault="00784E78" w:rsidP="00D3131B">
      <w:pPr>
        <w:pStyle w:val="NormalWeb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73E">
        <w:rPr>
          <w:rFonts w:ascii="Times New Roman" w:hAnsi="Times New Roman"/>
          <w:sz w:val="24"/>
          <w:szCs w:val="24"/>
        </w:rPr>
        <w:t>The nucleotide sequences obtained from HAdV</w:t>
      </w:r>
      <w:r w:rsidR="00DB56F4" w:rsidRPr="001F273E">
        <w:rPr>
          <w:rFonts w:ascii="Times New Roman" w:hAnsi="Times New Roman"/>
          <w:sz w:val="24"/>
          <w:szCs w:val="24"/>
        </w:rPr>
        <w:t xml:space="preserve"> nested PCR </w:t>
      </w:r>
      <w:proofErr w:type="spellStart"/>
      <w:r w:rsidR="00DB56F4" w:rsidRPr="001F273E">
        <w:rPr>
          <w:rFonts w:ascii="Times New Roman" w:hAnsi="Times New Roman"/>
          <w:sz w:val="24"/>
          <w:szCs w:val="24"/>
        </w:rPr>
        <w:t>amplicons</w:t>
      </w:r>
      <w:proofErr w:type="spellEnd"/>
      <w:r w:rsidR="00DB56F4" w:rsidRPr="001F273E">
        <w:rPr>
          <w:rFonts w:ascii="Times New Roman" w:hAnsi="Times New Roman"/>
          <w:sz w:val="24"/>
          <w:szCs w:val="24"/>
        </w:rPr>
        <w:t>,</w:t>
      </w:r>
      <w:r w:rsidR="00A74C27" w:rsidRPr="001F273E">
        <w:rPr>
          <w:rFonts w:ascii="Times New Roman" w:hAnsi="Times New Roman"/>
          <w:sz w:val="24"/>
          <w:szCs w:val="24"/>
        </w:rPr>
        <w:t xml:space="preserve"> were aligned using the MAFFT algorithm </w:t>
      </w:r>
      <w:r w:rsidR="00A74C27" w:rsidRPr="001F273E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PEVuZE5vdGU+PENpdGU+PEF1dGhvcj5LYXRvaDwvQXV0aG9yPjxZZWFyPjIwMDk8L1llYXI+PFJl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=
</w:fldData>
        </w:fldChar>
      </w:r>
      <w:r w:rsidR="002B0D12" w:rsidRPr="001F273E">
        <w:rPr>
          <w:rFonts w:ascii="Times New Roman" w:hAnsi="Times New Roman"/>
          <w:sz w:val="24"/>
          <w:szCs w:val="24"/>
        </w:rPr>
        <w:instrText xml:space="preserve"> ADDIN EN.CITE </w:instrText>
      </w:r>
      <w:r w:rsidR="002B0D12" w:rsidRPr="001F273E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PEVuZE5vdGU+PENpdGU+PEF1dGhvcj5LYXRvaDwvQXV0aG9yPjxZZWFyPjIwMDk8L1llYXI+PFJl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=
</w:fldData>
        </w:fldChar>
      </w:r>
      <w:r w:rsidR="002B0D12" w:rsidRPr="001F273E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2B0D12" w:rsidRPr="001F273E">
        <w:rPr>
          <w:rFonts w:ascii="Times New Roman" w:hAnsi="Times New Roman"/>
          <w:sz w:val="24"/>
          <w:szCs w:val="24"/>
        </w:rPr>
      </w:r>
      <w:r w:rsidR="002B0D12" w:rsidRPr="001F273E">
        <w:rPr>
          <w:rFonts w:ascii="Times New Roman" w:hAnsi="Times New Roman"/>
          <w:sz w:val="24"/>
          <w:szCs w:val="24"/>
        </w:rPr>
        <w:fldChar w:fldCharType="end"/>
      </w:r>
      <w:r w:rsidR="00A74C27" w:rsidRPr="001F273E">
        <w:rPr>
          <w:rFonts w:ascii="Times New Roman" w:hAnsi="Times New Roman"/>
          <w:sz w:val="24"/>
          <w:szCs w:val="24"/>
        </w:rPr>
      </w:r>
      <w:r w:rsidR="00A74C27" w:rsidRPr="001F273E">
        <w:rPr>
          <w:rFonts w:ascii="Times New Roman" w:hAnsi="Times New Roman"/>
          <w:sz w:val="24"/>
          <w:szCs w:val="24"/>
        </w:rPr>
        <w:fldChar w:fldCharType="separate"/>
      </w:r>
      <w:r w:rsidR="002B0D12" w:rsidRPr="001F273E">
        <w:rPr>
          <w:rFonts w:ascii="Times New Roman" w:hAnsi="Times New Roman"/>
          <w:noProof/>
          <w:sz w:val="24"/>
          <w:szCs w:val="24"/>
        </w:rPr>
        <w:t>[1]</w:t>
      </w:r>
      <w:r w:rsidR="00A74C27" w:rsidRPr="001F273E">
        <w:rPr>
          <w:rFonts w:ascii="Times New Roman" w:hAnsi="Times New Roman"/>
          <w:sz w:val="24"/>
          <w:szCs w:val="24"/>
        </w:rPr>
        <w:fldChar w:fldCharType="end"/>
      </w:r>
      <w:r w:rsidR="00A74C27" w:rsidRPr="001F273E">
        <w:rPr>
          <w:rFonts w:ascii="Times New Roman" w:hAnsi="Times New Roman"/>
          <w:sz w:val="24"/>
          <w:szCs w:val="24"/>
        </w:rPr>
        <w:t xml:space="preserve"> implemented in </w:t>
      </w:r>
      <w:proofErr w:type="spellStart"/>
      <w:r w:rsidR="00A74C27" w:rsidRPr="001F273E">
        <w:rPr>
          <w:rFonts w:ascii="Times New Roman" w:hAnsi="Times New Roman"/>
          <w:sz w:val="24"/>
          <w:szCs w:val="24"/>
        </w:rPr>
        <w:t>Geneious</w:t>
      </w:r>
      <w:proofErr w:type="spellEnd"/>
      <w:r w:rsidR="00A74C27" w:rsidRPr="001F273E">
        <w:rPr>
          <w:rFonts w:ascii="Times New Roman" w:hAnsi="Times New Roman"/>
          <w:sz w:val="24"/>
          <w:szCs w:val="24"/>
        </w:rPr>
        <w:t xml:space="preserve"> R7 (</w:t>
      </w:r>
      <w:proofErr w:type="spellStart"/>
      <w:r w:rsidR="00A74C27" w:rsidRPr="001F273E">
        <w:rPr>
          <w:rFonts w:ascii="Times New Roman" w:hAnsi="Times New Roman"/>
          <w:sz w:val="24"/>
          <w:szCs w:val="24"/>
        </w:rPr>
        <w:t>Biomatters</w:t>
      </w:r>
      <w:proofErr w:type="spellEnd"/>
      <w:r w:rsidR="00A74C27" w:rsidRPr="001F273E">
        <w:rPr>
          <w:rFonts w:ascii="Times New Roman" w:hAnsi="Times New Roman"/>
          <w:sz w:val="24"/>
          <w:szCs w:val="24"/>
        </w:rPr>
        <w:t xml:space="preserve">, New Zealand). The nucleotide substitution model was determined in MEGA 6.0 </w:t>
      </w:r>
      <w:r w:rsidR="00A74C27" w:rsidRPr="001F273E">
        <w:rPr>
          <w:rFonts w:ascii="Times New Roman" w:hAnsi="Times New Roman"/>
          <w:sz w:val="24"/>
          <w:szCs w:val="24"/>
        </w:rPr>
        <w:fldChar w:fldCharType="begin"/>
      </w:r>
      <w:r w:rsidR="002B0D12" w:rsidRPr="001F273E">
        <w:rPr>
          <w:rFonts w:ascii="Times New Roman" w:hAnsi="Times New Roman"/>
          <w:sz w:val="24"/>
          <w:szCs w:val="24"/>
        </w:rPr>
        <w:instrText xml:space="preserve"> ADDIN EN.CITE &lt;EndNote&gt;&lt;Cite&gt;&lt;Author&gt;Tamura&lt;/Author&gt;&lt;Year&gt;2013&lt;/Year&gt;&lt;RecNum&gt;21&lt;/RecNum&gt;&lt;DisplayText&gt;[2]&lt;/DisplayText&gt;&lt;record&gt;&lt;rec-number&gt;21&lt;/rec-number&gt;&lt;foreign-keys&gt;&lt;key app="EN" db-id="adx022r5rptzt3er2d5xerd3z2rvsw00dewr" timestamp="1435318021"&gt;21&lt;/key&gt;&lt;/foreign-keys&gt;&lt;ref-type name="Journal Article"&gt;17&lt;/ref-type&gt;&lt;contributors&gt;&lt;authors&gt;&lt;author&gt;Tamura, K.&lt;/author&gt;&lt;author&gt;Stecher, G.&lt;/author&gt;&lt;author&gt;Peterson, D.&lt;/author&gt;&lt;author&gt;Filipski, A.&lt;/author&gt;&lt;author&gt;Kumar, S.&lt;/author&gt;&lt;/authors&gt;&lt;/contributors&gt;&lt;auth-address&gt;Research Center for Genomics and Bioinformatics, Tokyo Metropolitan University, Hachioji, Tokyo, Japan.&lt;/auth-address&gt;&lt;titles&gt;&lt;title&gt;MEGA6: Molecular Evolutionary Genetics Analysis version 6.0&lt;/title&gt;&lt;secondary-title&gt;Mol Biol Evol&lt;/secondary-title&gt;&lt;alt-title&gt;Molecular biology and evolution&lt;/alt-title&gt;&lt;/titles&gt;&lt;periodical&gt;&lt;full-title&gt;Mol Biol Evol&lt;/full-title&gt;&lt;abbr-1&gt;Molecular biology and evolution&lt;/abbr-1&gt;&lt;/periodical&gt;&lt;alt-periodical&gt;&lt;full-title&gt;Mol Biol Evol&lt;/full-title&gt;&lt;abbr-1&gt;Molecular biology and evolution&lt;/abbr-1&gt;&lt;/alt-periodical&gt;&lt;pages&gt;2725-9&lt;/pages&gt;&lt;volume&gt;30&lt;/volume&gt;&lt;number&gt;12&lt;/number&gt;&lt;keywords&gt;&lt;keyword&gt;Algorithms&lt;/keyword&gt;&lt;keyword&gt;Databases, Genetic&lt;/keyword&gt;&lt;keyword&gt;*Evolution, Molecular&lt;/keyword&gt;&lt;keyword&gt;Internet&lt;/keyword&gt;&lt;keyword&gt;Phylogeny&lt;/keyword&gt;&lt;keyword&gt;*Software&lt;/keyword&gt;&lt;keyword&gt;*User-Computer Interface&lt;/keyword&gt;&lt;/keywords&gt;&lt;dates&gt;&lt;year&gt;2013&lt;/year&gt;&lt;pub-dates&gt;&lt;date&gt;Dec&lt;/date&gt;&lt;/pub-dates&gt;&lt;/dates&gt;&lt;isbn&gt;1537-1719 (Electronic)&amp;#xD;0737-4038 (Linking)&lt;/isbn&gt;&lt;accession-num&gt;24132122&lt;/accession-num&gt;&lt;urls&gt;&lt;related-urls&gt;&lt;url&gt;http://www.ncbi.nlm.nih.gov/pubmed/24132122&lt;/url&gt;&lt;/related-urls&gt;&lt;/urls&gt;&lt;custom2&gt;3840312&lt;/custom2&gt;&lt;electronic-resource-num&gt;10.1093/molbev/mst197&lt;/electronic-resource-num&gt;&lt;/record&gt;&lt;/Cite&gt;&lt;/EndNote&gt;</w:instrText>
      </w:r>
      <w:r w:rsidR="00A74C27" w:rsidRPr="001F273E">
        <w:rPr>
          <w:rFonts w:ascii="Times New Roman" w:hAnsi="Times New Roman"/>
          <w:sz w:val="24"/>
          <w:szCs w:val="24"/>
        </w:rPr>
        <w:fldChar w:fldCharType="separate"/>
      </w:r>
      <w:r w:rsidR="002B0D12" w:rsidRPr="001F273E">
        <w:rPr>
          <w:rFonts w:ascii="Times New Roman" w:hAnsi="Times New Roman"/>
          <w:noProof/>
          <w:sz w:val="24"/>
          <w:szCs w:val="24"/>
        </w:rPr>
        <w:t>[2]</w:t>
      </w:r>
      <w:r w:rsidR="00A74C27" w:rsidRPr="001F273E">
        <w:rPr>
          <w:rFonts w:ascii="Times New Roman" w:hAnsi="Times New Roman"/>
          <w:sz w:val="24"/>
          <w:szCs w:val="24"/>
        </w:rPr>
        <w:fldChar w:fldCharType="end"/>
      </w:r>
      <w:r w:rsidR="00A74C27" w:rsidRPr="001F273E" w:rsidDel="00801A3F">
        <w:rPr>
          <w:rFonts w:ascii="Times New Roman" w:hAnsi="Times New Roman"/>
          <w:sz w:val="24"/>
          <w:szCs w:val="24"/>
        </w:rPr>
        <w:t xml:space="preserve"> </w:t>
      </w:r>
      <w:r w:rsidR="00A74C27" w:rsidRPr="001F273E">
        <w:rPr>
          <w:rFonts w:ascii="Times New Roman" w:hAnsi="Times New Roman"/>
          <w:sz w:val="24"/>
          <w:szCs w:val="24"/>
        </w:rPr>
        <w:t xml:space="preserve">and maximum likelihood tree was constructed using </w:t>
      </w:r>
      <w:proofErr w:type="spellStart"/>
      <w:r w:rsidR="00A74C27" w:rsidRPr="001F273E">
        <w:rPr>
          <w:rFonts w:ascii="Times New Roman" w:hAnsi="Times New Roman"/>
          <w:sz w:val="24"/>
          <w:szCs w:val="24"/>
        </w:rPr>
        <w:t>PhyML</w:t>
      </w:r>
      <w:proofErr w:type="spellEnd"/>
      <w:r w:rsidR="00A74C27" w:rsidRPr="001F273E">
        <w:rPr>
          <w:rFonts w:ascii="Times New Roman" w:hAnsi="Times New Roman"/>
          <w:sz w:val="24"/>
          <w:szCs w:val="24"/>
        </w:rPr>
        <w:t xml:space="preserve"> </w:t>
      </w:r>
      <w:r w:rsidR="00A74C27" w:rsidRPr="001F273E">
        <w:rPr>
          <w:rFonts w:ascii="Times New Roman" w:hAnsi="Times New Roman"/>
          <w:sz w:val="24"/>
          <w:szCs w:val="24"/>
        </w:rPr>
        <w:fldChar w:fldCharType="begin"/>
      </w:r>
      <w:r w:rsidR="002B0D12" w:rsidRPr="001F273E">
        <w:rPr>
          <w:rFonts w:ascii="Times New Roman" w:hAnsi="Times New Roman"/>
          <w:sz w:val="24"/>
          <w:szCs w:val="24"/>
        </w:rPr>
        <w:instrText xml:space="preserve"> ADDIN EN.CITE &lt;EndNote&gt;&lt;Cite&gt;&lt;Author&gt;Guindon&lt;/Author&gt;&lt;Year&gt;2009&lt;/Year&gt;&lt;RecNum&gt;56&lt;/RecNum&gt;&lt;DisplayText&gt;[3]&lt;/DisplayText&gt;&lt;record&gt;&lt;rec-number&gt;56&lt;/rec-number&gt;&lt;foreign-keys&gt;&lt;key app="EN" db-id="adx022r5rptzt3er2d5xerd3z2rvsw00dewr" timestamp="1447401333"&gt;56&lt;/key&gt;&lt;/foreign-keys&gt;&lt;ref-type name="Journal Article"&gt;17&lt;/ref-type&gt;&lt;contributors&gt;&lt;authors&gt;&lt;author&gt;Guindon, S.&lt;/author&gt;&lt;author&gt;Delsuc, F.&lt;/author&gt;&lt;author&gt;Dufayard, J. F.&lt;/author&gt;&lt;author&gt;Gascuel, O.&lt;/author&gt;&lt;/authors&gt;&lt;/contributors&gt;&lt;auth-address&gt;Laboratoire d&amp;apos;Informatique, de Robotique et de Microelectronique de Montpellier (LIRMM), UMR 5506-CNRS, Universite Montpellier II, Montpellier, France.&lt;/auth-address&gt;&lt;titles&gt;&lt;title&gt;Estimating maximum likelihood phylogenies with PhyML&lt;/title&gt;&lt;secondary-title&gt;Methods Mol Biol&lt;/secondary-title&gt;&lt;alt-title&gt;Methods in molecular biology&lt;/alt-title&gt;&lt;/titles&gt;&lt;periodical&gt;&lt;full-title&gt;Methods Mol Biol&lt;/full-title&gt;&lt;abbr-1&gt;Methods in molecular biology&lt;/abbr-1&gt;&lt;/periodical&gt;&lt;alt-periodical&gt;&lt;full-title&gt;Methods Mol Biol&lt;/full-title&gt;&lt;abbr-1&gt;Methods in molecular biology&lt;/abbr-1&gt;&lt;/alt-periodical&gt;&lt;pages&gt;113-37&lt;/pages&gt;&lt;volume&gt;537&lt;/volume&gt;&lt;keywords&gt;&lt;keyword&gt;Algorithms&lt;/keyword&gt;&lt;keyword&gt;Base Sequence&lt;/keyword&gt;&lt;keyword&gt;Likelihood Functions&lt;/keyword&gt;&lt;keyword&gt;Molecular Sequence Data&lt;/keyword&gt;&lt;keyword&gt;*Phylogeny&lt;/keyword&gt;&lt;keyword&gt;*Software&lt;/keyword&gt;&lt;keyword&gt;User-Computer Interface&lt;/keyword&gt;&lt;/keywords&gt;&lt;dates&gt;&lt;year&gt;2009&lt;/year&gt;&lt;/dates&gt;&lt;isbn&gt;1064-3745 (Print)&amp;#xD;1064-3745 (Linking)&lt;/isbn&gt;&lt;accession-num&gt;19378142&lt;/accession-num&gt;&lt;urls&gt;&lt;related-urls&gt;&lt;url&gt;http://www.ncbi.nlm.nih.gov/pubmed/19378142&lt;/url&gt;&lt;/related-urls&gt;&lt;/urls&gt;&lt;electronic-resource-num&gt;10.1007/978-1-59745-251-9_6&lt;/electronic-resource-num&gt;&lt;/record&gt;&lt;/Cite&gt;&lt;/EndNote&gt;</w:instrText>
      </w:r>
      <w:r w:rsidR="00A74C27" w:rsidRPr="001F273E">
        <w:rPr>
          <w:rFonts w:ascii="Times New Roman" w:hAnsi="Times New Roman"/>
          <w:sz w:val="24"/>
          <w:szCs w:val="24"/>
        </w:rPr>
        <w:fldChar w:fldCharType="separate"/>
      </w:r>
      <w:r w:rsidR="002B0D12" w:rsidRPr="001F273E">
        <w:rPr>
          <w:rFonts w:ascii="Times New Roman" w:hAnsi="Times New Roman"/>
          <w:noProof/>
          <w:sz w:val="24"/>
          <w:szCs w:val="24"/>
        </w:rPr>
        <w:t>[3]</w:t>
      </w:r>
      <w:r w:rsidR="00A74C27" w:rsidRPr="001F273E">
        <w:rPr>
          <w:rFonts w:ascii="Times New Roman" w:hAnsi="Times New Roman"/>
          <w:sz w:val="24"/>
          <w:szCs w:val="24"/>
        </w:rPr>
        <w:fldChar w:fldCharType="end"/>
      </w:r>
      <w:r w:rsidR="00A74C27" w:rsidRPr="001F273E">
        <w:rPr>
          <w:rFonts w:ascii="Times New Roman" w:hAnsi="Times New Roman"/>
          <w:sz w:val="24"/>
          <w:szCs w:val="24"/>
        </w:rPr>
        <w:t xml:space="preserve"> and bootstrapped 1000 times in </w:t>
      </w:r>
      <w:proofErr w:type="spellStart"/>
      <w:r w:rsidR="00A74C27" w:rsidRPr="001F273E">
        <w:rPr>
          <w:rFonts w:ascii="Times New Roman" w:hAnsi="Times New Roman"/>
          <w:sz w:val="24"/>
          <w:szCs w:val="24"/>
        </w:rPr>
        <w:t>SeaView</w:t>
      </w:r>
      <w:proofErr w:type="spellEnd"/>
      <w:r w:rsidR="00A74C27" w:rsidRPr="001F273E">
        <w:rPr>
          <w:rFonts w:ascii="Times New Roman" w:hAnsi="Times New Roman"/>
          <w:sz w:val="24"/>
          <w:szCs w:val="24"/>
        </w:rPr>
        <w:t xml:space="preserve"> </w:t>
      </w:r>
      <w:r w:rsidR="00A74C27" w:rsidRPr="001F273E">
        <w:rPr>
          <w:rFonts w:ascii="Times New Roman" w:hAnsi="Times New Roman"/>
          <w:sz w:val="24"/>
          <w:szCs w:val="24"/>
        </w:rPr>
        <w:fldChar w:fldCharType="begin"/>
      </w:r>
      <w:r w:rsidR="002B0D12" w:rsidRPr="001F273E">
        <w:rPr>
          <w:rFonts w:ascii="Times New Roman" w:hAnsi="Times New Roman"/>
          <w:sz w:val="24"/>
          <w:szCs w:val="24"/>
        </w:rPr>
        <w:instrText xml:space="preserve"> ADDIN EN.CITE &lt;EndNote&gt;&lt;Cite&gt;&lt;Author&gt;Gouy&lt;/Author&gt;&lt;Year&gt;2010&lt;/Year&gt;&lt;RecNum&gt;55&lt;/RecNum&gt;&lt;DisplayText&gt;[4]&lt;/DisplayText&gt;&lt;record&gt;&lt;rec-number&gt;55&lt;/rec-number&gt;&lt;foreign-keys&gt;&lt;key app="EN" db-id="adx022r5rptzt3er2d5xerd3z2rvsw00dewr" timestamp="1447401215"&gt;55&lt;/key&gt;&lt;/foreign-keys&gt;&lt;ref-type name="Journal Article"&gt;17&lt;/ref-type&gt;&lt;contributors&gt;&lt;authors&gt;&lt;author&gt;Gouy, M.&lt;/author&gt;&lt;author&gt;Guindon, S.&lt;/author&gt;&lt;author&gt;Gascuel, O.&lt;/author&gt;&lt;/authors&gt;&lt;/contributors&gt;&lt;titles&gt;&lt;title&gt;SeaView version 4: A multiplatform graphical user interface for sequence alignment and phylogenetic tree building&lt;/title&gt;&lt;secondary-title&gt;Mol Biol Evol&lt;/secondary-title&gt;&lt;alt-title&gt;Molecular biology and evolution&lt;/alt-title&gt;&lt;/titles&gt;&lt;periodical&gt;&lt;full-title&gt;Mol Biol Evol&lt;/full-title&gt;&lt;abbr-1&gt;Molecular biology and evolution&lt;/abbr-1&gt;&lt;/periodical&gt;&lt;alt-periodical&gt;&lt;full-title&gt;Mol Biol Evol&lt;/full-title&gt;&lt;abbr-1&gt;Molecular biology and evolution&lt;/abbr-1&gt;&lt;/alt-periodical&gt;&lt;pages&gt;221-4&lt;/pages&gt;&lt;volume&gt;27&lt;/volume&gt;&lt;number&gt;2&lt;/number&gt;&lt;keywords&gt;&lt;keyword&gt;*Computer Graphics&lt;/keyword&gt;&lt;keyword&gt;*Phylogeny&lt;/keyword&gt;&lt;keyword&gt;Sequence Alignment/*methods&lt;/keyword&gt;&lt;keyword&gt;*Software&lt;/keyword&gt;&lt;keyword&gt;User-Computer Interface&lt;/keyword&gt;&lt;/keywords&gt;&lt;dates&gt;&lt;year&gt;2010&lt;/year&gt;&lt;pub-dates&gt;&lt;date&gt;Feb&lt;/date&gt;&lt;/pub-dates&gt;&lt;/dates&gt;&lt;isbn&gt;1537-1719 (Electronic)&amp;#xD;0737-4038 (Linking)&lt;/isbn&gt;&lt;accession-num&gt;19854763&lt;/accession-num&gt;&lt;urls&gt;&lt;related-urls&gt;&lt;url&gt;http://www.ncbi.nlm.nih.gov/pubmed/19854763&lt;/url&gt;&lt;/related-urls&gt;&lt;/urls&gt;&lt;electronic-resource-num&gt;10.1093/molbev/msp259&lt;/electronic-resource-num&gt;&lt;/record&gt;&lt;/Cite&gt;&lt;/EndNote&gt;</w:instrText>
      </w:r>
      <w:r w:rsidR="00A74C27" w:rsidRPr="001F273E">
        <w:rPr>
          <w:rFonts w:ascii="Times New Roman" w:hAnsi="Times New Roman"/>
          <w:sz w:val="24"/>
          <w:szCs w:val="24"/>
        </w:rPr>
        <w:fldChar w:fldCharType="separate"/>
      </w:r>
      <w:r w:rsidR="002B0D12" w:rsidRPr="001F273E">
        <w:rPr>
          <w:rFonts w:ascii="Times New Roman" w:hAnsi="Times New Roman"/>
          <w:noProof/>
          <w:sz w:val="24"/>
          <w:szCs w:val="24"/>
        </w:rPr>
        <w:t>[4]</w:t>
      </w:r>
      <w:r w:rsidR="00A74C27" w:rsidRPr="001F273E">
        <w:rPr>
          <w:rFonts w:ascii="Times New Roman" w:hAnsi="Times New Roman"/>
          <w:sz w:val="24"/>
          <w:szCs w:val="24"/>
        </w:rPr>
        <w:fldChar w:fldCharType="end"/>
      </w:r>
      <w:r w:rsidR="00A74C27" w:rsidRPr="001F273E">
        <w:rPr>
          <w:rFonts w:ascii="Times New Roman" w:hAnsi="Times New Roman"/>
          <w:sz w:val="24"/>
          <w:szCs w:val="24"/>
        </w:rPr>
        <w:t xml:space="preserve">. Trees were projected using </w:t>
      </w:r>
      <w:proofErr w:type="spellStart"/>
      <w:r w:rsidR="00A74C27" w:rsidRPr="001F273E">
        <w:rPr>
          <w:rFonts w:ascii="Times New Roman" w:hAnsi="Times New Roman"/>
          <w:sz w:val="24"/>
          <w:szCs w:val="24"/>
        </w:rPr>
        <w:t>FigTree</w:t>
      </w:r>
      <w:proofErr w:type="spellEnd"/>
      <w:r w:rsidR="00A74C27" w:rsidRPr="001F273E">
        <w:rPr>
          <w:rFonts w:ascii="Times New Roman" w:hAnsi="Times New Roman"/>
          <w:sz w:val="24"/>
          <w:szCs w:val="24"/>
        </w:rPr>
        <w:t xml:space="preserve"> v1.4.2</w:t>
      </w:r>
      <w:r w:rsidR="002E5F21" w:rsidRPr="001F273E">
        <w:rPr>
          <w:rFonts w:ascii="Times New Roman" w:hAnsi="Times New Roman"/>
          <w:sz w:val="24"/>
          <w:szCs w:val="24"/>
        </w:rPr>
        <w:t xml:space="preserve"> </w:t>
      </w:r>
      <w:r w:rsidR="005751B8" w:rsidRPr="001A5437">
        <w:rPr>
          <w:rFonts w:ascii="Times New Roman" w:hAnsi="Times New Roman"/>
          <w:sz w:val="24"/>
          <w:szCs w:val="24"/>
        </w:rPr>
        <w:fldChar w:fldCharType="begin"/>
      </w:r>
      <w:r w:rsidR="002B0D12" w:rsidRPr="001A5437">
        <w:rPr>
          <w:rFonts w:ascii="Times New Roman" w:hAnsi="Times New Roman"/>
          <w:sz w:val="24"/>
          <w:szCs w:val="24"/>
        </w:rPr>
        <w:instrText xml:space="preserve"> ADDIN EN.CITE &lt;EndNote&gt;&lt;Cite&gt;&lt;Author&gt;Rambaut&lt;/Author&gt;&lt;Year&gt;2008&lt;/Year&gt;&lt;RecNum&gt;58&lt;/RecNum&gt;&lt;DisplayText&gt;[5]&lt;/DisplayText&gt;&lt;record&gt;&lt;rec-number&gt;58&lt;/rec-number&gt;&lt;foreign-keys&gt;&lt;key app="EN" db-id="adx022r5rptzt3er2d5xerd3z2rvsw00dewr" timestamp="1447408742"&gt;58&lt;/key&gt;&lt;/foreign-keys&gt;&lt;ref-type name="Journal Article"&gt;17&lt;/ref-type&gt;&lt;contributors&gt;&lt;authors&gt;&lt;author&gt;Rambaut, A.&lt;/author&gt;&lt;/authors&gt;&lt;/contributors&gt;&lt;auth-address&gt;Rambaut, A&amp;#xD;Univ Edinburgh, Inst Evolutionary Biol, Ashworth Labs, Edinburgh EH9 3JT, Midlothian, Scotland&amp;#xD;Univ Edinburgh, Inst Evolutionary Biol, Ashworth Labs, Edinburgh EH9 3JT, Midlothian, Scotland&amp;#xD;Univ Edinburgh, Inst Evolutionary Biol, Ashworth Labs, Edinburgh EH9 3JT, Midlothian, Scotland&amp;#xD;Univ Oxford, Dept Zool, Oxford OX1 3PS, England&amp;#xD;Penn State Univ, Ctr Infect Dis Dynam, Dept Biol, Mueller Lab, University Pk, PA 16802 USA&amp;#xD;NIH, Fogarty Int Ctr, Bethesda, MD 20892 USA&amp;#xD;NIAID, Infect Dis Lab, NIH, Bethesda, MD 20892 USA&lt;/auth-address&gt;&lt;titles&gt;&lt;title&gt;FigTree v1.4.2: Tree figure drawing tool. Available: http://tree.bio.ed.ac.uk/software/figtree/.  Accessed November 2015&lt;/title&gt;&lt;/titles&gt;&lt;dates&gt;&lt;year&gt;2008&lt;/year&gt;&lt;/dates&gt;&lt;urls&gt;&lt;related-urls&gt;&lt;url&gt;&amp;lt;Go to ISI&amp;gt;://WOS:000256185200035&lt;/url&gt;&lt;/related-urls&gt;&lt;/urls&gt;&lt;language&gt;English&lt;/language&gt;&lt;/record&gt;&lt;/Cite&gt;&lt;/EndNote&gt;</w:instrText>
      </w:r>
      <w:r w:rsidR="005751B8" w:rsidRPr="001A5437">
        <w:rPr>
          <w:rFonts w:ascii="Times New Roman" w:hAnsi="Times New Roman"/>
          <w:sz w:val="24"/>
          <w:szCs w:val="24"/>
        </w:rPr>
        <w:fldChar w:fldCharType="separate"/>
      </w:r>
      <w:r w:rsidR="002B0D12" w:rsidRPr="001A5437">
        <w:rPr>
          <w:rFonts w:ascii="Times New Roman" w:hAnsi="Times New Roman"/>
          <w:noProof/>
          <w:sz w:val="24"/>
          <w:szCs w:val="24"/>
        </w:rPr>
        <w:t>[5]</w:t>
      </w:r>
      <w:r w:rsidR="005751B8" w:rsidRPr="001A5437">
        <w:rPr>
          <w:rFonts w:ascii="Times New Roman" w:hAnsi="Times New Roman"/>
          <w:sz w:val="24"/>
          <w:szCs w:val="24"/>
        </w:rPr>
        <w:fldChar w:fldCharType="end"/>
      </w:r>
      <w:r w:rsidR="00A74C27" w:rsidRPr="001A5437">
        <w:rPr>
          <w:rFonts w:ascii="Times New Roman" w:hAnsi="Times New Roman"/>
          <w:bCs/>
          <w:sz w:val="24"/>
          <w:szCs w:val="24"/>
        </w:rPr>
        <w:t>. Bootstrap values greater than 80% were considered significant.</w:t>
      </w:r>
      <w:r w:rsidRPr="001A5437">
        <w:rPr>
          <w:rFonts w:ascii="Times New Roman" w:hAnsi="Times New Roman"/>
          <w:bCs/>
          <w:sz w:val="24"/>
          <w:szCs w:val="24"/>
        </w:rPr>
        <w:t xml:space="preserve"> </w:t>
      </w:r>
    </w:p>
    <w:p w14:paraId="20FACA0C" w14:textId="77777777" w:rsidR="005D4DF9" w:rsidRPr="001A5437" w:rsidRDefault="005D4DF9" w:rsidP="00D3131B">
      <w:pPr>
        <w:pStyle w:val="NormalWeb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192782" w14:textId="77777777" w:rsidR="005D4DF9" w:rsidRPr="001A5437" w:rsidRDefault="005D4DF9" w:rsidP="005D4DF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5437">
        <w:rPr>
          <w:rFonts w:ascii="Times New Roman" w:hAnsi="Times New Roman" w:cs="Times New Roman"/>
          <w:b/>
        </w:rPr>
        <w:t xml:space="preserve">Purification of the </w:t>
      </w:r>
      <w:proofErr w:type="spellStart"/>
      <w:r w:rsidRPr="001A5437">
        <w:rPr>
          <w:rFonts w:ascii="Times New Roman" w:hAnsi="Times New Roman" w:cs="Times New Roman"/>
          <w:b/>
        </w:rPr>
        <w:t>tonsillar</w:t>
      </w:r>
      <w:proofErr w:type="spellEnd"/>
      <w:r w:rsidRPr="001A5437">
        <w:rPr>
          <w:rFonts w:ascii="Times New Roman" w:hAnsi="Times New Roman" w:cs="Times New Roman"/>
          <w:b/>
        </w:rPr>
        <w:t xml:space="preserve"> B and T lymphocytes by </w:t>
      </w:r>
      <w:r w:rsidRPr="001A5437">
        <w:rPr>
          <w:rFonts w:ascii="Times New Roman" w:hAnsi="Times New Roman" w:cs="Times New Roman"/>
          <w:b/>
          <w:bCs/>
        </w:rPr>
        <w:t>Fluorescence Activated Cell Sorting (</w:t>
      </w:r>
      <w:r w:rsidRPr="001A5437">
        <w:rPr>
          <w:rFonts w:ascii="Times New Roman" w:hAnsi="Times New Roman" w:cs="Times New Roman"/>
          <w:b/>
        </w:rPr>
        <w:t xml:space="preserve">FACS) </w:t>
      </w:r>
    </w:p>
    <w:p w14:paraId="788EB476" w14:textId="7693E38D" w:rsidR="005D4DF9" w:rsidRPr="001A5437" w:rsidRDefault="005D4DF9" w:rsidP="005D4DF9">
      <w:pPr>
        <w:spacing w:line="360" w:lineRule="auto"/>
        <w:jc w:val="both"/>
        <w:rPr>
          <w:rFonts w:ascii="Times New Roman" w:hAnsi="Times New Roman" w:cs="Times New Roman"/>
          <w:u w:color="243778"/>
        </w:rPr>
      </w:pPr>
      <w:r w:rsidRPr="001A5437">
        <w:rPr>
          <w:rFonts w:ascii="Times New Roman" w:eastAsia="Times New Roman" w:hAnsi="Times New Roman" w:cs="Times New Roman"/>
        </w:rPr>
        <w:t xml:space="preserve">Cryopreserved MNCs were thawed </w:t>
      </w:r>
      <w:r w:rsidRPr="001A5437">
        <w:rPr>
          <w:rFonts w:ascii="Times New Roman" w:hAnsi="Times New Roman" w:cs="Times New Roman"/>
        </w:rPr>
        <w:t>in a 37 °C water bath</w:t>
      </w:r>
      <w:r w:rsidRPr="001A5437">
        <w:rPr>
          <w:rFonts w:ascii="Times New Roman" w:eastAsia="Times New Roman" w:hAnsi="Times New Roman" w:cs="Times New Roman"/>
        </w:rPr>
        <w:t xml:space="preserve"> and </w:t>
      </w:r>
      <w:r w:rsidRPr="001A5437">
        <w:rPr>
          <w:rFonts w:ascii="Times New Roman" w:hAnsi="Times New Roman" w:cs="Times New Roman"/>
        </w:rPr>
        <w:t xml:space="preserve">immediately dispersed into 10 ml of pre-warmed Hanks balanced salt solution (HBSS, </w:t>
      </w:r>
      <w:proofErr w:type="spellStart"/>
      <w:r w:rsidRPr="001A5437">
        <w:rPr>
          <w:rFonts w:ascii="Times New Roman" w:hAnsi="Times New Roman" w:cs="Times New Roman"/>
        </w:rPr>
        <w:t>Gibco</w:t>
      </w:r>
      <w:proofErr w:type="spellEnd"/>
      <w:r w:rsidRPr="001A5437">
        <w:rPr>
          <w:rFonts w:ascii="Times New Roman" w:hAnsi="Times New Roman" w:cs="Times New Roman"/>
        </w:rPr>
        <w:t>) supplemented with 5% fetal bovine serum (FBS</w:t>
      </w:r>
      <w:r w:rsidR="00421C6D" w:rsidRPr="001A5437">
        <w:rPr>
          <w:rFonts w:ascii="Times New Roman" w:hAnsi="Times New Roman" w:cs="Times New Roman"/>
        </w:rPr>
        <w:t>,</w:t>
      </w:r>
      <w:r w:rsidR="00FC596C" w:rsidRPr="001A5437">
        <w:rPr>
          <w:rFonts w:ascii="Times New Roman" w:hAnsi="Times New Roman" w:cs="Times New Roman"/>
        </w:rPr>
        <w:t xml:space="preserve"> </w:t>
      </w:r>
      <w:r w:rsidR="00421C6D" w:rsidRPr="001A5437">
        <w:rPr>
          <w:rFonts w:ascii="Times New Roman" w:hAnsi="Times New Roman" w:cs="Times New Roman"/>
        </w:rPr>
        <w:t>PAA</w:t>
      </w:r>
      <w:r w:rsidRPr="001A5437">
        <w:rPr>
          <w:rFonts w:ascii="Times New Roman" w:hAnsi="Times New Roman" w:cs="Times New Roman"/>
        </w:rPr>
        <w:t xml:space="preserve">), 10 </w:t>
      </w:r>
      <w:proofErr w:type="spellStart"/>
      <w:r w:rsidRPr="001A5437">
        <w:rPr>
          <w:rFonts w:ascii="Times New Roman" w:hAnsi="Times New Roman" w:cs="Times New Roman"/>
        </w:rPr>
        <w:t>mM</w:t>
      </w:r>
      <w:proofErr w:type="spellEnd"/>
      <w:r w:rsidRPr="001A5437">
        <w:rPr>
          <w:rFonts w:ascii="Times New Roman" w:hAnsi="Times New Roman" w:cs="Times New Roman"/>
        </w:rPr>
        <w:t xml:space="preserve"> Glutamine, 0.05 mg/ml Gentamicin and 1% Antibiotic-</w:t>
      </w:r>
      <w:proofErr w:type="spellStart"/>
      <w:r w:rsidRPr="001A5437">
        <w:rPr>
          <w:rFonts w:ascii="Times New Roman" w:hAnsi="Times New Roman" w:cs="Times New Roman"/>
        </w:rPr>
        <w:t>Antimycotic</w:t>
      </w:r>
      <w:proofErr w:type="spellEnd"/>
      <w:r w:rsidRPr="001A5437">
        <w:rPr>
          <w:rFonts w:ascii="Times New Roman" w:hAnsi="Times New Roman" w:cs="Times New Roman"/>
        </w:rPr>
        <w:t xml:space="preserve"> mix (Penicillin, Streptomycin and Amphotericin B</w:t>
      </w:r>
      <w:r w:rsidR="007765BA" w:rsidRPr="001A5437">
        <w:rPr>
          <w:rFonts w:ascii="Times New Roman" w:hAnsi="Times New Roman" w:cs="Times New Roman"/>
        </w:rPr>
        <w:t xml:space="preserve">, </w:t>
      </w:r>
      <w:proofErr w:type="spellStart"/>
      <w:r w:rsidR="007765BA" w:rsidRPr="001A5437">
        <w:rPr>
          <w:rFonts w:ascii="Times New Roman" w:hAnsi="Times New Roman" w:cs="Times New Roman"/>
        </w:rPr>
        <w:t>Gibco</w:t>
      </w:r>
      <w:proofErr w:type="spellEnd"/>
      <w:r w:rsidRPr="001A5437">
        <w:rPr>
          <w:rFonts w:ascii="Times New Roman" w:hAnsi="Times New Roman" w:cs="Times New Roman"/>
        </w:rPr>
        <w:t>). The cells were spun down at 300 × g for 5 min and the resulting cell pellet was re-suspended in HBSS</w:t>
      </w:r>
      <w:r w:rsidRPr="001A5437">
        <w:rPr>
          <w:rFonts w:ascii="Times New Roman" w:eastAsia="Times New Roman" w:hAnsi="Times New Roman" w:cs="Times New Roman"/>
        </w:rPr>
        <w:t xml:space="preserve">. Prior to the </w:t>
      </w:r>
      <w:proofErr w:type="spellStart"/>
      <w:r w:rsidR="0007770B" w:rsidRPr="001A5437">
        <w:rPr>
          <w:rFonts w:ascii="Times New Roman" w:eastAsia="Times New Roman" w:hAnsi="Times New Roman" w:cs="Times New Roman"/>
        </w:rPr>
        <w:t>immuno</w:t>
      </w:r>
      <w:r w:rsidRPr="001A5437">
        <w:rPr>
          <w:rFonts w:ascii="Times New Roman" w:eastAsia="Times New Roman" w:hAnsi="Times New Roman" w:cs="Times New Roman"/>
        </w:rPr>
        <w:t>staining</w:t>
      </w:r>
      <w:proofErr w:type="spellEnd"/>
      <w:r w:rsidRPr="001A5437">
        <w:rPr>
          <w:rFonts w:ascii="Times New Roman" w:eastAsia="Times New Roman" w:hAnsi="Times New Roman" w:cs="Times New Roman"/>
        </w:rPr>
        <w:t xml:space="preserve">, </w:t>
      </w:r>
      <w:r w:rsidRPr="001A5437">
        <w:rPr>
          <w:rFonts w:ascii="Times New Roman" w:hAnsi="Times New Roman" w:cs="Times New Roman"/>
        </w:rPr>
        <w:t xml:space="preserve">MNCs rested for 2 hours in supplemented HBSS medium </w:t>
      </w:r>
      <w:r w:rsidRPr="001A5437">
        <w:rPr>
          <w:rFonts w:ascii="Times New Roman" w:hAnsi="Times New Roman" w:cs="Times New Roman"/>
          <w:u w:color="243778"/>
        </w:rPr>
        <w:t>at 37 °C and 5% CO</w:t>
      </w:r>
      <w:r w:rsidRPr="001A5437">
        <w:rPr>
          <w:rFonts w:ascii="Times New Roman" w:hAnsi="Times New Roman" w:cs="Times New Roman"/>
          <w:u w:color="243778"/>
          <w:vertAlign w:val="subscript"/>
        </w:rPr>
        <w:t>2</w:t>
      </w:r>
      <w:r w:rsidRPr="001A5437">
        <w:rPr>
          <w:rFonts w:ascii="Times New Roman" w:hAnsi="Times New Roman" w:cs="Times New Roman"/>
          <w:u w:color="243778"/>
        </w:rPr>
        <w:t xml:space="preserve">. </w:t>
      </w:r>
    </w:p>
    <w:p w14:paraId="4FE544E4" w14:textId="5360BB14" w:rsidR="005D4DF9" w:rsidRPr="00383C49" w:rsidRDefault="005D4DF9" w:rsidP="002E5F2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5437">
        <w:rPr>
          <w:rFonts w:ascii="Times New Roman" w:eastAsia="Times New Roman" w:hAnsi="Times New Roman" w:cs="Times New Roman"/>
        </w:rPr>
        <w:t xml:space="preserve">To obtain a single cell suspension for FACS staining, approximately 2-3 </w:t>
      </w:r>
      <w:r w:rsidRPr="001A5437">
        <w:rPr>
          <w:rFonts w:ascii="Times New Roman" w:hAnsi="Times New Roman" w:cs="Times New Roman"/>
        </w:rPr>
        <w:t>×</w:t>
      </w:r>
      <w:r w:rsidRPr="001A5437">
        <w:rPr>
          <w:rFonts w:ascii="Times New Roman" w:eastAsia="Times New Roman" w:hAnsi="Times New Roman" w:cs="Times New Roman"/>
        </w:rPr>
        <w:t xml:space="preserve"> 10</w:t>
      </w:r>
      <w:r w:rsidRPr="001A5437">
        <w:rPr>
          <w:rFonts w:ascii="Times New Roman" w:eastAsia="Times New Roman" w:hAnsi="Times New Roman" w:cs="Times New Roman"/>
          <w:vertAlign w:val="superscript"/>
        </w:rPr>
        <w:t xml:space="preserve">7 </w:t>
      </w:r>
      <w:r w:rsidRPr="001A5437">
        <w:rPr>
          <w:rFonts w:ascii="Times New Roman" w:eastAsia="Times New Roman" w:hAnsi="Times New Roman" w:cs="Times New Roman"/>
        </w:rPr>
        <w:t xml:space="preserve">MNCs were filtered through a </w:t>
      </w:r>
      <w:r w:rsidRPr="001A5437">
        <w:rPr>
          <w:rFonts w:ascii="Times New Roman" w:hAnsi="Times New Roman" w:cs="Times New Roman"/>
          <w:color w:val="000000"/>
        </w:rPr>
        <w:t>40</w:t>
      </w:r>
      <w:r w:rsidR="004C5D57" w:rsidRPr="001A54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5437">
        <w:rPr>
          <w:rFonts w:ascii="Times New Roman" w:hAnsi="Times New Roman" w:cs="Times New Roman"/>
          <w:color w:val="000000"/>
        </w:rPr>
        <w:t>μM</w:t>
      </w:r>
      <w:proofErr w:type="spellEnd"/>
      <w:r w:rsidRPr="001A5437">
        <w:rPr>
          <w:rFonts w:ascii="Times New Roman" w:hAnsi="Times New Roman" w:cs="Times New Roman"/>
          <w:color w:val="000000"/>
        </w:rPr>
        <w:t xml:space="preserve"> plastic cell strainer. The cells were washed and re-suspended in ice-cold PBSA </w:t>
      </w:r>
      <w:r w:rsidRPr="001A5437">
        <w:rPr>
          <w:rFonts w:ascii="Times New Roman" w:eastAsia="Times New Roman" w:hAnsi="Times New Roman" w:cs="Times New Roman"/>
        </w:rPr>
        <w:t>(PBS containing 0.2% BSA)</w:t>
      </w:r>
      <w:r w:rsidRPr="001A5437">
        <w:rPr>
          <w:rFonts w:ascii="Times New Roman" w:hAnsi="Times New Roman" w:cs="Times New Roman"/>
          <w:color w:val="000000"/>
        </w:rPr>
        <w:t xml:space="preserve"> to reach the </w:t>
      </w:r>
      <w:r w:rsidR="00E62ECC">
        <w:rPr>
          <w:rFonts w:ascii="Times New Roman" w:hAnsi="Times New Roman" w:cs="Times New Roman"/>
          <w:color w:val="000000"/>
        </w:rPr>
        <w:t>density</w:t>
      </w:r>
      <w:r w:rsidR="00E62ECC" w:rsidRPr="001A5437">
        <w:rPr>
          <w:rFonts w:ascii="Times New Roman" w:hAnsi="Times New Roman" w:cs="Times New Roman"/>
          <w:color w:val="000000"/>
        </w:rPr>
        <w:t xml:space="preserve"> </w:t>
      </w:r>
      <w:r w:rsidRPr="001A5437">
        <w:rPr>
          <w:rFonts w:ascii="Times New Roman" w:hAnsi="Times New Roman" w:cs="Times New Roman"/>
          <w:color w:val="000000"/>
        </w:rPr>
        <w:t xml:space="preserve">of </w:t>
      </w:r>
      <w:r w:rsidRPr="001A5437">
        <w:rPr>
          <w:rFonts w:ascii="Times New Roman" w:eastAsia="Times New Roman" w:hAnsi="Times New Roman" w:cs="Times New Roman"/>
        </w:rPr>
        <w:t>10</w:t>
      </w:r>
      <w:r w:rsidRPr="001A5437">
        <w:rPr>
          <w:rFonts w:ascii="Times New Roman" w:eastAsia="Times New Roman" w:hAnsi="Times New Roman" w:cs="Times New Roman"/>
          <w:vertAlign w:val="superscript"/>
        </w:rPr>
        <w:t xml:space="preserve">7 </w:t>
      </w:r>
      <w:r w:rsidRPr="001A5437">
        <w:rPr>
          <w:rFonts w:ascii="Times New Roman" w:hAnsi="Times New Roman" w:cs="Times New Roman"/>
          <w:color w:val="000000"/>
        </w:rPr>
        <w:t xml:space="preserve">cells/ml. </w:t>
      </w:r>
      <w:r w:rsidRPr="001A5437">
        <w:rPr>
          <w:rFonts w:ascii="Times New Roman" w:hAnsi="Times New Roman" w:cs="Times New Roman"/>
        </w:rPr>
        <w:t>In order to block the Fc receptors, cells were incubated with 1 ml of PBS containing 10% heat inactivated human serum</w:t>
      </w:r>
      <w:r w:rsidR="002E6399" w:rsidRPr="001A5437">
        <w:rPr>
          <w:rFonts w:ascii="Times New Roman" w:hAnsi="Times New Roman" w:cs="Times New Roman"/>
        </w:rPr>
        <w:t xml:space="preserve"> (Rockland </w:t>
      </w:r>
      <w:proofErr w:type="spellStart"/>
      <w:r w:rsidR="002E6399" w:rsidRPr="001A5437">
        <w:rPr>
          <w:rFonts w:ascii="Times New Roman" w:hAnsi="Times New Roman" w:cs="Times New Roman"/>
        </w:rPr>
        <w:t>Immunochemicals</w:t>
      </w:r>
      <w:proofErr w:type="spellEnd"/>
      <w:r w:rsidR="002E6399" w:rsidRPr="001A5437">
        <w:rPr>
          <w:rFonts w:ascii="Times New Roman" w:hAnsi="Times New Roman" w:cs="Times New Roman"/>
        </w:rPr>
        <w:t>)</w:t>
      </w:r>
      <w:r w:rsidRPr="001A5437">
        <w:rPr>
          <w:rFonts w:ascii="Times New Roman" w:hAnsi="Times New Roman" w:cs="Times New Roman"/>
        </w:rPr>
        <w:t xml:space="preserve"> for 1 min at room temperature. After washing </w:t>
      </w:r>
      <w:r w:rsidR="00D57C8F" w:rsidRPr="001A5437">
        <w:rPr>
          <w:rFonts w:ascii="Times New Roman" w:hAnsi="Times New Roman" w:cs="Times New Roman"/>
        </w:rPr>
        <w:t>in ice-cold PBSA</w:t>
      </w:r>
      <w:r w:rsidRPr="001A5437">
        <w:rPr>
          <w:rFonts w:ascii="Times New Roman" w:hAnsi="Times New Roman" w:cs="Times New Roman"/>
        </w:rPr>
        <w:t xml:space="preserve">, B and T lymphocyte surface antigens were </w:t>
      </w:r>
      <w:r w:rsidR="005F42DE" w:rsidRPr="001A5437">
        <w:rPr>
          <w:rFonts w:ascii="Times New Roman" w:hAnsi="Times New Roman" w:cs="Times New Roman"/>
        </w:rPr>
        <w:t>stained</w:t>
      </w:r>
      <w:r w:rsidR="000F6D0B" w:rsidRPr="001A5437">
        <w:rPr>
          <w:rFonts w:ascii="Times New Roman" w:hAnsi="Times New Roman" w:cs="Times New Roman"/>
        </w:rPr>
        <w:t xml:space="preserve"> </w:t>
      </w:r>
      <w:r w:rsidRPr="001A5437">
        <w:rPr>
          <w:rFonts w:ascii="Times New Roman" w:hAnsi="Times New Roman" w:cs="Times New Roman"/>
        </w:rPr>
        <w:t xml:space="preserve">with anti-CD20 </w:t>
      </w:r>
      <w:r w:rsidRPr="001F273E">
        <w:rPr>
          <w:rFonts w:ascii="Times New Roman" w:hAnsi="Times New Roman" w:cs="Times New Roman"/>
        </w:rPr>
        <w:t>and anti-CD2</w:t>
      </w:r>
      <w:r w:rsidRPr="005936C4">
        <w:rPr>
          <w:rFonts w:ascii="Times New Roman" w:hAnsi="Times New Roman" w:cs="Times New Roman"/>
        </w:rPr>
        <w:t xml:space="preserve"> monoclonal antibodies</w:t>
      </w:r>
      <w:r w:rsidR="004C5A42" w:rsidRPr="00F3651D">
        <w:rPr>
          <w:rFonts w:ascii="Times New Roman" w:hAnsi="Times New Roman" w:cs="Times New Roman"/>
        </w:rPr>
        <w:t xml:space="preserve"> </w:t>
      </w:r>
      <w:r w:rsidR="004C5A42" w:rsidRPr="001A5437">
        <w:rPr>
          <w:rFonts w:ascii="Times New Roman" w:eastAsia="Times New Roman" w:hAnsi="Times New Roman" w:cs="Times New Roman"/>
        </w:rPr>
        <w:t>(BD Biosciences)</w:t>
      </w:r>
      <w:r w:rsidRPr="001A5437">
        <w:rPr>
          <w:rFonts w:ascii="Times New Roman" w:hAnsi="Times New Roman" w:cs="Times New Roman"/>
        </w:rPr>
        <w:t>, respectively, as previously described</w:t>
      </w:r>
      <w:r w:rsidR="00D57C8F" w:rsidRPr="001A5437">
        <w:rPr>
          <w:rFonts w:ascii="Times New Roman" w:hAnsi="Times New Roman" w:cs="Times New Roman"/>
        </w:rPr>
        <w:t xml:space="preserve"> </w:t>
      </w:r>
      <w:r w:rsidR="00D57C8F" w:rsidRPr="00F95D0D">
        <w:rPr>
          <w:rFonts w:ascii="Times New Roman" w:hAnsi="Times New Roman" w:cs="Times New Roman"/>
        </w:rPr>
        <w:fldChar w:fldCharType="begin"/>
      </w:r>
      <w:r w:rsidR="00D57C8F" w:rsidRPr="00F95D0D">
        <w:rPr>
          <w:rFonts w:ascii="Times New Roman" w:hAnsi="Times New Roman" w:cs="Times New Roman"/>
        </w:rPr>
        <w:instrText xml:space="preserve"> ADDIN EN.CITE &lt;EndNote&gt;&lt;Cite&gt;&lt;Author&gt;Assadian&lt;/Author&gt;&lt;Year&gt;2015&lt;/Year&gt;&lt;RecNum&gt;5621&lt;/RecNum&gt;&lt;DisplayText&gt;[6]&lt;/DisplayText&gt;&lt;record&gt;&lt;rec-number&gt;5621&lt;/rec-number&gt;&lt;foreign-keys&gt;&lt;key app="EN" db-id="z2fzxat5a2aw2tepdswpz929varx0ftzr5wf" timestamp="1455737174"&gt;5621&lt;/key&gt;&lt;/foreign-keys&gt;&lt;ref-type name="Journal Article"&gt;17&lt;/ref-type&gt;&lt;contributors&gt;&lt;authors&gt;&lt;author&gt;Assadian, F.&lt;/author&gt;&lt;author&gt;Sandstrom, K.&lt;/author&gt;&lt;author&gt;Laurell, G.&lt;/author&gt;&lt;author&gt;Svensson, C.&lt;/author&gt;&lt;author&gt;Akusjarvi, G.&lt;/author&gt;&lt;author&gt;Punga, T.&lt;/author&gt;&lt;/authors&gt;&lt;/contributors&gt;&lt;auth-address&gt;Department of Medical Biochemistry and Microbiology, Uppsala Biomedical Center, Uppsala University.&amp;#xD;Department of Surgical Sciences, Otolaryngology and Head &amp;amp; Neck Surgery, Akademiska sjukhuset.&amp;#xD;Department of Medical Biochemistry and Microbiology, Uppsala Biomedical Center, Uppsala University; Tanel.Punga@imbim.uu.se.&lt;/auth-address&gt;&lt;titles&gt;&lt;title&gt;Efficient Isolation Protocol for B and T Lymphocytes from Human Palatine Tonsils&lt;/title&gt;&lt;secondary-title&gt;J Vis Exp&lt;/secondary-title&gt;&lt;/titles&gt;&lt;periodical&gt;&lt;full-title&gt;J Vis Exp&lt;/full-title&gt;&lt;abbr-1&gt;Journal of visualized experiments : JoVE&lt;/abbr-1&gt;&lt;/periodical&gt;&lt;number&gt;105&lt;/number&gt;&lt;dates&gt;&lt;year&gt;2015&lt;/year&gt;&lt;/dates&gt;&lt;isbn&gt;1940-087X (Electronic)&amp;#xD;1940-087X (Linking)&lt;/isbn&gt;&lt;accession-num&gt;26650582&lt;/accession-num&gt;&lt;urls&gt;&lt;related-urls&gt;&lt;url&gt;http://www.ncbi.nlm.nih.gov/pubmed/26650582&lt;/url&gt;&lt;/related-urls&gt;&lt;/urls&gt;&lt;electronic-resource-num&gt;10.3791/53374&lt;/electronic-resource-num&gt;&lt;/record&gt;&lt;/Cite&gt;&lt;/EndNote&gt;</w:instrText>
      </w:r>
      <w:r w:rsidR="00D57C8F" w:rsidRPr="00F95D0D">
        <w:rPr>
          <w:rFonts w:ascii="Times New Roman" w:hAnsi="Times New Roman" w:cs="Times New Roman"/>
        </w:rPr>
        <w:fldChar w:fldCharType="separate"/>
      </w:r>
      <w:r w:rsidR="00D57C8F" w:rsidRPr="00F95D0D">
        <w:rPr>
          <w:rFonts w:ascii="Times New Roman" w:hAnsi="Times New Roman" w:cs="Times New Roman"/>
          <w:noProof/>
        </w:rPr>
        <w:t>[6]</w:t>
      </w:r>
      <w:r w:rsidR="00D57C8F" w:rsidRPr="00F95D0D">
        <w:rPr>
          <w:rFonts w:ascii="Times New Roman" w:hAnsi="Times New Roman" w:cs="Times New Roman"/>
        </w:rPr>
        <w:fldChar w:fldCharType="end"/>
      </w:r>
      <w:r w:rsidRPr="001A5437">
        <w:rPr>
          <w:rFonts w:ascii="Times New Roman" w:hAnsi="Times New Roman" w:cs="Times New Roman"/>
        </w:rPr>
        <w:t xml:space="preserve">. </w:t>
      </w:r>
      <w:r w:rsidRPr="001A5437">
        <w:rPr>
          <w:rFonts w:ascii="Times New Roman" w:eastAsia="Times New Roman" w:hAnsi="Times New Roman" w:cs="Times New Roman"/>
        </w:rPr>
        <w:t xml:space="preserve">The stained cells were sorted </w:t>
      </w:r>
      <w:r w:rsidR="00CC46CA" w:rsidRPr="001A5437">
        <w:rPr>
          <w:rFonts w:ascii="Times New Roman" w:eastAsia="Times New Roman" w:hAnsi="Times New Roman" w:cs="Times New Roman"/>
        </w:rPr>
        <w:t xml:space="preserve">using </w:t>
      </w:r>
      <w:r w:rsidRPr="001A5437">
        <w:rPr>
          <w:rFonts w:ascii="Times New Roman" w:hAnsi="Times New Roman" w:cs="Times New Roman"/>
        </w:rPr>
        <w:t xml:space="preserve">BD </w:t>
      </w:r>
      <w:proofErr w:type="spellStart"/>
      <w:r w:rsidRPr="001A5437">
        <w:rPr>
          <w:rFonts w:ascii="Times New Roman" w:hAnsi="Times New Roman" w:cs="Times New Roman"/>
        </w:rPr>
        <w:t>FACSaria</w:t>
      </w:r>
      <w:proofErr w:type="spellEnd"/>
      <w:r w:rsidRPr="001A5437">
        <w:rPr>
          <w:rFonts w:ascii="Times New Roman" w:hAnsi="Times New Roman" w:cs="Times New Roman"/>
        </w:rPr>
        <w:t xml:space="preserve"> III</w:t>
      </w:r>
      <w:r w:rsidRPr="00163759">
        <w:rPr>
          <w:rFonts w:ascii="Times New Roman" w:hAnsi="Times New Roman" w:cs="Times New Roman"/>
        </w:rPr>
        <w:t xml:space="preserve"> </w:t>
      </w:r>
      <w:r w:rsidRPr="001F273E">
        <w:rPr>
          <w:rFonts w:ascii="Times New Roman" w:hAnsi="Times New Roman" w:cs="Times New Roman"/>
        </w:rPr>
        <w:t> </w:t>
      </w:r>
      <w:r w:rsidRPr="005936C4">
        <w:rPr>
          <w:rFonts w:ascii="Times New Roman" w:hAnsi="Times New Roman" w:cs="Times New Roman"/>
        </w:rPr>
        <w:t>cell sorter</w:t>
      </w:r>
      <w:r w:rsidRPr="00F3651D">
        <w:rPr>
          <w:rFonts w:ascii="Times New Roman" w:eastAsia="Times New Roman" w:hAnsi="Times New Roman" w:cs="Times New Roman"/>
        </w:rPr>
        <w:t xml:space="preserve"> (BD Biosciences). Subsequent</w:t>
      </w:r>
      <w:r w:rsidR="009D60A3" w:rsidRPr="001A5437">
        <w:rPr>
          <w:rFonts w:ascii="Times New Roman" w:eastAsia="Times New Roman" w:hAnsi="Times New Roman" w:cs="Times New Roman"/>
        </w:rPr>
        <w:t xml:space="preserve"> FACS</w:t>
      </w:r>
      <w:r w:rsidRPr="001A5437">
        <w:rPr>
          <w:rFonts w:ascii="Times New Roman" w:eastAsia="Times New Roman" w:hAnsi="Times New Roman" w:cs="Times New Roman"/>
        </w:rPr>
        <w:t xml:space="preserve"> data analysis was performed using </w:t>
      </w:r>
      <w:r w:rsidRPr="001A5437">
        <w:rPr>
          <w:rFonts w:ascii="Times New Roman" w:hAnsi="Times New Roman" w:cs="Times New Roman"/>
          <w:color w:val="000000"/>
        </w:rPr>
        <w:t xml:space="preserve">BD </w:t>
      </w:r>
      <w:proofErr w:type="spellStart"/>
      <w:r w:rsidRPr="001A5437">
        <w:rPr>
          <w:rFonts w:ascii="Times New Roman" w:hAnsi="Times New Roman" w:cs="Times New Roman"/>
        </w:rPr>
        <w:t>FACSDiva</w:t>
      </w:r>
      <w:proofErr w:type="spellEnd"/>
      <w:r w:rsidRPr="001A5437">
        <w:rPr>
          <w:rFonts w:ascii="Times New Roman" w:hAnsi="Times New Roman" w:cs="Times New Roman"/>
        </w:rPr>
        <w:t xml:space="preserve"> 8.0.1 software</w:t>
      </w:r>
      <w:r w:rsidRPr="001A5437">
        <w:rPr>
          <w:rFonts w:ascii="Times New Roman" w:eastAsia="Times New Roman" w:hAnsi="Times New Roman" w:cs="Times New Roman"/>
        </w:rPr>
        <w:t xml:space="preserve"> (BD Biosciences).</w:t>
      </w:r>
      <w:r w:rsidR="00B3589C" w:rsidRPr="001A5437">
        <w:rPr>
          <w:rFonts w:ascii="Times New Roman" w:eastAsia="Times New Roman" w:hAnsi="Times New Roman" w:cs="Times New Roman"/>
        </w:rPr>
        <w:t xml:space="preserve"> </w:t>
      </w:r>
      <w:r w:rsidRPr="001A5437" w:rsidDel="002B08BB">
        <w:rPr>
          <w:rFonts w:ascii="Times New Roman" w:eastAsia="Times New Roman" w:hAnsi="Times New Roman" w:cs="Times New Roman"/>
        </w:rPr>
        <w:t xml:space="preserve">An 85-m ceramic nozzle (BD Biosciences), a sheath pressure of 35-40 pounds per square inch (PSI) and an acquisition rate of 1000-2000 events per second were used as </w:t>
      </w:r>
      <w:r w:rsidRPr="001A5437" w:rsidDel="002B08BB">
        <w:rPr>
          <w:rFonts w:ascii="Times New Roman" w:eastAsia="Times New Roman" w:hAnsi="Times New Roman" w:cs="Times New Roman"/>
        </w:rPr>
        <w:lastRenderedPageBreak/>
        <w:t xml:space="preserve">parameters for the cell sorting. The sorting speed was adjusted to ensure that the sorting efficiency was above 90%. The purity of the sorted fractions was checked after acquisition of at least 5 </w:t>
      </w:r>
      <w:r w:rsidRPr="001A5437" w:rsidDel="002B08BB">
        <w:rPr>
          <w:rFonts w:ascii="Times New Roman" w:hAnsi="Times New Roman" w:cs="Times New Roman"/>
        </w:rPr>
        <w:t>×</w:t>
      </w:r>
      <w:r w:rsidRPr="001A5437" w:rsidDel="002B08BB">
        <w:rPr>
          <w:rFonts w:ascii="Times New Roman" w:eastAsia="Times New Roman" w:hAnsi="Times New Roman" w:cs="Times New Roman"/>
        </w:rPr>
        <w:t xml:space="preserve"> 10</w:t>
      </w:r>
      <w:r w:rsidRPr="001A5437" w:rsidDel="002B08BB">
        <w:rPr>
          <w:rFonts w:ascii="Times New Roman" w:eastAsia="Times New Roman" w:hAnsi="Times New Roman" w:cs="Times New Roman"/>
          <w:vertAlign w:val="superscript"/>
        </w:rPr>
        <w:t xml:space="preserve">6 </w:t>
      </w:r>
      <w:r w:rsidRPr="001A5437" w:rsidDel="002B08BB">
        <w:rPr>
          <w:rFonts w:ascii="Times New Roman" w:eastAsia="Times New Roman" w:hAnsi="Times New Roman" w:cs="Times New Roman"/>
        </w:rPr>
        <w:t>cells</w:t>
      </w:r>
      <w:r w:rsidRPr="001F273E" w:rsidDel="002B08BB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  <w:r w:rsidRPr="005936C4">
        <w:rPr>
          <w:rFonts w:ascii="Times New Roman" w:eastAsia="Times New Roman" w:hAnsi="Times New Roman" w:cs="Times New Roman"/>
        </w:rPr>
        <w:t xml:space="preserve">DNA was extracted from </w:t>
      </w:r>
      <w:proofErr w:type="spellStart"/>
      <w:r w:rsidR="00163759">
        <w:rPr>
          <w:rFonts w:ascii="Times New Roman" w:eastAsia="Times New Roman" w:hAnsi="Times New Roman" w:cs="Times New Roman"/>
        </w:rPr>
        <w:t>immuno</w:t>
      </w:r>
      <w:r w:rsidR="00053B06" w:rsidRPr="00F3651D">
        <w:rPr>
          <w:rFonts w:ascii="Times New Roman" w:eastAsia="Times New Roman" w:hAnsi="Times New Roman" w:cs="Times New Roman"/>
        </w:rPr>
        <w:t>sorted</w:t>
      </w:r>
      <w:proofErr w:type="spellEnd"/>
      <w:r w:rsidR="00053B06" w:rsidRPr="00383C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5437">
        <w:rPr>
          <w:rFonts w:ascii="Times New Roman" w:eastAsia="Times New Roman" w:hAnsi="Times New Roman" w:cs="Times New Roman"/>
        </w:rPr>
        <w:t>tonsillar</w:t>
      </w:r>
      <w:proofErr w:type="spellEnd"/>
      <w:r w:rsidRPr="001A5437">
        <w:rPr>
          <w:rFonts w:ascii="Times New Roman" w:eastAsia="Times New Roman" w:hAnsi="Times New Roman" w:cs="Times New Roman"/>
        </w:rPr>
        <w:t xml:space="preserve"> B and T lymphocyte</w:t>
      </w:r>
      <w:r w:rsidR="00053B06" w:rsidRPr="001A5437">
        <w:rPr>
          <w:rFonts w:ascii="Times New Roman" w:eastAsia="Times New Roman" w:hAnsi="Times New Roman" w:cs="Times New Roman"/>
        </w:rPr>
        <w:t xml:space="preserve"> fractions</w:t>
      </w:r>
      <w:r w:rsidRPr="001A5437">
        <w:rPr>
          <w:rFonts w:ascii="Times New Roman" w:eastAsia="Times New Roman" w:hAnsi="Times New Roman" w:cs="Times New Roman"/>
        </w:rPr>
        <w:t xml:space="preserve"> and the presence of </w:t>
      </w:r>
      <w:proofErr w:type="spellStart"/>
      <w:r w:rsidRPr="001A5437">
        <w:rPr>
          <w:rFonts w:ascii="Times New Roman" w:eastAsia="Times New Roman" w:hAnsi="Times New Roman" w:cs="Times New Roman"/>
        </w:rPr>
        <w:t>HAdV</w:t>
      </w:r>
      <w:proofErr w:type="spellEnd"/>
      <w:r w:rsidRPr="001A5437">
        <w:rPr>
          <w:rFonts w:ascii="Times New Roman" w:eastAsia="Times New Roman" w:hAnsi="Times New Roman" w:cs="Times New Roman"/>
        </w:rPr>
        <w:t xml:space="preserve"> DNA in these samples</w:t>
      </w:r>
      <w:r w:rsidR="003B12B2" w:rsidRPr="001A5437">
        <w:rPr>
          <w:rFonts w:ascii="Times New Roman" w:eastAsia="Times New Roman" w:hAnsi="Times New Roman" w:cs="Times New Roman"/>
        </w:rPr>
        <w:t xml:space="preserve"> was</w:t>
      </w:r>
      <w:r w:rsidRPr="001A5437">
        <w:rPr>
          <w:rFonts w:ascii="Times New Roman" w:eastAsia="Times New Roman" w:hAnsi="Times New Roman" w:cs="Times New Roman"/>
        </w:rPr>
        <w:t xml:space="preserve"> detected by </w:t>
      </w:r>
      <w:proofErr w:type="spellStart"/>
      <w:r w:rsidRPr="001A5437">
        <w:rPr>
          <w:rFonts w:ascii="Times New Roman" w:eastAsia="Times New Roman" w:hAnsi="Times New Roman" w:cs="Times New Roman"/>
        </w:rPr>
        <w:t>qPCR</w:t>
      </w:r>
      <w:proofErr w:type="spellEnd"/>
      <w:r w:rsidRPr="001A5437">
        <w:rPr>
          <w:rFonts w:ascii="Times New Roman" w:eastAsia="Times New Roman" w:hAnsi="Times New Roman" w:cs="Times New Roman"/>
        </w:rPr>
        <w:t xml:space="preserve"> as previously described</w:t>
      </w:r>
      <w:r w:rsidR="00515F12" w:rsidRPr="001A5437">
        <w:rPr>
          <w:rFonts w:ascii="Times New Roman" w:eastAsia="Times New Roman" w:hAnsi="Times New Roman" w:cs="Times New Roman"/>
        </w:rPr>
        <w:t xml:space="preserve"> </w:t>
      </w:r>
      <w:r w:rsidR="000C1DBB" w:rsidRPr="00181D17">
        <w:rPr>
          <w:rFonts w:ascii="Times New Roman" w:hAnsi="Times New Roman" w:cs="Times New Roman"/>
        </w:rPr>
        <w:fldChar w:fldCharType="begin"/>
      </w:r>
      <w:r w:rsidR="000C1DBB" w:rsidRPr="00181D17">
        <w:rPr>
          <w:rFonts w:ascii="Times New Roman" w:hAnsi="Times New Roman" w:cs="Times New Roman"/>
        </w:rPr>
        <w:instrText xml:space="preserve"> ADDIN EN.CITE &lt;EndNote&gt;&lt;Cite&gt;&lt;Author&gt;Assadian&lt;/Author&gt;&lt;Year&gt;2015&lt;/Year&gt;&lt;RecNum&gt;5621&lt;/RecNum&gt;&lt;DisplayText&gt;[6]&lt;/DisplayText&gt;&lt;record&gt;&lt;rec-number&gt;5621&lt;/rec-number&gt;&lt;foreign-keys&gt;&lt;key app="EN" db-id="z2fzxat5a2aw2tepdswpz929varx0ftzr5wf" timestamp="1455737174"&gt;5621&lt;/key&gt;&lt;/foreign-keys&gt;&lt;ref-type name="Journal Article"&gt;17&lt;/ref-type&gt;&lt;contributors&gt;&lt;authors&gt;&lt;author&gt;Assadian, F.&lt;/author&gt;&lt;author&gt;Sandstrom, K.&lt;/author&gt;&lt;author&gt;Laurell, G.&lt;/author&gt;&lt;author&gt;Svensson, C.&lt;/author&gt;&lt;author&gt;Akusjarvi, G.&lt;/author&gt;&lt;author&gt;Punga, T.&lt;/author&gt;&lt;/authors&gt;&lt;/contributors&gt;&lt;auth-address&gt;Department of Medical Biochemistry and Microbiology, Uppsala Biomedical Center, Uppsala University.&amp;#xD;Department of Surgical Sciences, Otolaryngology and Head &amp;amp; Neck Surgery, Akademiska sjukhuset.&amp;#xD;Department of Medical Biochemistry and Microbiology, Uppsala Biomedical Center, Uppsala University; Tanel.Punga@imbim.uu.se.&lt;/auth-address&gt;&lt;titles&gt;&lt;title&gt;Efficient Isolation Protocol for B and T Lymphocytes from Human Palatine Tonsils&lt;/title&gt;&lt;secondary-title&gt;J Vis Exp&lt;/secondary-title&gt;&lt;/titles&gt;&lt;periodical&gt;&lt;full-title&gt;J Vis Exp&lt;/full-title&gt;&lt;abbr-1&gt;Journal of visualized experiments : JoVE&lt;/abbr-1&gt;&lt;/periodical&gt;&lt;number&gt;105&lt;/number&gt;&lt;dates&gt;&lt;year&gt;2015&lt;/year&gt;&lt;/dates&gt;&lt;isbn&gt;1940-087X (Electronic)&amp;#xD;1940-087X (Linking)&lt;/isbn&gt;&lt;accession-num&gt;26650582&lt;/accession-num&gt;&lt;urls&gt;&lt;related-urls&gt;&lt;url&gt;http://www.ncbi.nlm.nih.gov/pubmed/26650582&lt;/url&gt;&lt;/related-urls&gt;&lt;/urls&gt;&lt;electronic-resource-num&gt;10.3791/53374&lt;/electronic-resource-num&gt;&lt;/record&gt;&lt;/Cite&gt;&lt;/EndNote&gt;</w:instrText>
      </w:r>
      <w:r w:rsidR="000C1DBB" w:rsidRPr="00181D17">
        <w:rPr>
          <w:rFonts w:ascii="Times New Roman" w:hAnsi="Times New Roman" w:cs="Times New Roman"/>
        </w:rPr>
        <w:fldChar w:fldCharType="separate"/>
      </w:r>
      <w:r w:rsidR="000C1DBB" w:rsidRPr="00181D17">
        <w:rPr>
          <w:rFonts w:ascii="Times New Roman" w:hAnsi="Times New Roman" w:cs="Times New Roman"/>
          <w:noProof/>
        </w:rPr>
        <w:t>[6]</w:t>
      </w:r>
      <w:r w:rsidR="000C1DBB" w:rsidRPr="00181D17">
        <w:rPr>
          <w:rFonts w:ascii="Times New Roman" w:hAnsi="Times New Roman" w:cs="Times New Roman"/>
        </w:rPr>
        <w:fldChar w:fldCharType="end"/>
      </w:r>
      <w:r w:rsidRPr="005936C4">
        <w:rPr>
          <w:rFonts w:ascii="Times New Roman" w:eastAsia="Times New Roman" w:hAnsi="Times New Roman" w:cs="Times New Roman"/>
        </w:rPr>
        <w:t>.</w:t>
      </w:r>
      <w:r w:rsidRPr="00F3651D">
        <w:rPr>
          <w:rFonts w:ascii="Times New Roman" w:hAnsi="Times New Roman" w:cs="Times New Roman"/>
          <w:color w:val="000000"/>
        </w:rPr>
        <w:t xml:space="preserve"> </w:t>
      </w:r>
    </w:p>
    <w:p w14:paraId="2990C987" w14:textId="77777777" w:rsidR="005D4DF9" w:rsidRPr="001A5437" w:rsidRDefault="005D4DF9" w:rsidP="005D4DF9">
      <w:pPr>
        <w:rPr>
          <w:rFonts w:ascii="Times New Roman" w:hAnsi="Times New Roman" w:cs="Times New Roman"/>
        </w:rPr>
      </w:pPr>
    </w:p>
    <w:p w14:paraId="1666582B" w14:textId="77777777" w:rsidR="00DB56F4" w:rsidRPr="001A5437" w:rsidRDefault="00C423B0" w:rsidP="00D3131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A5437">
        <w:rPr>
          <w:rFonts w:ascii="Times New Roman" w:hAnsi="Times New Roman" w:cs="Times New Roman"/>
          <w:b/>
        </w:rPr>
        <w:t>References</w:t>
      </w:r>
    </w:p>
    <w:p w14:paraId="433F75B6" w14:textId="77777777" w:rsidR="00380E8D" w:rsidRPr="00181D17" w:rsidRDefault="00DB56F4" w:rsidP="00380E8D">
      <w:pPr>
        <w:pStyle w:val="EndNoteBibliography"/>
        <w:rPr>
          <w:rFonts w:ascii="Times New Roman" w:hAnsi="Times New Roman" w:cs="Times New Roman"/>
          <w:noProof/>
        </w:rPr>
      </w:pPr>
      <w:r w:rsidRPr="001A5437">
        <w:rPr>
          <w:rFonts w:ascii="Times New Roman" w:hAnsi="Times New Roman" w:cs="Times New Roman"/>
        </w:rPr>
        <w:fldChar w:fldCharType="begin"/>
      </w:r>
      <w:r w:rsidRPr="001A5437">
        <w:rPr>
          <w:rFonts w:ascii="Times New Roman" w:hAnsi="Times New Roman" w:cs="Times New Roman"/>
        </w:rPr>
        <w:instrText xml:space="preserve"> ADDIN EN.REFLIST </w:instrText>
      </w:r>
      <w:r w:rsidRPr="001A5437">
        <w:rPr>
          <w:rFonts w:ascii="Times New Roman" w:hAnsi="Times New Roman" w:cs="Times New Roman"/>
        </w:rPr>
        <w:fldChar w:fldCharType="separate"/>
      </w:r>
      <w:r w:rsidR="00380E8D" w:rsidRPr="00181D17">
        <w:rPr>
          <w:rFonts w:ascii="Times New Roman" w:hAnsi="Times New Roman" w:cs="Times New Roman"/>
          <w:noProof/>
        </w:rPr>
        <w:t>1.</w:t>
      </w:r>
      <w:r w:rsidR="00380E8D" w:rsidRPr="00181D17">
        <w:rPr>
          <w:rFonts w:ascii="Times New Roman" w:hAnsi="Times New Roman" w:cs="Times New Roman"/>
          <w:noProof/>
        </w:rPr>
        <w:tab/>
        <w:t>Katoh K, Asimenos G, Toh H. Multiple alignment of DNA sequences with MAFFT. Methods in molecular biology. 2009;537:39-64. doi: 10.1007/978-1-59745-251-9_3. PubMed PMID: 19378139.</w:t>
      </w:r>
    </w:p>
    <w:p w14:paraId="7A897962" w14:textId="77777777" w:rsidR="00380E8D" w:rsidRPr="00181D17" w:rsidRDefault="00380E8D" w:rsidP="00380E8D">
      <w:pPr>
        <w:pStyle w:val="EndNoteBibliography"/>
        <w:rPr>
          <w:rFonts w:ascii="Times New Roman" w:hAnsi="Times New Roman" w:cs="Times New Roman"/>
          <w:noProof/>
        </w:rPr>
      </w:pPr>
      <w:r w:rsidRPr="00181D17">
        <w:rPr>
          <w:rFonts w:ascii="Times New Roman" w:hAnsi="Times New Roman" w:cs="Times New Roman"/>
          <w:noProof/>
        </w:rPr>
        <w:t>2.</w:t>
      </w:r>
      <w:r w:rsidRPr="00181D17">
        <w:rPr>
          <w:rFonts w:ascii="Times New Roman" w:hAnsi="Times New Roman" w:cs="Times New Roman"/>
          <w:noProof/>
        </w:rPr>
        <w:tab/>
        <w:t>Tamura K, Stecher G, Peterson D, Filipski A, Kumar S. MEGA6: Molecular Evolutionary Genetics Analysis version 6.0. Molecular biology and evolution. 2013;30(12):2725-9. doi: 10.1093/molbev/mst197. PubMed PMID: 24132122; PubMed Central PMCID: PMC3840312.</w:t>
      </w:r>
    </w:p>
    <w:p w14:paraId="59EC4288" w14:textId="77777777" w:rsidR="00380E8D" w:rsidRPr="00181D17" w:rsidRDefault="00380E8D" w:rsidP="00380E8D">
      <w:pPr>
        <w:pStyle w:val="EndNoteBibliography"/>
        <w:rPr>
          <w:rFonts w:ascii="Times New Roman" w:hAnsi="Times New Roman" w:cs="Times New Roman"/>
          <w:noProof/>
        </w:rPr>
      </w:pPr>
      <w:r w:rsidRPr="00181D17">
        <w:rPr>
          <w:rFonts w:ascii="Times New Roman" w:hAnsi="Times New Roman" w:cs="Times New Roman"/>
          <w:noProof/>
        </w:rPr>
        <w:t>3.</w:t>
      </w:r>
      <w:r w:rsidRPr="00181D17">
        <w:rPr>
          <w:rFonts w:ascii="Times New Roman" w:hAnsi="Times New Roman" w:cs="Times New Roman"/>
          <w:noProof/>
        </w:rPr>
        <w:tab/>
        <w:t>Guindon S, Delsuc F, Dufayard JF, Gascuel O. Estimating maximum likelihood phylogenies with PhyML. Methods in molecular biology. 2009;537:113-37. doi: 10.1007/978-1-59745-251-9_6. PubMed PMID: 19378142.</w:t>
      </w:r>
    </w:p>
    <w:p w14:paraId="1116A42F" w14:textId="77777777" w:rsidR="00380E8D" w:rsidRPr="00181D17" w:rsidRDefault="00380E8D" w:rsidP="00380E8D">
      <w:pPr>
        <w:pStyle w:val="EndNoteBibliography"/>
        <w:rPr>
          <w:rFonts w:ascii="Times New Roman" w:hAnsi="Times New Roman" w:cs="Times New Roman"/>
          <w:noProof/>
        </w:rPr>
      </w:pPr>
      <w:r w:rsidRPr="00181D17">
        <w:rPr>
          <w:rFonts w:ascii="Times New Roman" w:hAnsi="Times New Roman" w:cs="Times New Roman"/>
          <w:noProof/>
        </w:rPr>
        <w:t>4.</w:t>
      </w:r>
      <w:r w:rsidRPr="00181D17">
        <w:rPr>
          <w:rFonts w:ascii="Times New Roman" w:hAnsi="Times New Roman" w:cs="Times New Roman"/>
          <w:noProof/>
        </w:rPr>
        <w:tab/>
        <w:t>Gouy M, Guindon S, Gascuel O. SeaView version 4: A multiplatform graphical user interface for sequence alignment and phylogenetic tree building. Molecular biology and evolution. 2010;27(2):221-4. doi: 10.1093/molbev/msp259. PubMed PMID: 19854763.</w:t>
      </w:r>
    </w:p>
    <w:p w14:paraId="3A32FEC0" w14:textId="29C9C5EA" w:rsidR="00380E8D" w:rsidRPr="00181D17" w:rsidRDefault="00380E8D" w:rsidP="00380E8D">
      <w:pPr>
        <w:pStyle w:val="EndNoteBibliography"/>
        <w:rPr>
          <w:rFonts w:ascii="Times New Roman" w:hAnsi="Times New Roman" w:cs="Times New Roman"/>
          <w:noProof/>
        </w:rPr>
      </w:pPr>
      <w:r w:rsidRPr="00181D17">
        <w:rPr>
          <w:rFonts w:ascii="Times New Roman" w:hAnsi="Times New Roman" w:cs="Times New Roman"/>
          <w:noProof/>
        </w:rPr>
        <w:t>5.</w:t>
      </w:r>
      <w:r w:rsidRPr="00181D17">
        <w:rPr>
          <w:rFonts w:ascii="Times New Roman" w:hAnsi="Times New Roman" w:cs="Times New Roman"/>
          <w:noProof/>
        </w:rPr>
        <w:tab/>
        <w:t xml:space="preserve">Rambaut A. FigTree v1.4.2: Tree figure drawing tool. Available: </w:t>
      </w:r>
      <w:hyperlink r:id="rId5" w:history="1">
        <w:r w:rsidRPr="00181D17">
          <w:rPr>
            <w:rStyle w:val="Hyperlink"/>
            <w:rFonts w:ascii="Times New Roman" w:hAnsi="Times New Roman" w:cs="Times New Roman"/>
            <w:noProof/>
          </w:rPr>
          <w:t>http://tree.bio.ed.ac.uk/software/figtree/</w:t>
        </w:r>
      </w:hyperlink>
      <w:r w:rsidRPr="00181D17">
        <w:rPr>
          <w:rFonts w:ascii="Times New Roman" w:hAnsi="Times New Roman" w:cs="Times New Roman"/>
          <w:noProof/>
        </w:rPr>
        <w:t>.  Accessed November 2015. 2008.</w:t>
      </w:r>
    </w:p>
    <w:p w14:paraId="36B89F3E" w14:textId="77777777" w:rsidR="00380E8D" w:rsidRPr="00181D17" w:rsidRDefault="00380E8D" w:rsidP="00380E8D">
      <w:pPr>
        <w:pStyle w:val="EndNoteBibliography"/>
        <w:rPr>
          <w:rFonts w:ascii="Times New Roman" w:hAnsi="Times New Roman" w:cs="Times New Roman"/>
          <w:noProof/>
        </w:rPr>
      </w:pPr>
      <w:r w:rsidRPr="00181D17">
        <w:rPr>
          <w:rFonts w:ascii="Times New Roman" w:hAnsi="Times New Roman" w:cs="Times New Roman"/>
          <w:noProof/>
        </w:rPr>
        <w:t>6.</w:t>
      </w:r>
      <w:r w:rsidRPr="00181D17">
        <w:rPr>
          <w:rFonts w:ascii="Times New Roman" w:hAnsi="Times New Roman" w:cs="Times New Roman"/>
          <w:noProof/>
        </w:rPr>
        <w:tab/>
        <w:t>Assadian F, Sandstrom K, Laurell G, Svensson C, Akusjarvi G, Punga T. Efficient Isolation Protocol for B and T Lymphocytes from Human Palatine Tonsils. Journal of visualized experiments : JoVE. 2015;(105). doi: 10.3791/53374. PubMed PMID: 26650582.</w:t>
      </w:r>
    </w:p>
    <w:p w14:paraId="78F416F8" w14:textId="7F35317E" w:rsidR="00D7482A" w:rsidRPr="001F273E" w:rsidRDefault="00DB56F4" w:rsidP="00D3131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A5437">
        <w:rPr>
          <w:rFonts w:ascii="Times New Roman" w:hAnsi="Times New Roman" w:cs="Times New Roman"/>
        </w:rPr>
        <w:fldChar w:fldCharType="end"/>
      </w:r>
    </w:p>
    <w:sectPr w:rsidR="00D7482A" w:rsidRPr="001F273E" w:rsidSect="00D748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fzxat5a2aw2tepdswpz929varx0ftzr5wf&quot;&gt;TanelReferenceDatabase&lt;record-ids&gt;&lt;item&gt;5621&lt;/item&gt;&lt;/record-ids&gt;&lt;/item&gt;&lt;/Libraries&gt;"/>
  </w:docVars>
  <w:rsids>
    <w:rsidRoot w:val="00C21235"/>
    <w:rsid w:val="00053B06"/>
    <w:rsid w:val="00063B5E"/>
    <w:rsid w:val="0007770B"/>
    <w:rsid w:val="000B4F93"/>
    <w:rsid w:val="000C1DBB"/>
    <w:rsid w:val="000E05D8"/>
    <w:rsid w:val="000F35F1"/>
    <w:rsid w:val="000F6D0B"/>
    <w:rsid w:val="0013364B"/>
    <w:rsid w:val="00143D8F"/>
    <w:rsid w:val="00163759"/>
    <w:rsid w:val="00181D17"/>
    <w:rsid w:val="001838AF"/>
    <w:rsid w:val="00190EA3"/>
    <w:rsid w:val="001A5437"/>
    <w:rsid w:val="001F273E"/>
    <w:rsid w:val="0020467F"/>
    <w:rsid w:val="00233006"/>
    <w:rsid w:val="00245B94"/>
    <w:rsid w:val="002A2113"/>
    <w:rsid w:val="002B08BB"/>
    <w:rsid w:val="002B0D12"/>
    <w:rsid w:val="002C1AB2"/>
    <w:rsid w:val="002D0D5F"/>
    <w:rsid w:val="002E2EEA"/>
    <w:rsid w:val="002E471E"/>
    <w:rsid w:val="002E5F21"/>
    <w:rsid w:val="002E6399"/>
    <w:rsid w:val="002F691C"/>
    <w:rsid w:val="0030441E"/>
    <w:rsid w:val="003502F4"/>
    <w:rsid w:val="00380E8D"/>
    <w:rsid w:val="00383C49"/>
    <w:rsid w:val="003926D1"/>
    <w:rsid w:val="003A315E"/>
    <w:rsid w:val="003B12B2"/>
    <w:rsid w:val="00421C6D"/>
    <w:rsid w:val="0045224E"/>
    <w:rsid w:val="00453710"/>
    <w:rsid w:val="00460C76"/>
    <w:rsid w:val="004C5A42"/>
    <w:rsid w:val="004C5D57"/>
    <w:rsid w:val="004E69FC"/>
    <w:rsid w:val="00511E62"/>
    <w:rsid w:val="0051302A"/>
    <w:rsid w:val="00515F12"/>
    <w:rsid w:val="00516373"/>
    <w:rsid w:val="005751B8"/>
    <w:rsid w:val="005936C4"/>
    <w:rsid w:val="005A6537"/>
    <w:rsid w:val="005D4DF9"/>
    <w:rsid w:val="005E53C9"/>
    <w:rsid w:val="005F42DE"/>
    <w:rsid w:val="0067742F"/>
    <w:rsid w:val="006B7B1B"/>
    <w:rsid w:val="006E7856"/>
    <w:rsid w:val="0077326D"/>
    <w:rsid w:val="007765BA"/>
    <w:rsid w:val="00784E78"/>
    <w:rsid w:val="00881600"/>
    <w:rsid w:val="00892AAD"/>
    <w:rsid w:val="008B1749"/>
    <w:rsid w:val="008F0FE2"/>
    <w:rsid w:val="008F5EE8"/>
    <w:rsid w:val="009131D4"/>
    <w:rsid w:val="00922909"/>
    <w:rsid w:val="00980BE4"/>
    <w:rsid w:val="00982B44"/>
    <w:rsid w:val="00991B37"/>
    <w:rsid w:val="009974B8"/>
    <w:rsid w:val="009D60A3"/>
    <w:rsid w:val="009F5901"/>
    <w:rsid w:val="00A65C2B"/>
    <w:rsid w:val="00A74C27"/>
    <w:rsid w:val="00A94D27"/>
    <w:rsid w:val="00AA2D7B"/>
    <w:rsid w:val="00AE2F26"/>
    <w:rsid w:val="00AE5615"/>
    <w:rsid w:val="00B01F94"/>
    <w:rsid w:val="00B10616"/>
    <w:rsid w:val="00B34880"/>
    <w:rsid w:val="00B3589C"/>
    <w:rsid w:val="00BC462A"/>
    <w:rsid w:val="00BD0396"/>
    <w:rsid w:val="00BF474E"/>
    <w:rsid w:val="00C17B13"/>
    <w:rsid w:val="00C21235"/>
    <w:rsid w:val="00C423B0"/>
    <w:rsid w:val="00C56AC8"/>
    <w:rsid w:val="00CB4058"/>
    <w:rsid w:val="00CC46CA"/>
    <w:rsid w:val="00CE3651"/>
    <w:rsid w:val="00CF74FC"/>
    <w:rsid w:val="00D031B8"/>
    <w:rsid w:val="00D11E90"/>
    <w:rsid w:val="00D24D23"/>
    <w:rsid w:val="00D3131B"/>
    <w:rsid w:val="00D37E3B"/>
    <w:rsid w:val="00D57C8F"/>
    <w:rsid w:val="00D7482A"/>
    <w:rsid w:val="00D9221B"/>
    <w:rsid w:val="00DA37C2"/>
    <w:rsid w:val="00DA4D72"/>
    <w:rsid w:val="00DB56F4"/>
    <w:rsid w:val="00DB5783"/>
    <w:rsid w:val="00DB5E65"/>
    <w:rsid w:val="00DC1035"/>
    <w:rsid w:val="00DD12D9"/>
    <w:rsid w:val="00DF6B8D"/>
    <w:rsid w:val="00E53DF1"/>
    <w:rsid w:val="00E62ECC"/>
    <w:rsid w:val="00E81263"/>
    <w:rsid w:val="00EE5E82"/>
    <w:rsid w:val="00F050D3"/>
    <w:rsid w:val="00F3651D"/>
    <w:rsid w:val="00F95D0D"/>
    <w:rsid w:val="00F97039"/>
    <w:rsid w:val="00FB0863"/>
    <w:rsid w:val="00FC5024"/>
    <w:rsid w:val="00FC596C"/>
    <w:rsid w:val="00FC6669"/>
    <w:rsid w:val="00FD304D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95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C27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DB56F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B56F4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DB5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C27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DB56F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B56F4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DB5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ee.bio.ed.ac.uk/software/figtre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1991</Words>
  <Characters>11352</Characters>
  <Application>Microsoft Macintosh Word</Application>
  <DocSecurity>0</DocSecurity>
  <Lines>94</Lines>
  <Paragraphs>26</Paragraphs>
  <ScaleCrop>false</ScaleCrop>
  <Company>university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Assadian</dc:creator>
  <cp:keywords/>
  <dc:description/>
  <cp:lastModifiedBy>Tanel Punga</cp:lastModifiedBy>
  <cp:revision>13</cp:revision>
  <dcterms:created xsi:type="dcterms:W3CDTF">2016-04-19T06:44:00Z</dcterms:created>
  <dcterms:modified xsi:type="dcterms:W3CDTF">2016-04-19T06:49:00Z</dcterms:modified>
</cp:coreProperties>
</file>