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45" w:rsidRPr="00430FE6" w:rsidRDefault="005A4F45" w:rsidP="005A4F4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FE6">
        <w:rPr>
          <w:rFonts w:ascii="Times New Roman" w:hAnsi="Times New Roman" w:cs="Times New Roman"/>
          <w:sz w:val="24"/>
          <w:szCs w:val="24"/>
        </w:rPr>
        <w:t>Table S</w:t>
      </w:r>
      <w:r w:rsidRPr="00430FE6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430FE6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430FE6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430FE6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,</w:t>
      </w:r>
      <w:r w:rsidRPr="00430FE6">
        <w:rPr>
          <w:rFonts w:ascii="Times New Roman" w:hAnsi="Times New Roman" w:cs="Times New Roman"/>
          <w:sz w:val="24"/>
          <w:szCs w:val="24"/>
        </w:rPr>
        <w:t xml:space="preserve"> Sample list</w:t>
      </w:r>
      <w:r>
        <w:rPr>
          <w:rFonts w:ascii="Times New Roman" w:hAnsi="Times New Roman" w:cs="Times New Roman"/>
          <w:sz w:val="24"/>
          <w:szCs w:val="24"/>
        </w:rPr>
        <w:t xml:space="preserve"> with accession numbers.</w:t>
      </w:r>
    </w:p>
    <w:tbl>
      <w:tblPr>
        <w:tblStyle w:val="a3"/>
        <w:tblW w:w="8013" w:type="dxa"/>
        <w:tblLook w:val="0620" w:firstRow="1" w:lastRow="0" w:firstColumn="0" w:lastColumn="0" w:noHBand="1" w:noVBand="1"/>
      </w:tblPr>
      <w:tblGrid>
        <w:gridCol w:w="1611"/>
        <w:gridCol w:w="1465"/>
        <w:gridCol w:w="3221"/>
        <w:gridCol w:w="1716"/>
      </w:tblGrid>
      <w:tr w:rsidR="005A4F45" w:rsidRPr="00287E64" w:rsidTr="0070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Sample Name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SRA accession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Raw Bases</w:t>
            </w:r>
          </w:p>
        </w:tc>
      </w:tr>
      <w:tr w:rsidR="005A4F45" w:rsidRPr="00287E64" w:rsidTr="00703886"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MDA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Sperm23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SRR504410, SRR504411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 xml:space="preserve">27,934,970,382 </w:t>
            </w:r>
          </w:p>
        </w:tc>
      </w:tr>
      <w:tr w:rsidR="005A4F45" w:rsidRPr="00287E64" w:rsidTr="00703886"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MDA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Sperm24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SRR504412, SRR504413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 xml:space="preserve">27,422,893,872 </w:t>
            </w:r>
          </w:p>
        </w:tc>
      </w:tr>
      <w:tr w:rsidR="005A4F45" w:rsidRPr="00287E64" w:rsidTr="00703886"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MDA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Sperm28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SRR504421, SRR504422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 xml:space="preserve">27,062,454,276 </w:t>
            </w:r>
          </w:p>
        </w:tc>
      </w:tr>
      <w:tr w:rsidR="005A4F45" w:rsidRPr="00287E64" w:rsidTr="00703886"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MALBAC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SpermS01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SRR618565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 xml:space="preserve">26,848,746,200 </w:t>
            </w:r>
          </w:p>
        </w:tc>
      </w:tr>
      <w:tr w:rsidR="005A4F45" w:rsidRPr="00287E64" w:rsidTr="00703886"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MALBAC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SpermS02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SRR618566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 xml:space="preserve">26,734,894,000 </w:t>
            </w:r>
          </w:p>
        </w:tc>
      </w:tr>
      <w:tr w:rsidR="005A4F45" w:rsidRPr="00287E64" w:rsidTr="00703886"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MALBAC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SpermS03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SRR618567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eastAsia="宋体" w:hAnsi="Times New Roman" w:cs="Times New Roman"/>
              </w:rPr>
              <w:t xml:space="preserve">23,988,296,200 </w:t>
            </w:r>
          </w:p>
        </w:tc>
      </w:tr>
      <w:tr w:rsidR="005A4F45" w:rsidRPr="00287E64" w:rsidTr="00703886">
        <w:tc>
          <w:tcPr>
            <w:tcW w:w="1617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30FE6">
              <w:rPr>
                <w:rFonts w:ascii="Times New Roman" w:hAnsi="Times New Roman" w:cs="Times New Roman"/>
                <w:b/>
              </w:rPr>
              <w:t>WGS</w:t>
            </w:r>
          </w:p>
        </w:tc>
        <w:tc>
          <w:tcPr>
            <w:tcW w:w="1469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Donor</w:t>
            </w:r>
          </w:p>
        </w:tc>
        <w:tc>
          <w:tcPr>
            <w:tcW w:w="3251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SRR618666</w:t>
            </w:r>
          </w:p>
        </w:tc>
        <w:tc>
          <w:tcPr>
            <w:tcW w:w="1676" w:type="dxa"/>
            <w:vAlign w:val="center"/>
          </w:tcPr>
          <w:p w:rsidR="005A4F45" w:rsidRPr="00430FE6" w:rsidRDefault="005A4F45" w:rsidP="00703886">
            <w:pPr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46,257,111,600</w:t>
            </w:r>
          </w:p>
        </w:tc>
      </w:tr>
    </w:tbl>
    <w:p w:rsidR="005A4F45" w:rsidRPr="00430FE6" w:rsidRDefault="005A4F45" w:rsidP="005A4F45">
      <w:pPr>
        <w:rPr>
          <w:rFonts w:ascii="Times New Roman" w:hAnsi="Times New Roman" w:cs="Times New Roman"/>
        </w:rPr>
      </w:pPr>
    </w:p>
    <w:p w:rsidR="0046780F" w:rsidRDefault="0046780F">
      <w:bookmarkStart w:id="0" w:name="_GoBack"/>
      <w:bookmarkEnd w:id="0"/>
    </w:p>
    <w:sectPr w:rsidR="0046780F" w:rsidSect="004678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5"/>
    <w:rsid w:val="0010233B"/>
    <w:rsid w:val="0046780F"/>
    <w:rsid w:val="005A4F45"/>
    <w:rsid w:val="009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A4F45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5A4F45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5A4F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A4F45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5A4F45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5A4F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Company>sig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gaoshengjie 高</dc:creator>
  <cp:keywords/>
  <dc:description/>
  <cp:lastModifiedBy>gaoshengjie 高</cp:lastModifiedBy>
  <cp:revision>1</cp:revision>
  <dcterms:created xsi:type="dcterms:W3CDTF">2014-11-16T09:50:00Z</dcterms:created>
  <dcterms:modified xsi:type="dcterms:W3CDTF">2014-11-16T09:50:00Z</dcterms:modified>
</cp:coreProperties>
</file>