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841" w:rsidRPr="001A5841" w:rsidRDefault="001F2992">
      <w:pPr>
        <w:rPr>
          <w:rFonts w:ascii="Aktiv Grotesk" w:hAnsi="Aktiv Grotesk"/>
        </w:rPr>
      </w:pPr>
      <w:r>
        <w:rPr>
          <w:noProof/>
          <w:lang w:val="en-US" w:eastAsia="zh-CN"/>
        </w:rPr>
        <w:drawing>
          <wp:anchor distT="0" distB="0" distL="114300" distR="114300" simplePos="0" relativeHeight="251657216" behindDoc="1" locked="0" layoutInCell="1" allowOverlap="1">
            <wp:simplePos x="0" y="0"/>
            <wp:positionH relativeFrom="column">
              <wp:posOffset>-946785</wp:posOffset>
            </wp:positionH>
            <wp:positionV relativeFrom="paragraph">
              <wp:posOffset>-589280</wp:posOffset>
            </wp:positionV>
            <wp:extent cx="2054225" cy="904240"/>
            <wp:effectExtent l="19050" t="0" r="317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54225" cy="904240"/>
                    </a:xfrm>
                    <a:prstGeom prst="rect">
                      <a:avLst/>
                    </a:prstGeom>
                    <a:noFill/>
                    <a:ln w="9525">
                      <a:noFill/>
                      <a:miter lim="800000"/>
                      <a:headEnd/>
                      <a:tailEnd/>
                    </a:ln>
                  </pic:spPr>
                </pic:pic>
              </a:graphicData>
            </a:graphic>
          </wp:anchor>
        </w:drawing>
      </w:r>
    </w:p>
    <w:p w:rsidR="00450565" w:rsidRPr="00450565" w:rsidRDefault="00450565" w:rsidP="001A5841">
      <w:pPr>
        <w:autoSpaceDE w:val="0"/>
        <w:autoSpaceDN w:val="0"/>
        <w:adjustRightInd w:val="0"/>
        <w:spacing w:before="60" w:after="60" w:line="240" w:lineRule="auto"/>
        <w:rPr>
          <w:rFonts w:ascii="NC3Rs Lexia" w:hAnsi="NC3Rs Lexia" w:cs="NC3RsLexia-Light"/>
          <w:sz w:val="16"/>
          <w:szCs w:val="36"/>
        </w:rPr>
      </w:pPr>
    </w:p>
    <w:p w:rsidR="001A5841" w:rsidRPr="001A5841" w:rsidRDefault="001A5841" w:rsidP="001A5841">
      <w:pPr>
        <w:autoSpaceDE w:val="0"/>
        <w:autoSpaceDN w:val="0"/>
        <w:adjustRightInd w:val="0"/>
        <w:spacing w:before="60" w:after="60" w:line="240" w:lineRule="auto"/>
        <w:rPr>
          <w:rFonts w:ascii="NC3Rs Lexia" w:hAnsi="NC3Rs Lexia" w:cs="NC3RsLexia-Light"/>
          <w:sz w:val="36"/>
          <w:szCs w:val="36"/>
        </w:rPr>
      </w:pPr>
      <w:r w:rsidRPr="001A5841">
        <w:rPr>
          <w:rFonts w:ascii="NC3Rs Lexia" w:hAnsi="NC3Rs Lexia" w:cs="NC3RsLexia-Light"/>
          <w:sz w:val="36"/>
          <w:szCs w:val="36"/>
        </w:rPr>
        <w:t>The ARRIVE Guidelines Checklist</w:t>
      </w:r>
    </w:p>
    <w:p w:rsidR="001A5841" w:rsidRPr="001A5841" w:rsidRDefault="001A5841" w:rsidP="001A5841">
      <w:pPr>
        <w:autoSpaceDE w:val="0"/>
        <w:autoSpaceDN w:val="0"/>
        <w:adjustRightInd w:val="0"/>
        <w:spacing w:before="60" w:after="60" w:line="240" w:lineRule="auto"/>
        <w:rPr>
          <w:rFonts w:ascii="NC3Rs Lexia" w:hAnsi="NC3Rs Lexia" w:cs="NC3RsLexia-Light"/>
          <w:sz w:val="28"/>
          <w:szCs w:val="28"/>
        </w:rPr>
      </w:pPr>
      <w:r w:rsidRPr="001A5841">
        <w:rPr>
          <w:rFonts w:ascii="NC3Rs Lexia" w:hAnsi="NC3Rs Lexia" w:cs="NC3RsLexia-Light"/>
          <w:sz w:val="28"/>
          <w:szCs w:val="28"/>
        </w:rPr>
        <w:t>Animal Research: Reporting In Vivo Experiments</w:t>
      </w:r>
    </w:p>
    <w:p w:rsidR="001A5841" w:rsidRPr="00214F3D" w:rsidRDefault="001A5841" w:rsidP="001A5841">
      <w:pPr>
        <w:autoSpaceDE w:val="0"/>
        <w:autoSpaceDN w:val="0"/>
        <w:adjustRightInd w:val="0"/>
        <w:spacing w:before="60" w:after="60" w:line="240" w:lineRule="auto"/>
        <w:rPr>
          <w:rFonts w:ascii="Aktiv Grotesk" w:hAnsi="Aktiv Grotesk" w:cs="AktivGrotesk-Italic"/>
          <w:i/>
          <w:iCs/>
          <w:sz w:val="20"/>
          <w:szCs w:val="20"/>
        </w:rPr>
      </w:pPr>
      <w:r w:rsidRPr="00214F3D">
        <w:rPr>
          <w:rFonts w:ascii="Aktiv Grotesk" w:hAnsi="Aktiv Grotesk" w:cs="AktivGrotesk-Regular"/>
          <w:sz w:val="20"/>
          <w:szCs w:val="20"/>
        </w:rPr>
        <w:t>Carol Kilkenny</w:t>
      </w:r>
      <w:r w:rsidRPr="004D4947">
        <w:rPr>
          <w:rFonts w:ascii="Aktiv Grotesk" w:hAnsi="Aktiv Grotesk" w:cs="AktivGrotesk-Regular"/>
          <w:sz w:val="20"/>
          <w:szCs w:val="20"/>
          <w:vertAlign w:val="superscript"/>
        </w:rPr>
        <w:t>1</w:t>
      </w:r>
      <w:r w:rsidRPr="00214F3D">
        <w:rPr>
          <w:rFonts w:ascii="Aktiv Grotesk" w:hAnsi="Aktiv Grotesk" w:cs="AktivGrotesk-Regular"/>
          <w:sz w:val="20"/>
          <w:szCs w:val="20"/>
        </w:rPr>
        <w:t>, William J Browne</w:t>
      </w:r>
      <w:r w:rsidRPr="004D4947">
        <w:rPr>
          <w:rFonts w:ascii="Aktiv Grotesk" w:hAnsi="Aktiv Grotesk" w:cs="AktivGrotesk-Regular"/>
          <w:sz w:val="20"/>
          <w:szCs w:val="20"/>
          <w:vertAlign w:val="superscript"/>
        </w:rPr>
        <w:t>2</w:t>
      </w:r>
      <w:r w:rsidRPr="00214F3D">
        <w:rPr>
          <w:rFonts w:ascii="Aktiv Grotesk" w:hAnsi="Aktiv Grotesk" w:cs="AktivGrotesk-Regular"/>
          <w:sz w:val="20"/>
          <w:szCs w:val="20"/>
        </w:rPr>
        <w:t>, Innes C Cuthill</w:t>
      </w:r>
      <w:r w:rsidRPr="004D4947">
        <w:rPr>
          <w:rFonts w:ascii="Aktiv Grotesk" w:hAnsi="Aktiv Grotesk" w:cs="AktivGrotesk-Regular"/>
          <w:sz w:val="20"/>
          <w:szCs w:val="20"/>
          <w:vertAlign w:val="superscript"/>
        </w:rPr>
        <w:t>3</w:t>
      </w:r>
      <w:r w:rsidRPr="00214F3D">
        <w:rPr>
          <w:rFonts w:ascii="Aktiv Grotesk" w:hAnsi="Aktiv Grotesk" w:cs="AktivGrotesk-Regular"/>
          <w:sz w:val="20"/>
          <w:szCs w:val="20"/>
        </w:rPr>
        <w:t>, Michael Emerson</w:t>
      </w:r>
      <w:r w:rsidRPr="004D4947">
        <w:rPr>
          <w:rFonts w:ascii="Aktiv Grotesk" w:hAnsi="Aktiv Grotesk" w:cs="AktivGrotesk-Regular"/>
          <w:sz w:val="20"/>
          <w:szCs w:val="20"/>
          <w:vertAlign w:val="superscript"/>
        </w:rPr>
        <w:t>4</w:t>
      </w:r>
      <w:r w:rsidRPr="00214F3D">
        <w:rPr>
          <w:rFonts w:ascii="Aktiv Grotesk" w:hAnsi="Aktiv Grotesk" w:cs="AktivGrotesk-Regular"/>
          <w:sz w:val="20"/>
          <w:szCs w:val="20"/>
        </w:rPr>
        <w:t xml:space="preserve"> and Douglas G Altman</w:t>
      </w:r>
      <w:r w:rsidRPr="004D4947">
        <w:rPr>
          <w:rFonts w:ascii="Aktiv Grotesk" w:hAnsi="Aktiv Grotesk" w:cs="AktivGrotesk-Regular"/>
          <w:sz w:val="20"/>
          <w:szCs w:val="20"/>
          <w:vertAlign w:val="superscript"/>
        </w:rPr>
        <w:t>5</w:t>
      </w:r>
    </w:p>
    <w:p w:rsidR="001A5841" w:rsidRPr="00214F3D" w:rsidRDefault="001A5841" w:rsidP="001A5841">
      <w:pPr>
        <w:autoSpaceDE w:val="0"/>
        <w:autoSpaceDN w:val="0"/>
        <w:adjustRightInd w:val="0"/>
        <w:spacing w:before="60" w:after="60" w:line="240" w:lineRule="auto"/>
        <w:rPr>
          <w:rFonts w:ascii="Aktiv Grotesk" w:hAnsi="Aktiv Grotesk" w:cs="AktivGrotesk-Italic"/>
          <w:i/>
          <w:iCs/>
          <w:sz w:val="16"/>
          <w:szCs w:val="16"/>
        </w:rPr>
      </w:pPr>
      <w:r w:rsidRPr="00CE09D6">
        <w:rPr>
          <w:rFonts w:ascii="Aktiv Grotesk" w:hAnsi="Aktiv Grotesk" w:cs="AktivGrotesk-Italic"/>
          <w:i/>
          <w:iCs/>
          <w:sz w:val="16"/>
          <w:szCs w:val="16"/>
          <w:vertAlign w:val="superscript"/>
        </w:rPr>
        <w:t>1</w:t>
      </w:r>
      <w:r w:rsidRPr="00214F3D">
        <w:rPr>
          <w:rFonts w:ascii="Aktiv Grotesk" w:hAnsi="Aktiv Grotesk" w:cs="AktivGrotesk-Italic"/>
          <w:i/>
          <w:iCs/>
          <w:sz w:val="16"/>
          <w:szCs w:val="16"/>
        </w:rPr>
        <w:t xml:space="preserve">The National Centre for the Replacement, Refinement and Reduction of Animals in Research, London, UK, </w:t>
      </w:r>
      <w:r w:rsidRPr="00CE09D6">
        <w:rPr>
          <w:rFonts w:ascii="Aktiv Grotesk" w:hAnsi="Aktiv Grotesk" w:cs="AktivGrotesk-Italic"/>
          <w:i/>
          <w:iCs/>
          <w:sz w:val="16"/>
          <w:szCs w:val="16"/>
          <w:vertAlign w:val="superscript"/>
        </w:rPr>
        <w:t>2</w:t>
      </w:r>
      <w:r w:rsidRPr="00214F3D">
        <w:rPr>
          <w:rFonts w:ascii="Aktiv Grotesk" w:hAnsi="Aktiv Grotesk" w:cs="AktivGrotesk-Italic"/>
          <w:i/>
          <w:iCs/>
          <w:sz w:val="16"/>
          <w:szCs w:val="16"/>
        </w:rPr>
        <w:t xml:space="preserve">School of Veterinary Science, University of Bristol, Bristol, UK, </w:t>
      </w:r>
      <w:r w:rsidRPr="00CE09D6">
        <w:rPr>
          <w:rFonts w:ascii="Aktiv Grotesk" w:hAnsi="Aktiv Grotesk" w:cs="AktivGrotesk-Italic"/>
          <w:i/>
          <w:iCs/>
          <w:sz w:val="16"/>
          <w:szCs w:val="16"/>
          <w:vertAlign w:val="superscript"/>
        </w:rPr>
        <w:t>3</w:t>
      </w:r>
      <w:r w:rsidRPr="00214F3D">
        <w:rPr>
          <w:rFonts w:ascii="Aktiv Grotesk" w:hAnsi="Aktiv Grotesk" w:cs="AktivGrotesk-Italic"/>
          <w:i/>
          <w:iCs/>
          <w:sz w:val="16"/>
          <w:szCs w:val="16"/>
        </w:rPr>
        <w:t xml:space="preserve">School of Biological Sciences, University of Bristol, Bristol, UK, </w:t>
      </w:r>
      <w:r w:rsidRPr="00CE09D6">
        <w:rPr>
          <w:rFonts w:ascii="Aktiv Grotesk" w:hAnsi="Aktiv Grotesk" w:cs="AktivGrotesk-Italic"/>
          <w:i/>
          <w:iCs/>
          <w:sz w:val="16"/>
          <w:szCs w:val="16"/>
          <w:vertAlign w:val="superscript"/>
        </w:rPr>
        <w:t>4</w:t>
      </w:r>
      <w:r w:rsidRPr="00214F3D">
        <w:rPr>
          <w:rFonts w:ascii="Aktiv Grotesk" w:hAnsi="Aktiv Grotesk" w:cs="AktivGrotesk-Italic"/>
          <w:i/>
          <w:iCs/>
          <w:sz w:val="16"/>
          <w:szCs w:val="16"/>
        </w:rPr>
        <w:t xml:space="preserve">National Heart and Lung Institute, Imperial College London, UK, </w:t>
      </w:r>
      <w:r w:rsidRPr="00CE09D6">
        <w:rPr>
          <w:rFonts w:ascii="Aktiv Grotesk" w:hAnsi="Aktiv Grotesk" w:cs="AktivGrotesk-Italic"/>
          <w:i/>
          <w:iCs/>
          <w:sz w:val="16"/>
          <w:szCs w:val="16"/>
          <w:vertAlign w:val="superscript"/>
        </w:rPr>
        <w:t>5</w:t>
      </w:r>
      <w:r w:rsidRPr="00214F3D">
        <w:rPr>
          <w:rFonts w:ascii="Aktiv Grotesk" w:hAnsi="Aktiv Grotesk" w:cs="AktivGrotesk-Italic"/>
          <w:i/>
          <w:iCs/>
          <w:sz w:val="16"/>
          <w:szCs w:val="16"/>
        </w:rPr>
        <w:t>Centre for Statistics in Medicine, University of Oxford, Oxford, UK.</w:t>
      </w:r>
    </w:p>
    <w:p w:rsidR="001A5841" w:rsidRDefault="001A5841" w:rsidP="001A5841">
      <w:pPr>
        <w:autoSpaceDE w:val="0"/>
        <w:autoSpaceDN w:val="0"/>
        <w:adjustRightInd w:val="0"/>
        <w:spacing w:after="0" w:line="240" w:lineRule="auto"/>
        <w:rPr>
          <w:rFonts w:ascii="Aktiv Grotesk" w:hAnsi="Aktiv Grotesk" w:cs="AktivGrotesk-Italic"/>
          <w:i/>
          <w:iCs/>
          <w:sz w:val="16"/>
          <w:szCs w:val="16"/>
        </w:rPr>
      </w:pPr>
    </w:p>
    <w:tbl>
      <w:tblPr>
        <w:tblW w:w="0" w:type="auto"/>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02"/>
        <w:gridCol w:w="708"/>
        <w:gridCol w:w="6382"/>
        <w:gridCol w:w="1144"/>
      </w:tblGrid>
      <w:tr w:rsidR="004451E2" w:rsidRPr="00062CD4" w:rsidTr="00062CD4">
        <w:tc>
          <w:tcPr>
            <w:tcW w:w="1702" w:type="dxa"/>
            <w:tcBorders>
              <w:top w:val="single" w:sz="4" w:space="0" w:color="454443"/>
              <w:left w:val="single" w:sz="4" w:space="0" w:color="454443"/>
              <w:bottom w:val="single" w:sz="4" w:space="0" w:color="454443"/>
              <w:right w:val="single" w:sz="4" w:space="0" w:color="454443"/>
            </w:tcBorders>
            <w:shd w:val="clear" w:color="auto" w:fill="454443"/>
            <w:vAlign w:val="center"/>
          </w:tcPr>
          <w:p w:rsidR="001A5841" w:rsidRPr="00062CD4" w:rsidRDefault="001A5841" w:rsidP="00062CD4">
            <w:pPr>
              <w:autoSpaceDE w:val="0"/>
              <w:autoSpaceDN w:val="0"/>
              <w:adjustRightInd w:val="0"/>
              <w:spacing w:before="60" w:after="60" w:line="240" w:lineRule="auto"/>
              <w:jc w:val="center"/>
              <w:rPr>
                <w:rFonts w:ascii="NC3Rs Lexia" w:hAnsi="NC3Rs Lexia"/>
                <w:color w:val="FFFFFF"/>
                <w:sz w:val="18"/>
                <w:szCs w:val="18"/>
              </w:rPr>
            </w:pPr>
          </w:p>
        </w:tc>
        <w:tc>
          <w:tcPr>
            <w:tcW w:w="708" w:type="dxa"/>
            <w:tcBorders>
              <w:top w:val="single" w:sz="4" w:space="0" w:color="454443"/>
              <w:left w:val="single" w:sz="4" w:space="0" w:color="454443"/>
              <w:bottom w:val="single" w:sz="4" w:space="0" w:color="454443"/>
              <w:right w:val="single" w:sz="4" w:space="0" w:color="454443"/>
            </w:tcBorders>
            <w:shd w:val="clear" w:color="auto" w:fill="454443"/>
            <w:vAlign w:val="center"/>
          </w:tcPr>
          <w:p w:rsidR="001A5841" w:rsidRPr="00062CD4" w:rsidRDefault="001A5841" w:rsidP="00062CD4">
            <w:pPr>
              <w:autoSpaceDE w:val="0"/>
              <w:autoSpaceDN w:val="0"/>
              <w:adjustRightInd w:val="0"/>
              <w:spacing w:before="60" w:after="60" w:line="240" w:lineRule="auto"/>
              <w:rPr>
                <w:rFonts w:ascii="NC3Rs Lexia" w:hAnsi="NC3Rs Lexia"/>
                <w:color w:val="FFFFFF"/>
                <w:sz w:val="18"/>
                <w:szCs w:val="18"/>
              </w:rPr>
            </w:pPr>
            <w:r w:rsidRPr="00062CD4">
              <w:rPr>
                <w:rFonts w:ascii="NC3Rs Lexia" w:hAnsi="NC3Rs Lexia"/>
                <w:color w:val="FFFFFF"/>
                <w:sz w:val="18"/>
                <w:szCs w:val="18"/>
              </w:rPr>
              <w:t>ITEM</w:t>
            </w:r>
          </w:p>
        </w:tc>
        <w:tc>
          <w:tcPr>
            <w:tcW w:w="6382" w:type="dxa"/>
            <w:tcBorders>
              <w:top w:val="single" w:sz="4" w:space="0" w:color="454443"/>
              <w:left w:val="single" w:sz="4" w:space="0" w:color="454443"/>
              <w:bottom w:val="single" w:sz="4" w:space="0" w:color="454443"/>
              <w:right w:val="single" w:sz="4" w:space="0" w:color="454443"/>
            </w:tcBorders>
            <w:shd w:val="clear" w:color="auto" w:fill="454443"/>
            <w:vAlign w:val="center"/>
          </w:tcPr>
          <w:p w:rsidR="001A5841" w:rsidRPr="00062CD4" w:rsidRDefault="001A5841" w:rsidP="00062CD4">
            <w:pPr>
              <w:autoSpaceDE w:val="0"/>
              <w:autoSpaceDN w:val="0"/>
              <w:adjustRightInd w:val="0"/>
              <w:spacing w:before="60" w:after="60" w:line="240" w:lineRule="auto"/>
              <w:rPr>
                <w:rFonts w:ascii="NC3Rs Lexia" w:hAnsi="NC3Rs Lexia"/>
                <w:color w:val="FFFFFF"/>
                <w:sz w:val="18"/>
                <w:szCs w:val="18"/>
              </w:rPr>
            </w:pPr>
            <w:r w:rsidRPr="00062CD4">
              <w:rPr>
                <w:rFonts w:ascii="NC3Rs Lexia" w:hAnsi="NC3Rs Lexia"/>
                <w:color w:val="FFFFFF"/>
                <w:sz w:val="18"/>
                <w:szCs w:val="18"/>
              </w:rPr>
              <w:t>RECOMMENDATION</w:t>
            </w:r>
          </w:p>
        </w:tc>
        <w:tc>
          <w:tcPr>
            <w:tcW w:w="1144" w:type="dxa"/>
            <w:tcBorders>
              <w:top w:val="single" w:sz="4" w:space="0" w:color="454443"/>
              <w:left w:val="single" w:sz="4" w:space="0" w:color="454443"/>
              <w:bottom w:val="single" w:sz="4" w:space="0" w:color="454443"/>
              <w:right w:val="single" w:sz="4" w:space="0" w:color="454443"/>
            </w:tcBorders>
            <w:shd w:val="clear" w:color="auto" w:fill="454443"/>
            <w:vAlign w:val="center"/>
          </w:tcPr>
          <w:p w:rsidR="001A5841" w:rsidRPr="00062CD4" w:rsidRDefault="001A5841" w:rsidP="00062CD4">
            <w:pPr>
              <w:autoSpaceDE w:val="0"/>
              <w:autoSpaceDN w:val="0"/>
              <w:adjustRightInd w:val="0"/>
              <w:spacing w:before="60" w:after="60" w:line="240" w:lineRule="auto"/>
              <w:rPr>
                <w:rFonts w:ascii="NC3Rs Lexia" w:hAnsi="NC3Rs Lexia"/>
                <w:color w:val="FFFFFF"/>
                <w:sz w:val="16"/>
                <w:szCs w:val="18"/>
              </w:rPr>
            </w:pPr>
            <w:r w:rsidRPr="00062CD4">
              <w:rPr>
                <w:rFonts w:ascii="NC3Rs Lexia" w:hAnsi="NC3Rs Lexia"/>
                <w:color w:val="FFFFFF"/>
                <w:sz w:val="16"/>
                <w:szCs w:val="18"/>
              </w:rPr>
              <w:t>Section/</w:t>
            </w:r>
            <w:r w:rsidRPr="00062CD4">
              <w:rPr>
                <w:rFonts w:ascii="NC3Rs Lexia" w:hAnsi="NC3Rs Lexia"/>
                <w:color w:val="FFFFFF"/>
                <w:sz w:val="16"/>
                <w:szCs w:val="18"/>
              </w:rPr>
              <w:br/>
              <w:t>Paragraph</w:t>
            </w:r>
          </w:p>
        </w:tc>
      </w:tr>
      <w:tr w:rsidR="004451E2" w:rsidRPr="00062CD4" w:rsidTr="00062CD4">
        <w:tc>
          <w:tcPr>
            <w:tcW w:w="1668" w:type="dxa"/>
            <w:tcBorders>
              <w:top w:val="single" w:sz="4" w:space="0" w:color="454443"/>
              <w:bottom w:val="single" w:sz="8" w:space="0" w:color="454443"/>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Title</w:t>
            </w:r>
          </w:p>
        </w:tc>
        <w:tc>
          <w:tcPr>
            <w:tcW w:w="708" w:type="dxa"/>
            <w:tcBorders>
              <w:top w:val="single" w:sz="4" w:space="0" w:color="454443"/>
              <w:bottom w:val="single" w:sz="8" w:space="0" w:color="454443"/>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1</w:t>
            </w:r>
          </w:p>
        </w:tc>
        <w:tc>
          <w:tcPr>
            <w:tcW w:w="6382" w:type="dxa"/>
            <w:tcBorders>
              <w:top w:val="single" w:sz="4" w:space="0" w:color="454443"/>
              <w:bottom w:val="single" w:sz="8" w:space="0" w:color="454443"/>
              <w:right w:val="single" w:sz="8" w:space="0" w:color="454443"/>
            </w:tcBorders>
            <w:shd w:val="clear" w:color="auto" w:fill="auto"/>
          </w:tcPr>
          <w:p w:rsidR="001A5841" w:rsidRPr="00062CD4" w:rsidRDefault="00DB23D3"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Provide as accurate and concise a description of the content of the article as possible.</w:t>
            </w:r>
          </w:p>
        </w:tc>
        <w:tc>
          <w:tcPr>
            <w:tcW w:w="1144" w:type="dxa"/>
            <w:tcBorders>
              <w:top w:val="single" w:sz="4" w:space="0" w:color="454443"/>
              <w:left w:val="single" w:sz="8" w:space="0" w:color="454443"/>
              <w:bottom w:val="single" w:sz="8" w:space="0" w:color="454443"/>
            </w:tcBorders>
            <w:shd w:val="clear" w:color="auto" w:fill="auto"/>
          </w:tcPr>
          <w:p w:rsidR="001A5841" w:rsidRPr="00062CD4" w:rsidRDefault="00261FB7" w:rsidP="00987A4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1"/>
                  <w:enabled/>
                  <w:calcOnExit w:val="0"/>
                  <w:textInput/>
                </w:ffData>
              </w:fldChar>
            </w:r>
            <w:bookmarkStart w:id="0" w:name="Text1"/>
            <w:r w:rsidR="004D4947"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bookmarkStart w:id="1" w:name="_GoBack"/>
            <w:bookmarkEnd w:id="1"/>
            <w:r w:rsidR="00987A44">
              <w:rPr>
                <w:rFonts w:ascii="Aktiv Grotesk" w:hAnsi="Aktiv Grotesk"/>
                <w:noProof/>
                <w:sz w:val="18"/>
                <w:szCs w:val="18"/>
              </w:rPr>
              <w:t>Title</w:t>
            </w:r>
            <w:r w:rsidRPr="00062CD4">
              <w:rPr>
                <w:rFonts w:ascii="Aktiv Grotesk" w:hAnsi="Aktiv Grotesk"/>
                <w:sz w:val="18"/>
                <w:szCs w:val="18"/>
              </w:rPr>
              <w:fldChar w:fldCharType="end"/>
            </w:r>
            <w:bookmarkEnd w:id="0"/>
          </w:p>
        </w:tc>
      </w:tr>
      <w:tr w:rsidR="004451E2" w:rsidRPr="00062CD4" w:rsidTr="00062CD4">
        <w:tc>
          <w:tcPr>
            <w:tcW w:w="1668" w:type="dxa"/>
            <w:tcBorders>
              <w:top w:val="single" w:sz="8" w:space="0" w:color="454443"/>
              <w:bottom w:val="single" w:sz="8" w:space="0" w:color="921F49"/>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Abstract</w:t>
            </w:r>
          </w:p>
        </w:tc>
        <w:tc>
          <w:tcPr>
            <w:tcW w:w="708" w:type="dxa"/>
            <w:tcBorders>
              <w:top w:val="single" w:sz="8" w:space="0" w:color="454443"/>
              <w:bottom w:val="single" w:sz="8" w:space="0" w:color="921F49"/>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2</w:t>
            </w:r>
          </w:p>
        </w:tc>
        <w:tc>
          <w:tcPr>
            <w:tcW w:w="6382" w:type="dxa"/>
            <w:tcBorders>
              <w:top w:val="single" w:sz="8" w:space="0" w:color="454443"/>
              <w:bottom w:val="single" w:sz="8" w:space="0" w:color="921F49"/>
              <w:right w:val="single" w:sz="8" w:space="0" w:color="454443"/>
            </w:tcBorders>
            <w:shd w:val="clear" w:color="auto" w:fill="auto"/>
          </w:tcPr>
          <w:p w:rsidR="001A5841" w:rsidRPr="00062CD4" w:rsidRDefault="00DB23D3"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Provide an accurate summary of the background, research objectives, including details of the species or strain of animal used, key methods, principal findings and conclusions of the study.</w:t>
            </w:r>
          </w:p>
        </w:tc>
        <w:tc>
          <w:tcPr>
            <w:tcW w:w="1144" w:type="dxa"/>
            <w:tcBorders>
              <w:top w:val="single" w:sz="8" w:space="0" w:color="454443"/>
              <w:left w:val="single" w:sz="8" w:space="0" w:color="454443"/>
              <w:bottom w:val="single" w:sz="8" w:space="0" w:color="921F49"/>
            </w:tcBorders>
            <w:shd w:val="clear" w:color="auto" w:fill="auto"/>
          </w:tcPr>
          <w:p w:rsidR="001A5841" w:rsidRPr="00062CD4" w:rsidRDefault="00261FB7" w:rsidP="00987A4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2"/>
                  <w:enabled/>
                  <w:calcOnExit w:val="0"/>
                  <w:textInput/>
                </w:ffData>
              </w:fldChar>
            </w:r>
            <w:bookmarkStart w:id="2" w:name="Text2"/>
            <w:r w:rsidR="004D4947"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987A44">
              <w:rPr>
                <w:rFonts w:ascii="Aktiv Grotesk" w:hAnsi="Aktiv Grotesk"/>
                <w:noProof/>
                <w:sz w:val="18"/>
                <w:szCs w:val="18"/>
              </w:rPr>
              <w:t>Abstract</w:t>
            </w:r>
            <w:r w:rsidRPr="00062CD4">
              <w:rPr>
                <w:rFonts w:ascii="Aktiv Grotesk" w:hAnsi="Aktiv Grotesk"/>
                <w:sz w:val="18"/>
                <w:szCs w:val="18"/>
              </w:rPr>
              <w:fldChar w:fldCharType="end"/>
            </w:r>
            <w:bookmarkEnd w:id="2"/>
          </w:p>
        </w:tc>
      </w:tr>
      <w:tr w:rsidR="004451E2" w:rsidRPr="00062CD4" w:rsidTr="00062CD4">
        <w:tc>
          <w:tcPr>
            <w:tcW w:w="8758" w:type="dxa"/>
            <w:gridSpan w:val="3"/>
            <w:tcBorders>
              <w:top w:val="single" w:sz="8" w:space="0" w:color="921F49"/>
              <w:bottom w:val="single" w:sz="8" w:space="0" w:color="921F49"/>
              <w:right w:val="single" w:sz="8" w:space="0" w:color="921F49"/>
            </w:tcBorders>
            <w:shd w:val="clear" w:color="auto" w:fill="921F49"/>
          </w:tcPr>
          <w:p w:rsidR="00214F3D" w:rsidRPr="00062CD4" w:rsidRDefault="00214F3D"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color w:val="FFFFFF"/>
                <w:sz w:val="18"/>
                <w:szCs w:val="18"/>
              </w:rPr>
              <w:t>INTRODUCTION</w:t>
            </w:r>
          </w:p>
        </w:tc>
        <w:tc>
          <w:tcPr>
            <w:tcW w:w="1144" w:type="dxa"/>
            <w:tcBorders>
              <w:top w:val="single" w:sz="8" w:space="0" w:color="921F49"/>
              <w:left w:val="single" w:sz="8" w:space="0" w:color="921F49"/>
              <w:bottom w:val="single" w:sz="8" w:space="0" w:color="921F49"/>
            </w:tcBorders>
            <w:shd w:val="clear" w:color="auto" w:fill="921F49"/>
          </w:tcPr>
          <w:p w:rsidR="00214F3D" w:rsidRPr="00062CD4" w:rsidRDefault="00214F3D" w:rsidP="00062CD4">
            <w:pPr>
              <w:autoSpaceDE w:val="0"/>
              <w:autoSpaceDN w:val="0"/>
              <w:adjustRightInd w:val="0"/>
              <w:spacing w:before="60" w:after="60" w:line="240" w:lineRule="auto"/>
              <w:rPr>
                <w:rFonts w:ascii="NC3Rs Lexia" w:hAnsi="NC3Rs Lexia"/>
                <w:sz w:val="18"/>
                <w:szCs w:val="18"/>
              </w:rPr>
            </w:pPr>
          </w:p>
        </w:tc>
      </w:tr>
      <w:tr w:rsidR="004451E2" w:rsidRPr="00062CD4" w:rsidTr="00062CD4">
        <w:tc>
          <w:tcPr>
            <w:tcW w:w="1668" w:type="dxa"/>
            <w:tcBorders>
              <w:top w:val="single" w:sz="8" w:space="0" w:color="921F49"/>
              <w:bottom w:val="single" w:sz="8" w:space="0" w:color="921F49"/>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Background</w:t>
            </w:r>
          </w:p>
        </w:tc>
        <w:tc>
          <w:tcPr>
            <w:tcW w:w="708" w:type="dxa"/>
            <w:tcBorders>
              <w:top w:val="single" w:sz="8" w:space="0" w:color="921F49"/>
              <w:bottom w:val="single" w:sz="8" w:space="0" w:color="921F49"/>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3</w:t>
            </w:r>
          </w:p>
        </w:tc>
        <w:tc>
          <w:tcPr>
            <w:tcW w:w="6382" w:type="dxa"/>
            <w:tcBorders>
              <w:top w:val="single" w:sz="8" w:space="0" w:color="921F49"/>
              <w:bottom w:val="single" w:sz="8" w:space="0" w:color="921F49"/>
              <w:right w:val="single" w:sz="8" w:space="0" w:color="921F49"/>
            </w:tcBorders>
            <w:shd w:val="clear" w:color="auto" w:fill="auto"/>
          </w:tcPr>
          <w:p w:rsidR="00DB23D3" w:rsidRPr="00062CD4" w:rsidRDefault="00DB23D3"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a. Include sufficient scientific background (including relevant references to previous work) to understand the motivation and context for the study, and explain the experimental approach and rationale.</w:t>
            </w:r>
          </w:p>
          <w:p w:rsidR="001A5841" w:rsidRPr="00062CD4" w:rsidRDefault="00DB23D3" w:rsidP="00062CD4">
            <w:pPr>
              <w:pStyle w:val="ListParagraph"/>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b. Explain how and why the animal species and model being used can address the scientific objectives and, where appropriate, the study’s relevance to human biology.</w:t>
            </w:r>
          </w:p>
        </w:tc>
        <w:tc>
          <w:tcPr>
            <w:tcW w:w="1144" w:type="dxa"/>
            <w:tcBorders>
              <w:top w:val="single" w:sz="8" w:space="0" w:color="921F49"/>
              <w:left w:val="single" w:sz="8" w:space="0" w:color="921F49"/>
              <w:bottom w:val="single" w:sz="8" w:space="0" w:color="921F49"/>
            </w:tcBorders>
            <w:shd w:val="clear" w:color="auto" w:fill="auto"/>
          </w:tcPr>
          <w:p w:rsidR="001A5841" w:rsidRPr="00062CD4" w:rsidRDefault="00261FB7" w:rsidP="00D44F4A">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3"/>
                  <w:enabled/>
                  <w:calcOnExit w:val="0"/>
                  <w:textInput/>
                </w:ffData>
              </w:fldChar>
            </w:r>
            <w:bookmarkStart w:id="3" w:name="Text3"/>
            <w:r w:rsidR="004D4947"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D44F4A">
              <w:rPr>
                <w:rFonts w:ascii="Aktiv Grotesk" w:hAnsi="Aktiv Grotesk"/>
                <w:noProof/>
                <w:sz w:val="18"/>
                <w:szCs w:val="18"/>
              </w:rPr>
              <w:t>Introduction/P1-P2</w:t>
            </w:r>
            <w:r w:rsidRPr="00062CD4">
              <w:rPr>
                <w:rFonts w:ascii="Aktiv Grotesk" w:hAnsi="Aktiv Grotesk"/>
                <w:sz w:val="18"/>
                <w:szCs w:val="18"/>
              </w:rPr>
              <w:fldChar w:fldCharType="end"/>
            </w:r>
            <w:bookmarkEnd w:id="3"/>
          </w:p>
        </w:tc>
      </w:tr>
      <w:tr w:rsidR="004451E2" w:rsidRPr="00062CD4" w:rsidTr="00062CD4">
        <w:tc>
          <w:tcPr>
            <w:tcW w:w="1668" w:type="dxa"/>
            <w:tcBorders>
              <w:top w:val="single" w:sz="8" w:space="0" w:color="921F49"/>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Objectives</w:t>
            </w:r>
          </w:p>
        </w:tc>
        <w:tc>
          <w:tcPr>
            <w:tcW w:w="708" w:type="dxa"/>
            <w:tcBorders>
              <w:top w:val="single" w:sz="8" w:space="0" w:color="921F49"/>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4</w:t>
            </w:r>
          </w:p>
        </w:tc>
        <w:tc>
          <w:tcPr>
            <w:tcW w:w="6382" w:type="dxa"/>
            <w:tcBorders>
              <w:top w:val="single" w:sz="8" w:space="0" w:color="921F49"/>
              <w:bottom w:val="single" w:sz="8" w:space="0" w:color="4A8783"/>
              <w:right w:val="single" w:sz="8" w:space="0" w:color="921F49"/>
            </w:tcBorders>
            <w:shd w:val="clear" w:color="auto" w:fill="auto"/>
          </w:tcPr>
          <w:p w:rsidR="001A5841" w:rsidRPr="00062CD4" w:rsidRDefault="00DB23D3"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Clearly describe the primary and any secondary objectives of the study, or specific hypotheses being tested.</w:t>
            </w:r>
          </w:p>
        </w:tc>
        <w:tc>
          <w:tcPr>
            <w:tcW w:w="1144" w:type="dxa"/>
            <w:tcBorders>
              <w:top w:val="single" w:sz="8" w:space="0" w:color="921F49"/>
              <w:left w:val="single" w:sz="8" w:space="0" w:color="921F49"/>
              <w:bottom w:val="single" w:sz="8" w:space="0" w:color="4A8783"/>
            </w:tcBorders>
            <w:shd w:val="clear" w:color="auto" w:fill="auto"/>
          </w:tcPr>
          <w:p w:rsidR="001A5841" w:rsidRPr="00062CD4" w:rsidRDefault="00261FB7" w:rsidP="00D44F4A">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4"/>
                  <w:enabled/>
                  <w:calcOnExit w:val="0"/>
                  <w:textInput/>
                </w:ffData>
              </w:fldChar>
            </w:r>
            <w:bookmarkStart w:id="4" w:name="Text4"/>
            <w:r w:rsidR="004D4947"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D44F4A">
              <w:rPr>
                <w:rFonts w:ascii="Aktiv Grotesk" w:hAnsi="Aktiv Grotesk"/>
                <w:noProof/>
                <w:sz w:val="18"/>
                <w:szCs w:val="18"/>
              </w:rPr>
              <w:t>Introduction/P3</w:t>
            </w:r>
            <w:r w:rsidRPr="00062CD4">
              <w:rPr>
                <w:rFonts w:ascii="Aktiv Grotesk" w:hAnsi="Aktiv Grotesk"/>
                <w:sz w:val="18"/>
                <w:szCs w:val="18"/>
              </w:rPr>
              <w:fldChar w:fldCharType="end"/>
            </w:r>
            <w:bookmarkEnd w:id="4"/>
          </w:p>
        </w:tc>
      </w:tr>
      <w:tr w:rsidR="004451E2" w:rsidRPr="00062CD4" w:rsidTr="00062CD4">
        <w:tc>
          <w:tcPr>
            <w:tcW w:w="8758" w:type="dxa"/>
            <w:gridSpan w:val="3"/>
            <w:tcBorders>
              <w:top w:val="single" w:sz="8" w:space="0" w:color="4A8783"/>
              <w:bottom w:val="single" w:sz="8" w:space="0" w:color="4A8783"/>
              <w:right w:val="single" w:sz="8" w:space="0" w:color="4A8783"/>
            </w:tcBorders>
            <w:shd w:val="clear" w:color="auto" w:fill="4A8783"/>
          </w:tcPr>
          <w:p w:rsidR="00214F3D" w:rsidRPr="00062CD4" w:rsidRDefault="00214F3D"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color w:val="FFFFFF"/>
                <w:sz w:val="18"/>
                <w:szCs w:val="18"/>
              </w:rPr>
              <w:t>METHODS</w:t>
            </w:r>
          </w:p>
        </w:tc>
        <w:tc>
          <w:tcPr>
            <w:tcW w:w="1144" w:type="dxa"/>
            <w:tcBorders>
              <w:top w:val="single" w:sz="8" w:space="0" w:color="4A8783"/>
              <w:left w:val="single" w:sz="8" w:space="0" w:color="4A8783"/>
              <w:bottom w:val="single" w:sz="8" w:space="0" w:color="4A8783"/>
            </w:tcBorders>
            <w:shd w:val="clear" w:color="auto" w:fill="4A8783"/>
          </w:tcPr>
          <w:p w:rsidR="00214F3D" w:rsidRPr="00062CD4" w:rsidRDefault="00214F3D" w:rsidP="00062CD4">
            <w:pPr>
              <w:autoSpaceDE w:val="0"/>
              <w:autoSpaceDN w:val="0"/>
              <w:adjustRightInd w:val="0"/>
              <w:spacing w:before="60" w:after="60" w:line="240" w:lineRule="auto"/>
              <w:rPr>
                <w:rFonts w:ascii="NC3Rs Lexia" w:hAnsi="NC3Rs Lexia"/>
                <w:sz w:val="18"/>
                <w:szCs w:val="18"/>
              </w:rPr>
            </w:pPr>
          </w:p>
        </w:tc>
      </w:tr>
      <w:tr w:rsidR="004451E2" w:rsidRPr="00062CD4" w:rsidTr="00062CD4">
        <w:tc>
          <w:tcPr>
            <w:tcW w:w="1668" w:type="dxa"/>
            <w:tcBorders>
              <w:top w:val="single" w:sz="8" w:space="0" w:color="4A8783"/>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Ethical statement</w:t>
            </w:r>
          </w:p>
        </w:tc>
        <w:tc>
          <w:tcPr>
            <w:tcW w:w="708" w:type="dxa"/>
            <w:tcBorders>
              <w:top w:val="single" w:sz="8" w:space="0" w:color="4A8783"/>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5</w:t>
            </w:r>
          </w:p>
        </w:tc>
        <w:tc>
          <w:tcPr>
            <w:tcW w:w="6382" w:type="dxa"/>
            <w:tcBorders>
              <w:top w:val="single" w:sz="8" w:space="0" w:color="4A8783"/>
              <w:bottom w:val="single" w:sz="8" w:space="0" w:color="4A8783"/>
              <w:right w:val="single" w:sz="8" w:space="0" w:color="4A8783"/>
            </w:tcBorders>
            <w:shd w:val="clear" w:color="auto" w:fill="auto"/>
          </w:tcPr>
          <w:p w:rsidR="001A5841" w:rsidRPr="00062CD4" w:rsidRDefault="00DB23D3"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Indicate the nature of the ethical review permissions, relevant licences (e.g. Animal [Scientific Procedures] Act 1986), and national or institutional guidelines for the care and use of animals, that cover the research.</w:t>
            </w:r>
          </w:p>
        </w:tc>
        <w:tc>
          <w:tcPr>
            <w:tcW w:w="1144" w:type="dxa"/>
            <w:tcBorders>
              <w:top w:val="single" w:sz="8" w:space="0" w:color="4A8783"/>
              <w:left w:val="single" w:sz="8" w:space="0" w:color="4A8783"/>
              <w:bottom w:val="single" w:sz="8" w:space="0" w:color="4A8783"/>
            </w:tcBorders>
            <w:shd w:val="clear" w:color="auto" w:fill="auto"/>
          </w:tcPr>
          <w:p w:rsidR="001A5841" w:rsidRPr="00062CD4" w:rsidRDefault="00261FB7" w:rsidP="00D44F4A">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5"/>
                  <w:enabled/>
                  <w:calcOnExit w:val="0"/>
                  <w:textInput/>
                </w:ffData>
              </w:fldChar>
            </w:r>
            <w:bookmarkStart w:id="5" w:name="Text5"/>
            <w:r w:rsidR="004D4947"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D44F4A">
              <w:rPr>
                <w:rFonts w:ascii="Aktiv Grotesk" w:hAnsi="Aktiv Grotesk"/>
                <w:noProof/>
                <w:sz w:val="18"/>
                <w:szCs w:val="18"/>
              </w:rPr>
              <w:t>Materials and Methods/Ethnic Statement</w:t>
            </w:r>
            <w:r w:rsidRPr="00062CD4">
              <w:rPr>
                <w:rFonts w:ascii="Aktiv Grotesk" w:hAnsi="Aktiv Grotesk"/>
                <w:sz w:val="18"/>
                <w:szCs w:val="18"/>
              </w:rPr>
              <w:fldChar w:fldCharType="end"/>
            </w:r>
            <w:bookmarkEnd w:id="5"/>
          </w:p>
        </w:tc>
      </w:tr>
      <w:tr w:rsidR="004451E2" w:rsidRPr="00062CD4" w:rsidTr="00062CD4">
        <w:tc>
          <w:tcPr>
            <w:tcW w:w="1668" w:type="dxa"/>
            <w:tcBorders>
              <w:top w:val="single" w:sz="8" w:space="0" w:color="4A8783"/>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Study design</w:t>
            </w:r>
          </w:p>
        </w:tc>
        <w:tc>
          <w:tcPr>
            <w:tcW w:w="708" w:type="dxa"/>
            <w:tcBorders>
              <w:top w:val="single" w:sz="8" w:space="0" w:color="4A8783"/>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6</w:t>
            </w:r>
          </w:p>
        </w:tc>
        <w:tc>
          <w:tcPr>
            <w:tcW w:w="6382" w:type="dxa"/>
            <w:tcBorders>
              <w:top w:val="single" w:sz="8" w:space="0" w:color="4A8783"/>
              <w:bottom w:val="single" w:sz="8" w:space="0" w:color="4A8783"/>
              <w:right w:val="single" w:sz="8" w:space="0" w:color="4A8783"/>
            </w:tcBorders>
            <w:shd w:val="clear" w:color="auto" w:fill="auto"/>
          </w:tcPr>
          <w:p w:rsidR="00DB23D3" w:rsidRPr="00062CD4" w:rsidRDefault="00DB23D3"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For each experiment, give brief details of the study design including:</w:t>
            </w:r>
          </w:p>
          <w:p w:rsidR="00DB23D3" w:rsidRPr="00062CD4" w:rsidRDefault="00DB23D3"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a. The number of experimental and control groups.</w:t>
            </w:r>
          </w:p>
          <w:p w:rsidR="00DB23D3" w:rsidRPr="00062CD4" w:rsidRDefault="00DB23D3"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b. Any steps taken to minimise the effects of subjective bias when allocating animals to treatment (e.g. randomisation procedure) and when assessing results (e.g. if done, describe who was blinded and when).</w:t>
            </w:r>
          </w:p>
          <w:p w:rsidR="00DB23D3" w:rsidRPr="00062CD4" w:rsidRDefault="00DB23D3"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c. The experimental unit (e.g. a single animal, group or cage of animals).</w:t>
            </w:r>
          </w:p>
          <w:p w:rsidR="001A5841" w:rsidRPr="00062CD4" w:rsidRDefault="00DB23D3"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A time-line diagram or flow chart can be useful to illustrate how complex study designs were carried out.</w:t>
            </w:r>
          </w:p>
        </w:tc>
        <w:tc>
          <w:tcPr>
            <w:tcW w:w="1144" w:type="dxa"/>
            <w:tcBorders>
              <w:top w:val="single" w:sz="8" w:space="0" w:color="4A8783"/>
              <w:left w:val="single" w:sz="8" w:space="0" w:color="4A8783"/>
              <w:bottom w:val="single" w:sz="8" w:space="0" w:color="4A8783"/>
            </w:tcBorders>
            <w:shd w:val="clear" w:color="auto" w:fill="auto"/>
          </w:tcPr>
          <w:p w:rsidR="001A5841" w:rsidRPr="00062CD4" w:rsidRDefault="00261FB7" w:rsidP="00D44F4A">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6"/>
                  <w:enabled/>
                  <w:calcOnExit w:val="0"/>
                  <w:textInput/>
                </w:ffData>
              </w:fldChar>
            </w:r>
            <w:bookmarkStart w:id="6" w:name="Text6"/>
            <w:r w:rsidR="004D4947"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D44F4A">
              <w:rPr>
                <w:rFonts w:ascii="Aktiv Grotesk" w:hAnsi="Aktiv Grotesk"/>
                <w:noProof/>
                <w:sz w:val="18"/>
                <w:szCs w:val="18"/>
              </w:rPr>
              <w:t>N/A</w:t>
            </w:r>
            <w:r w:rsidRPr="00062CD4">
              <w:rPr>
                <w:rFonts w:ascii="Aktiv Grotesk" w:hAnsi="Aktiv Grotesk"/>
                <w:sz w:val="18"/>
                <w:szCs w:val="18"/>
              </w:rPr>
              <w:fldChar w:fldCharType="end"/>
            </w:r>
            <w:bookmarkEnd w:id="6"/>
          </w:p>
        </w:tc>
      </w:tr>
      <w:tr w:rsidR="004451E2" w:rsidRPr="00062CD4" w:rsidTr="00062CD4">
        <w:trPr>
          <w:trHeight w:val="704"/>
        </w:trPr>
        <w:tc>
          <w:tcPr>
            <w:tcW w:w="1668" w:type="dxa"/>
            <w:tcBorders>
              <w:top w:val="single" w:sz="8" w:space="0" w:color="4A8783"/>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Experimental</w:t>
            </w:r>
            <w:r w:rsidRPr="00062CD4">
              <w:rPr>
                <w:rFonts w:ascii="NC3Rs Lexia" w:hAnsi="NC3Rs Lexia"/>
                <w:sz w:val="18"/>
                <w:szCs w:val="18"/>
              </w:rPr>
              <w:br/>
              <w:t>procedures</w:t>
            </w:r>
          </w:p>
        </w:tc>
        <w:tc>
          <w:tcPr>
            <w:tcW w:w="708" w:type="dxa"/>
            <w:tcBorders>
              <w:top w:val="single" w:sz="8" w:space="0" w:color="4A8783"/>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7</w:t>
            </w:r>
          </w:p>
        </w:tc>
        <w:tc>
          <w:tcPr>
            <w:tcW w:w="6382" w:type="dxa"/>
            <w:tcBorders>
              <w:top w:val="single" w:sz="8" w:space="0" w:color="4A8783"/>
              <w:bottom w:val="single" w:sz="8" w:space="0" w:color="4A8783"/>
              <w:right w:val="single" w:sz="8" w:space="0" w:color="4A8783"/>
            </w:tcBorders>
            <w:shd w:val="clear" w:color="auto" w:fill="auto"/>
          </w:tcPr>
          <w:p w:rsidR="00DB23D3" w:rsidRPr="00062CD4" w:rsidRDefault="00DB23D3"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For each experiment and each experimental group, including controls, provide precise details of all procedures carried out. For example:</w:t>
            </w:r>
          </w:p>
          <w:p w:rsidR="00DB23D3" w:rsidRPr="00062CD4" w:rsidRDefault="00DB23D3"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a. How (e.g. drug formulation and dose, site and route of administration, anaesthesia and analgesia used [including monitoring], surgical procedure, method of euthanasia). Provide details of any specialist equipment used, including supplier(s).</w:t>
            </w:r>
          </w:p>
          <w:p w:rsidR="00DB23D3" w:rsidRPr="00062CD4" w:rsidRDefault="00DB23D3"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b. When (e.g. time of day).</w:t>
            </w:r>
          </w:p>
          <w:p w:rsidR="00DB23D3" w:rsidRPr="00062CD4" w:rsidRDefault="00DB23D3"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c. Where (e.g. home cage, laboratory, water maze).</w:t>
            </w:r>
          </w:p>
          <w:p w:rsidR="001A5841" w:rsidRPr="00062CD4" w:rsidRDefault="00DB23D3"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d. Why (e.g. rationale for choice of specific anaesthetic, route of administration, drug dose used).</w:t>
            </w:r>
          </w:p>
        </w:tc>
        <w:tc>
          <w:tcPr>
            <w:tcW w:w="1144" w:type="dxa"/>
            <w:tcBorders>
              <w:top w:val="single" w:sz="8" w:space="0" w:color="4A8783"/>
              <w:left w:val="single" w:sz="8" w:space="0" w:color="4A8783"/>
              <w:bottom w:val="single" w:sz="8" w:space="0" w:color="4A8783"/>
            </w:tcBorders>
            <w:shd w:val="clear" w:color="auto" w:fill="auto"/>
          </w:tcPr>
          <w:p w:rsidR="001A5841" w:rsidRPr="00062CD4" w:rsidRDefault="00261FB7" w:rsidP="001C0D5F">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7"/>
                  <w:enabled/>
                  <w:calcOnExit w:val="0"/>
                  <w:textInput/>
                </w:ffData>
              </w:fldChar>
            </w:r>
            <w:bookmarkStart w:id="7" w:name="Text7"/>
            <w:r w:rsidR="004D4947"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D44F4A" w:rsidRPr="00D44F4A">
              <w:rPr>
                <w:rFonts w:ascii="Aktiv Grotesk" w:hAnsi="Aktiv Grotesk"/>
                <w:noProof/>
                <w:sz w:val="18"/>
                <w:szCs w:val="18"/>
              </w:rPr>
              <w:t>Materials and Methods/</w:t>
            </w:r>
            <w:r w:rsidR="001C0D5F">
              <w:rPr>
                <w:rFonts w:ascii="Aktiv Grotesk" w:hAnsi="Aktiv Grotesk"/>
                <w:noProof/>
                <w:sz w:val="18"/>
                <w:szCs w:val="18"/>
              </w:rPr>
              <w:t xml:space="preserve">Ethnic Statement and </w:t>
            </w:r>
            <w:r w:rsidR="00D44F4A" w:rsidRPr="00D44F4A">
              <w:rPr>
                <w:rFonts w:ascii="Aktiv Grotesk" w:hAnsi="Aktiv Grotesk"/>
                <w:noProof/>
                <w:sz w:val="18"/>
                <w:szCs w:val="18"/>
              </w:rPr>
              <w:t>Microvascular Procedures</w:t>
            </w:r>
            <w:r w:rsidRPr="00062CD4">
              <w:rPr>
                <w:rFonts w:ascii="Aktiv Grotesk" w:hAnsi="Aktiv Grotesk"/>
                <w:sz w:val="18"/>
                <w:szCs w:val="18"/>
              </w:rPr>
              <w:fldChar w:fldCharType="end"/>
            </w:r>
            <w:bookmarkEnd w:id="7"/>
          </w:p>
        </w:tc>
      </w:tr>
      <w:tr w:rsidR="004451E2" w:rsidRPr="00062CD4" w:rsidTr="00062CD4">
        <w:trPr>
          <w:trHeight w:val="1322"/>
        </w:trPr>
        <w:tc>
          <w:tcPr>
            <w:tcW w:w="1668" w:type="dxa"/>
            <w:tcBorders>
              <w:top w:val="single" w:sz="8" w:space="0" w:color="4A8783"/>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Experimental</w:t>
            </w:r>
            <w:r w:rsidRPr="00062CD4">
              <w:rPr>
                <w:rFonts w:ascii="NC3Rs Lexia" w:hAnsi="NC3Rs Lexia"/>
                <w:sz w:val="18"/>
                <w:szCs w:val="18"/>
              </w:rPr>
              <w:br/>
              <w:t>animals</w:t>
            </w:r>
          </w:p>
        </w:tc>
        <w:tc>
          <w:tcPr>
            <w:tcW w:w="708" w:type="dxa"/>
            <w:tcBorders>
              <w:top w:val="single" w:sz="8" w:space="0" w:color="4A8783"/>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8</w:t>
            </w:r>
          </w:p>
        </w:tc>
        <w:tc>
          <w:tcPr>
            <w:tcW w:w="6382" w:type="dxa"/>
            <w:tcBorders>
              <w:top w:val="single" w:sz="8" w:space="0" w:color="4A8783"/>
              <w:bottom w:val="single" w:sz="8" w:space="0" w:color="4A8783"/>
              <w:right w:val="single" w:sz="8" w:space="0" w:color="4A8783"/>
            </w:tcBorders>
            <w:shd w:val="clear" w:color="auto" w:fill="auto"/>
          </w:tcPr>
          <w:p w:rsidR="00214F3D" w:rsidRPr="00062CD4" w:rsidRDefault="00214F3D"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a. Provide details of the animals used, including species, strain, sex, developmental stage (e.g. mean or median age plus age range) and weight (e.g. mean or median weight plus weight range).</w:t>
            </w:r>
          </w:p>
          <w:p w:rsidR="001A5841" w:rsidRPr="00062CD4" w:rsidRDefault="00214F3D"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b. Provide further relevant information such as the source of animals, international strain nomenclature, genetic modification status (e.g. knock-out or transgenic), genotype, health/immune status, drug or test naïve, previous procedures, etc.</w:t>
            </w:r>
          </w:p>
        </w:tc>
        <w:tc>
          <w:tcPr>
            <w:tcW w:w="1144" w:type="dxa"/>
            <w:tcBorders>
              <w:top w:val="single" w:sz="8" w:space="0" w:color="4A8783"/>
              <w:left w:val="single" w:sz="8" w:space="0" w:color="4A8783"/>
              <w:bottom w:val="single" w:sz="8" w:space="0" w:color="4A8783"/>
            </w:tcBorders>
            <w:shd w:val="clear" w:color="auto" w:fill="auto"/>
          </w:tcPr>
          <w:p w:rsidR="001A5841" w:rsidRPr="00062CD4" w:rsidRDefault="00261FB7" w:rsidP="001C0D5F">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8"/>
                  <w:enabled/>
                  <w:calcOnExit w:val="0"/>
                  <w:textInput/>
                </w:ffData>
              </w:fldChar>
            </w:r>
            <w:bookmarkStart w:id="8" w:name="Text8"/>
            <w:r w:rsidR="004D4947"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D44F4A" w:rsidRPr="00D44F4A">
              <w:rPr>
                <w:rFonts w:ascii="Aktiv Grotesk" w:hAnsi="Aktiv Grotesk"/>
                <w:noProof/>
                <w:sz w:val="18"/>
                <w:szCs w:val="18"/>
              </w:rPr>
              <w:t>Materials and Methods/</w:t>
            </w:r>
            <w:r w:rsidR="001C0D5F">
              <w:rPr>
                <w:rFonts w:ascii="Aktiv Grotesk" w:hAnsi="Aktiv Grotesk"/>
                <w:noProof/>
                <w:sz w:val="18"/>
                <w:szCs w:val="18"/>
              </w:rPr>
              <w:t xml:space="preserve">Ethnic Statement and </w:t>
            </w:r>
            <w:r w:rsidR="00D44F4A" w:rsidRPr="00D44F4A">
              <w:rPr>
                <w:rFonts w:ascii="Aktiv Grotesk" w:hAnsi="Aktiv Grotesk"/>
                <w:noProof/>
                <w:sz w:val="18"/>
                <w:szCs w:val="18"/>
              </w:rPr>
              <w:t>Microvascular Procedures</w:t>
            </w:r>
            <w:r w:rsidRPr="00062CD4">
              <w:rPr>
                <w:rFonts w:ascii="Aktiv Grotesk" w:hAnsi="Aktiv Grotesk"/>
                <w:sz w:val="18"/>
                <w:szCs w:val="18"/>
              </w:rPr>
              <w:fldChar w:fldCharType="end"/>
            </w:r>
            <w:bookmarkEnd w:id="8"/>
          </w:p>
        </w:tc>
      </w:tr>
    </w:tbl>
    <w:p w:rsidR="00450565" w:rsidRDefault="00450565" w:rsidP="00450565">
      <w:pPr>
        <w:jc w:val="right"/>
      </w:pPr>
      <w:r>
        <w:rPr>
          <w:rFonts w:ascii="AktivGrotesk-Regular" w:hAnsi="AktivGrotesk-Regular" w:cs="AktivGrotesk-Regular"/>
          <w:sz w:val="16"/>
          <w:szCs w:val="16"/>
        </w:rPr>
        <w:br/>
        <w:t xml:space="preserve">The ARRIVE guidelines. Originally published in </w:t>
      </w:r>
      <w:r>
        <w:rPr>
          <w:rFonts w:ascii="AktivGrotesk-Italic" w:hAnsi="AktivGrotesk-Italic" w:cs="AktivGrotesk-Italic"/>
          <w:i/>
          <w:iCs/>
          <w:sz w:val="16"/>
          <w:szCs w:val="16"/>
        </w:rPr>
        <w:t>PLoS Biology</w:t>
      </w:r>
      <w:r>
        <w:rPr>
          <w:rFonts w:ascii="AktivGrotesk-Regular" w:hAnsi="AktivGrotesk-Regular" w:cs="AktivGrotesk-Regular"/>
          <w:sz w:val="16"/>
          <w:szCs w:val="16"/>
        </w:rPr>
        <w:t>, June 201</w:t>
      </w:r>
      <w:r w:rsidR="004D4947">
        <w:rPr>
          <w:rFonts w:ascii="AktivGrotesk-Regular" w:hAnsi="AktivGrotesk-Regular" w:cs="AktivGrotesk-Regular"/>
          <w:sz w:val="16"/>
          <w:szCs w:val="16"/>
        </w:rPr>
        <w:t>0</w:t>
      </w:r>
      <w:r w:rsidR="004D4947" w:rsidRPr="004D4947">
        <w:rPr>
          <w:rFonts w:ascii="AktivGrotesk-Regular" w:hAnsi="AktivGrotesk-Regular" w:cs="AktivGrotesk-Regular"/>
          <w:sz w:val="16"/>
          <w:szCs w:val="16"/>
          <w:vertAlign w:val="superscript"/>
        </w:rPr>
        <w:t>1</w:t>
      </w:r>
      <w:r>
        <w:br w:type="page"/>
      </w:r>
    </w:p>
    <w:tbl>
      <w:tblPr>
        <w:tblW w:w="0" w:type="auto"/>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02"/>
        <w:gridCol w:w="674"/>
        <w:gridCol w:w="34"/>
        <w:gridCol w:w="6382"/>
        <w:gridCol w:w="1103"/>
        <w:gridCol w:w="44"/>
      </w:tblGrid>
      <w:tr w:rsidR="004451E2" w:rsidRPr="00062CD4" w:rsidTr="00062CD4">
        <w:tc>
          <w:tcPr>
            <w:tcW w:w="1668" w:type="dxa"/>
            <w:tcBorders>
              <w:top w:val="single" w:sz="8" w:space="0" w:color="4A8783"/>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lastRenderedPageBreak/>
              <w:t>Housing and</w:t>
            </w:r>
            <w:r w:rsidRPr="00062CD4">
              <w:rPr>
                <w:rFonts w:ascii="NC3Rs Lexia" w:hAnsi="NC3Rs Lexia"/>
                <w:sz w:val="18"/>
                <w:szCs w:val="18"/>
              </w:rPr>
              <w:br/>
              <w:t>husbandry</w:t>
            </w:r>
          </w:p>
        </w:tc>
        <w:tc>
          <w:tcPr>
            <w:tcW w:w="708" w:type="dxa"/>
            <w:gridSpan w:val="2"/>
            <w:tcBorders>
              <w:top w:val="single" w:sz="8" w:space="0" w:color="4A8783"/>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9</w:t>
            </w:r>
          </w:p>
        </w:tc>
        <w:tc>
          <w:tcPr>
            <w:tcW w:w="6382" w:type="dxa"/>
            <w:tcBorders>
              <w:top w:val="single" w:sz="8" w:space="0" w:color="4A8783"/>
              <w:bottom w:val="single" w:sz="8" w:space="0" w:color="4A8783"/>
              <w:right w:val="single" w:sz="8" w:space="0" w:color="4A8783"/>
            </w:tcBorders>
            <w:shd w:val="clear" w:color="auto" w:fill="auto"/>
          </w:tcPr>
          <w:p w:rsidR="00214F3D" w:rsidRPr="00062CD4" w:rsidRDefault="00214F3D"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Provide details of:</w:t>
            </w:r>
          </w:p>
          <w:p w:rsidR="00214F3D" w:rsidRPr="00062CD4" w:rsidRDefault="00214F3D"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a. Housing (type of facility e.g. specific pathogen free [SPF]; type of cage or housing; bedding material; number of cage companions; tank shape and material etc. for fish).</w:t>
            </w:r>
          </w:p>
          <w:p w:rsidR="00214F3D" w:rsidRPr="00062CD4" w:rsidRDefault="00214F3D"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b. Husbandry conditions (e.g. breeding programme, light/dark cycle, temperature, quality of water etc for fish, type of food, access to food and water, environmental enrichment).</w:t>
            </w:r>
          </w:p>
          <w:p w:rsidR="001A5841" w:rsidRPr="00062CD4" w:rsidRDefault="00214F3D"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c. Welfare-related assessments and interventions that were carried out prior to, during, or after the experiment.</w:t>
            </w:r>
          </w:p>
        </w:tc>
        <w:tc>
          <w:tcPr>
            <w:tcW w:w="1144" w:type="dxa"/>
            <w:gridSpan w:val="2"/>
            <w:tcBorders>
              <w:top w:val="single" w:sz="8" w:space="0" w:color="4A8783"/>
              <w:left w:val="single" w:sz="8" w:space="0" w:color="4A8783"/>
              <w:bottom w:val="single" w:sz="8" w:space="0" w:color="4A8783"/>
            </w:tcBorders>
            <w:shd w:val="clear" w:color="auto" w:fill="auto"/>
          </w:tcPr>
          <w:p w:rsidR="001A5841" w:rsidRPr="00062CD4" w:rsidRDefault="00261FB7" w:rsidP="001C0D5F">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9"/>
                  <w:enabled/>
                  <w:calcOnExit w:val="0"/>
                  <w:textInput/>
                </w:ffData>
              </w:fldChar>
            </w:r>
            <w:bookmarkStart w:id="9" w:name="Text9"/>
            <w:r w:rsidR="004D4947"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1C0D5F">
              <w:rPr>
                <w:rFonts w:ascii="Aktiv Grotesk" w:hAnsi="Aktiv Grotesk"/>
                <w:sz w:val="18"/>
                <w:szCs w:val="18"/>
              </w:rPr>
              <w:t>Materials and Methods/</w:t>
            </w:r>
            <w:r w:rsidR="001C0D5F">
              <w:rPr>
                <w:rFonts w:ascii="Aktiv Grotesk" w:hAnsi="Aktiv Grotesk"/>
                <w:noProof/>
                <w:sz w:val="18"/>
                <w:szCs w:val="18"/>
              </w:rPr>
              <w:t>Ethnic Statement</w:t>
            </w:r>
            <w:r w:rsidRPr="00062CD4">
              <w:rPr>
                <w:rFonts w:ascii="Aktiv Grotesk" w:hAnsi="Aktiv Grotesk"/>
                <w:sz w:val="18"/>
                <w:szCs w:val="18"/>
              </w:rPr>
              <w:fldChar w:fldCharType="end"/>
            </w:r>
            <w:bookmarkEnd w:id="9"/>
          </w:p>
        </w:tc>
      </w:tr>
      <w:tr w:rsidR="004451E2" w:rsidRPr="00062CD4" w:rsidTr="00062CD4">
        <w:tc>
          <w:tcPr>
            <w:tcW w:w="1668" w:type="dxa"/>
            <w:tcBorders>
              <w:top w:val="single" w:sz="8" w:space="0" w:color="4A8783"/>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Sample size</w:t>
            </w:r>
          </w:p>
        </w:tc>
        <w:tc>
          <w:tcPr>
            <w:tcW w:w="708" w:type="dxa"/>
            <w:gridSpan w:val="2"/>
            <w:tcBorders>
              <w:top w:val="single" w:sz="8" w:space="0" w:color="4A8783"/>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10</w:t>
            </w:r>
          </w:p>
        </w:tc>
        <w:tc>
          <w:tcPr>
            <w:tcW w:w="6382" w:type="dxa"/>
            <w:tcBorders>
              <w:top w:val="single" w:sz="8" w:space="0" w:color="4A8783"/>
              <w:bottom w:val="single" w:sz="8" w:space="0" w:color="4A8783"/>
              <w:right w:val="single" w:sz="8" w:space="0" w:color="4A8783"/>
            </w:tcBorders>
            <w:shd w:val="clear" w:color="auto" w:fill="auto"/>
          </w:tcPr>
          <w:p w:rsidR="00214F3D" w:rsidRPr="00062CD4" w:rsidRDefault="00214F3D"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 xml:space="preserve">a. Specify the total number of animals used in each experiment, and the number of animals in each experimental group. </w:t>
            </w:r>
          </w:p>
          <w:p w:rsidR="00214F3D" w:rsidRPr="00062CD4" w:rsidRDefault="00214F3D"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b. Explain how the number of animals was arrived at. Provide details of any sample size calculation used.</w:t>
            </w:r>
          </w:p>
          <w:p w:rsidR="001A5841" w:rsidRPr="00062CD4" w:rsidRDefault="00214F3D"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c. Indicate the number of independent replications of each experiment, if relevant.</w:t>
            </w:r>
          </w:p>
        </w:tc>
        <w:tc>
          <w:tcPr>
            <w:tcW w:w="1144" w:type="dxa"/>
            <w:gridSpan w:val="2"/>
            <w:tcBorders>
              <w:top w:val="single" w:sz="8" w:space="0" w:color="4A8783"/>
              <w:left w:val="single" w:sz="8" w:space="0" w:color="4A8783"/>
              <w:bottom w:val="single" w:sz="8" w:space="0" w:color="4A8783"/>
            </w:tcBorders>
            <w:shd w:val="clear" w:color="auto" w:fill="auto"/>
          </w:tcPr>
          <w:p w:rsidR="001A5841" w:rsidRPr="00062CD4" w:rsidRDefault="00261FB7" w:rsidP="001C0D5F">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10"/>
                  <w:enabled/>
                  <w:calcOnExit w:val="0"/>
                  <w:textInput/>
                </w:ffData>
              </w:fldChar>
            </w:r>
            <w:bookmarkStart w:id="10" w:name="Text10"/>
            <w:r w:rsidR="004D4947"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1C0D5F">
              <w:rPr>
                <w:rFonts w:ascii="Aktiv Grotesk" w:hAnsi="Aktiv Grotesk"/>
                <w:noProof/>
                <w:sz w:val="18"/>
                <w:szCs w:val="18"/>
              </w:rPr>
              <w:t>Materials and Methods/Animals</w:t>
            </w:r>
            <w:r w:rsidRPr="00062CD4">
              <w:rPr>
                <w:rFonts w:ascii="Aktiv Grotesk" w:hAnsi="Aktiv Grotesk"/>
                <w:sz w:val="18"/>
                <w:szCs w:val="18"/>
              </w:rPr>
              <w:fldChar w:fldCharType="end"/>
            </w:r>
            <w:bookmarkEnd w:id="10"/>
          </w:p>
        </w:tc>
      </w:tr>
      <w:tr w:rsidR="004451E2" w:rsidRPr="00062CD4" w:rsidTr="00062CD4">
        <w:tc>
          <w:tcPr>
            <w:tcW w:w="1668" w:type="dxa"/>
            <w:tcBorders>
              <w:top w:val="single" w:sz="8" w:space="0" w:color="4A8783"/>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Allocating</w:t>
            </w:r>
            <w:r w:rsidRPr="00062CD4">
              <w:rPr>
                <w:rFonts w:ascii="NC3Rs Lexia" w:hAnsi="NC3Rs Lexia"/>
                <w:sz w:val="18"/>
                <w:szCs w:val="18"/>
              </w:rPr>
              <w:br/>
              <w:t>animals to</w:t>
            </w:r>
            <w:r w:rsidRPr="00062CD4">
              <w:rPr>
                <w:rFonts w:ascii="NC3Rs Lexia" w:hAnsi="NC3Rs Lexia"/>
                <w:sz w:val="18"/>
                <w:szCs w:val="18"/>
              </w:rPr>
              <w:br/>
              <w:t>experimental</w:t>
            </w:r>
            <w:r w:rsidRPr="00062CD4">
              <w:rPr>
                <w:rFonts w:ascii="NC3Rs Lexia" w:hAnsi="NC3Rs Lexia"/>
                <w:sz w:val="18"/>
                <w:szCs w:val="18"/>
              </w:rPr>
              <w:br/>
              <w:t>groups</w:t>
            </w:r>
          </w:p>
        </w:tc>
        <w:tc>
          <w:tcPr>
            <w:tcW w:w="708" w:type="dxa"/>
            <w:gridSpan w:val="2"/>
            <w:tcBorders>
              <w:top w:val="single" w:sz="8" w:space="0" w:color="4A8783"/>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11</w:t>
            </w:r>
          </w:p>
        </w:tc>
        <w:tc>
          <w:tcPr>
            <w:tcW w:w="6382" w:type="dxa"/>
            <w:tcBorders>
              <w:top w:val="single" w:sz="8" w:space="0" w:color="4A8783"/>
              <w:bottom w:val="single" w:sz="8" w:space="0" w:color="4A8783"/>
              <w:right w:val="single" w:sz="8" w:space="0" w:color="4A8783"/>
            </w:tcBorders>
            <w:shd w:val="clear" w:color="auto" w:fill="auto"/>
          </w:tcPr>
          <w:p w:rsidR="00214F3D" w:rsidRPr="00062CD4" w:rsidRDefault="00214F3D"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a. Give full details of how animals were allocated to experimental groups, including randomisation or matching if done.</w:t>
            </w:r>
          </w:p>
          <w:p w:rsidR="001A5841" w:rsidRPr="00062CD4" w:rsidRDefault="00214F3D"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b. Describe the order in which the animals in the different experimental groups were treated and assessed.</w:t>
            </w:r>
          </w:p>
        </w:tc>
        <w:tc>
          <w:tcPr>
            <w:tcW w:w="1144" w:type="dxa"/>
            <w:gridSpan w:val="2"/>
            <w:tcBorders>
              <w:top w:val="single" w:sz="8" w:space="0" w:color="4A8783"/>
              <w:left w:val="single" w:sz="8" w:space="0" w:color="4A8783"/>
              <w:bottom w:val="single" w:sz="8" w:space="0" w:color="4A8783"/>
            </w:tcBorders>
            <w:shd w:val="clear" w:color="auto" w:fill="auto"/>
          </w:tcPr>
          <w:p w:rsidR="001A5841" w:rsidRPr="00062CD4" w:rsidRDefault="00261FB7" w:rsidP="00D44F4A">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11"/>
                  <w:enabled/>
                  <w:calcOnExit w:val="0"/>
                  <w:textInput/>
                </w:ffData>
              </w:fldChar>
            </w:r>
            <w:bookmarkStart w:id="11" w:name="Text11"/>
            <w:r w:rsidR="004D4947"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D44F4A">
              <w:rPr>
                <w:rFonts w:ascii="Aktiv Grotesk" w:hAnsi="Aktiv Grotesk"/>
                <w:noProof/>
                <w:sz w:val="18"/>
                <w:szCs w:val="18"/>
              </w:rPr>
              <w:t>N/A</w:t>
            </w:r>
            <w:r w:rsidRPr="00062CD4">
              <w:rPr>
                <w:rFonts w:ascii="Aktiv Grotesk" w:hAnsi="Aktiv Grotesk"/>
                <w:sz w:val="18"/>
                <w:szCs w:val="18"/>
              </w:rPr>
              <w:fldChar w:fldCharType="end"/>
            </w:r>
            <w:bookmarkEnd w:id="11"/>
          </w:p>
        </w:tc>
      </w:tr>
      <w:tr w:rsidR="004451E2" w:rsidRPr="00062CD4" w:rsidTr="00062CD4">
        <w:tc>
          <w:tcPr>
            <w:tcW w:w="1668" w:type="dxa"/>
            <w:tcBorders>
              <w:top w:val="single" w:sz="8" w:space="0" w:color="4A8783"/>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Experimental</w:t>
            </w:r>
            <w:r w:rsidRPr="00062CD4">
              <w:rPr>
                <w:rFonts w:ascii="NC3Rs Lexia" w:hAnsi="NC3Rs Lexia"/>
                <w:sz w:val="18"/>
                <w:szCs w:val="18"/>
              </w:rPr>
              <w:br/>
              <w:t>outcomes</w:t>
            </w:r>
          </w:p>
        </w:tc>
        <w:tc>
          <w:tcPr>
            <w:tcW w:w="708" w:type="dxa"/>
            <w:gridSpan w:val="2"/>
            <w:tcBorders>
              <w:top w:val="single" w:sz="8" w:space="0" w:color="4A8783"/>
              <w:bottom w:val="single" w:sz="8" w:space="0" w:color="4A8783"/>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12</w:t>
            </w:r>
          </w:p>
        </w:tc>
        <w:tc>
          <w:tcPr>
            <w:tcW w:w="6382" w:type="dxa"/>
            <w:tcBorders>
              <w:top w:val="single" w:sz="8" w:space="0" w:color="4A8783"/>
              <w:bottom w:val="single" w:sz="8" w:space="0" w:color="4A8783"/>
              <w:right w:val="single" w:sz="8" w:space="0" w:color="4A8783"/>
            </w:tcBorders>
            <w:shd w:val="clear" w:color="auto" w:fill="auto"/>
          </w:tcPr>
          <w:p w:rsidR="001A5841" w:rsidRPr="00062CD4" w:rsidRDefault="00214F3D"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 xml:space="preserve">Clearly define the primary and secondary experimental outcomes assessed (e.g. cell death, molecular markers, </w:t>
            </w:r>
            <w:proofErr w:type="gramStart"/>
            <w:r w:rsidRPr="00062CD4">
              <w:rPr>
                <w:rFonts w:ascii="Aktiv Grotesk" w:hAnsi="Aktiv Grotesk"/>
                <w:sz w:val="18"/>
                <w:szCs w:val="18"/>
              </w:rPr>
              <w:t>behavioural</w:t>
            </w:r>
            <w:proofErr w:type="gramEnd"/>
            <w:r w:rsidRPr="00062CD4">
              <w:rPr>
                <w:rFonts w:ascii="Aktiv Grotesk" w:hAnsi="Aktiv Grotesk"/>
                <w:sz w:val="18"/>
                <w:szCs w:val="18"/>
              </w:rPr>
              <w:t xml:space="preserve"> changes).</w:t>
            </w:r>
          </w:p>
        </w:tc>
        <w:tc>
          <w:tcPr>
            <w:tcW w:w="1144" w:type="dxa"/>
            <w:gridSpan w:val="2"/>
            <w:tcBorders>
              <w:top w:val="single" w:sz="8" w:space="0" w:color="4A8783"/>
              <w:left w:val="single" w:sz="8" w:space="0" w:color="4A8783"/>
              <w:bottom w:val="single" w:sz="8" w:space="0" w:color="4A8783"/>
            </w:tcBorders>
            <w:shd w:val="clear" w:color="auto" w:fill="auto"/>
          </w:tcPr>
          <w:p w:rsidR="001A5841" w:rsidRPr="00062CD4" w:rsidRDefault="00261FB7" w:rsidP="00D44F4A">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12"/>
                  <w:enabled/>
                  <w:calcOnExit w:val="0"/>
                  <w:textInput/>
                </w:ffData>
              </w:fldChar>
            </w:r>
            <w:bookmarkStart w:id="12" w:name="Text12"/>
            <w:r w:rsidR="004D4947"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D44F4A">
              <w:rPr>
                <w:rFonts w:ascii="Aktiv Grotesk" w:hAnsi="Aktiv Grotesk"/>
                <w:sz w:val="18"/>
                <w:szCs w:val="18"/>
              </w:rPr>
              <w:t>N/A</w:t>
            </w:r>
            <w:r w:rsidRPr="00062CD4">
              <w:rPr>
                <w:rFonts w:ascii="Aktiv Grotesk" w:hAnsi="Aktiv Grotesk"/>
                <w:sz w:val="18"/>
                <w:szCs w:val="18"/>
              </w:rPr>
              <w:fldChar w:fldCharType="end"/>
            </w:r>
            <w:bookmarkEnd w:id="12"/>
          </w:p>
        </w:tc>
      </w:tr>
      <w:tr w:rsidR="004451E2" w:rsidRPr="00062CD4" w:rsidTr="00062CD4">
        <w:tc>
          <w:tcPr>
            <w:tcW w:w="1668" w:type="dxa"/>
            <w:tcBorders>
              <w:top w:val="single" w:sz="8" w:space="0" w:color="4A8783"/>
              <w:bottom w:val="single" w:sz="8" w:space="0" w:color="92AD4F"/>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Statistical</w:t>
            </w:r>
            <w:r w:rsidRPr="00062CD4">
              <w:rPr>
                <w:rFonts w:ascii="NC3Rs Lexia" w:hAnsi="NC3Rs Lexia"/>
                <w:sz w:val="18"/>
                <w:szCs w:val="18"/>
              </w:rPr>
              <w:br/>
              <w:t>methods</w:t>
            </w:r>
          </w:p>
        </w:tc>
        <w:tc>
          <w:tcPr>
            <w:tcW w:w="708" w:type="dxa"/>
            <w:gridSpan w:val="2"/>
            <w:tcBorders>
              <w:top w:val="single" w:sz="8" w:space="0" w:color="4A8783"/>
              <w:bottom w:val="single" w:sz="8" w:space="0" w:color="92AD4F"/>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13</w:t>
            </w:r>
          </w:p>
        </w:tc>
        <w:tc>
          <w:tcPr>
            <w:tcW w:w="6382" w:type="dxa"/>
            <w:tcBorders>
              <w:top w:val="single" w:sz="8" w:space="0" w:color="4A8783"/>
              <w:bottom w:val="single" w:sz="8" w:space="0" w:color="92AD4F"/>
              <w:right w:val="single" w:sz="8" w:space="0" w:color="4A8783"/>
            </w:tcBorders>
            <w:shd w:val="clear" w:color="auto" w:fill="auto"/>
          </w:tcPr>
          <w:p w:rsidR="00214F3D" w:rsidRPr="00062CD4" w:rsidRDefault="00214F3D"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a. Provide details of the statistical methods used for each analysis.</w:t>
            </w:r>
          </w:p>
          <w:p w:rsidR="00214F3D" w:rsidRPr="00062CD4" w:rsidRDefault="00214F3D"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b. Specify the unit of analysis for each dataset (e.g. single animal, group of animals, single neuron).</w:t>
            </w:r>
          </w:p>
          <w:p w:rsidR="001A5841" w:rsidRPr="00062CD4" w:rsidRDefault="00214F3D"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c. Describe any methods used to assess whether the data met the assumptions of the statistical approach.</w:t>
            </w:r>
          </w:p>
        </w:tc>
        <w:tc>
          <w:tcPr>
            <w:tcW w:w="1144" w:type="dxa"/>
            <w:gridSpan w:val="2"/>
            <w:tcBorders>
              <w:top w:val="single" w:sz="8" w:space="0" w:color="4A8783"/>
              <w:left w:val="single" w:sz="8" w:space="0" w:color="4A8783"/>
              <w:bottom w:val="single" w:sz="8" w:space="0" w:color="92AD4F"/>
            </w:tcBorders>
            <w:shd w:val="clear" w:color="auto" w:fill="auto"/>
          </w:tcPr>
          <w:p w:rsidR="001A5841" w:rsidRPr="00062CD4" w:rsidRDefault="00261FB7" w:rsidP="00D44F4A">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13"/>
                  <w:enabled/>
                  <w:calcOnExit w:val="0"/>
                  <w:textInput/>
                </w:ffData>
              </w:fldChar>
            </w:r>
            <w:bookmarkStart w:id="13" w:name="Text13"/>
            <w:r w:rsidR="004D4947"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D44F4A">
              <w:rPr>
                <w:rFonts w:ascii="Aktiv Grotesk" w:hAnsi="Aktiv Grotesk"/>
                <w:noProof/>
                <w:sz w:val="18"/>
                <w:szCs w:val="18"/>
              </w:rPr>
              <w:t>N/A</w:t>
            </w:r>
            <w:r w:rsidRPr="00062CD4">
              <w:rPr>
                <w:rFonts w:ascii="Aktiv Grotesk" w:hAnsi="Aktiv Grotesk"/>
                <w:sz w:val="18"/>
                <w:szCs w:val="18"/>
              </w:rPr>
              <w:fldChar w:fldCharType="end"/>
            </w:r>
            <w:bookmarkEnd w:id="13"/>
          </w:p>
        </w:tc>
      </w:tr>
      <w:tr w:rsidR="004451E2" w:rsidRPr="00062CD4" w:rsidTr="00062CD4">
        <w:tc>
          <w:tcPr>
            <w:tcW w:w="8758" w:type="dxa"/>
            <w:gridSpan w:val="4"/>
            <w:tcBorders>
              <w:top w:val="single" w:sz="8" w:space="0" w:color="92AD4F"/>
              <w:bottom w:val="single" w:sz="8" w:space="0" w:color="92AD4F"/>
              <w:right w:val="single" w:sz="8" w:space="0" w:color="92AD4F"/>
            </w:tcBorders>
            <w:shd w:val="clear" w:color="auto" w:fill="92AD4F"/>
          </w:tcPr>
          <w:p w:rsidR="00450565" w:rsidRPr="00062CD4" w:rsidRDefault="00450565" w:rsidP="00062CD4">
            <w:pPr>
              <w:autoSpaceDE w:val="0"/>
              <w:autoSpaceDN w:val="0"/>
              <w:adjustRightInd w:val="0"/>
              <w:spacing w:before="60" w:after="60" w:line="240" w:lineRule="auto"/>
              <w:rPr>
                <w:rFonts w:ascii="NC3Rs Lexia" w:hAnsi="NC3Rs Lexia"/>
                <w:color w:val="FFFFFF"/>
                <w:sz w:val="18"/>
                <w:szCs w:val="18"/>
              </w:rPr>
            </w:pPr>
            <w:r w:rsidRPr="00062CD4">
              <w:rPr>
                <w:rFonts w:ascii="NC3Rs Lexia" w:hAnsi="NC3Rs Lexia"/>
                <w:color w:val="FFFFFF"/>
                <w:sz w:val="18"/>
                <w:szCs w:val="18"/>
              </w:rPr>
              <w:t>RESULTS</w:t>
            </w:r>
          </w:p>
        </w:tc>
        <w:tc>
          <w:tcPr>
            <w:tcW w:w="1144" w:type="dxa"/>
            <w:gridSpan w:val="2"/>
            <w:tcBorders>
              <w:top w:val="single" w:sz="8" w:space="0" w:color="92AD4F"/>
              <w:left w:val="single" w:sz="8" w:space="0" w:color="92AD4F"/>
              <w:bottom w:val="single" w:sz="8" w:space="0" w:color="92AD4F"/>
            </w:tcBorders>
            <w:shd w:val="clear" w:color="auto" w:fill="92AD4F"/>
          </w:tcPr>
          <w:p w:rsidR="00450565" w:rsidRPr="00062CD4" w:rsidRDefault="00450565" w:rsidP="00062CD4">
            <w:pPr>
              <w:autoSpaceDE w:val="0"/>
              <w:autoSpaceDN w:val="0"/>
              <w:adjustRightInd w:val="0"/>
              <w:spacing w:before="60" w:after="60" w:line="240" w:lineRule="auto"/>
              <w:rPr>
                <w:rFonts w:ascii="NC3Rs Lexia" w:hAnsi="NC3Rs Lexia"/>
                <w:color w:val="FFFFFF"/>
                <w:sz w:val="18"/>
                <w:szCs w:val="18"/>
              </w:rPr>
            </w:pPr>
          </w:p>
        </w:tc>
      </w:tr>
      <w:tr w:rsidR="004451E2" w:rsidRPr="00062CD4" w:rsidTr="00062CD4">
        <w:tc>
          <w:tcPr>
            <w:tcW w:w="1668" w:type="dxa"/>
            <w:tcBorders>
              <w:top w:val="single" w:sz="8" w:space="0" w:color="92AD4F"/>
              <w:bottom w:val="single" w:sz="8" w:space="0" w:color="92AD4F"/>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Baseline data</w:t>
            </w:r>
          </w:p>
        </w:tc>
        <w:tc>
          <w:tcPr>
            <w:tcW w:w="708" w:type="dxa"/>
            <w:gridSpan w:val="2"/>
            <w:tcBorders>
              <w:top w:val="single" w:sz="8" w:space="0" w:color="92AD4F"/>
              <w:bottom w:val="single" w:sz="8" w:space="0" w:color="92AD4F"/>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14</w:t>
            </w:r>
          </w:p>
        </w:tc>
        <w:tc>
          <w:tcPr>
            <w:tcW w:w="6382" w:type="dxa"/>
            <w:tcBorders>
              <w:top w:val="single" w:sz="8" w:space="0" w:color="92AD4F"/>
              <w:bottom w:val="single" w:sz="8" w:space="0" w:color="92AD4F"/>
              <w:right w:val="single" w:sz="8" w:space="0" w:color="92AD4F"/>
            </w:tcBorders>
            <w:shd w:val="clear" w:color="auto" w:fill="auto"/>
          </w:tcPr>
          <w:p w:rsidR="001A5841" w:rsidRPr="00062CD4" w:rsidRDefault="00214F3D"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For each experimental group, report relevant characteristics and health status of animals (e.g. weight, microbiological status, and drug or test naïve) prior to treatment or testing. (This information can often be tabulated).</w:t>
            </w:r>
          </w:p>
        </w:tc>
        <w:tc>
          <w:tcPr>
            <w:tcW w:w="1144" w:type="dxa"/>
            <w:gridSpan w:val="2"/>
            <w:tcBorders>
              <w:top w:val="single" w:sz="8" w:space="0" w:color="92AD4F"/>
              <w:left w:val="single" w:sz="8" w:space="0" w:color="92AD4F"/>
              <w:bottom w:val="single" w:sz="8" w:space="0" w:color="92AD4F"/>
            </w:tcBorders>
            <w:shd w:val="clear" w:color="auto" w:fill="auto"/>
          </w:tcPr>
          <w:p w:rsidR="001A5841" w:rsidRPr="00062CD4" w:rsidRDefault="00261FB7" w:rsidP="00D44F4A">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14"/>
                  <w:enabled/>
                  <w:calcOnExit w:val="0"/>
                  <w:textInput/>
                </w:ffData>
              </w:fldChar>
            </w:r>
            <w:bookmarkStart w:id="14" w:name="Text14"/>
            <w:r w:rsidR="004D4947"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D44F4A">
              <w:rPr>
                <w:rFonts w:ascii="Aktiv Grotesk" w:hAnsi="Aktiv Grotesk"/>
                <w:noProof/>
                <w:sz w:val="18"/>
                <w:szCs w:val="18"/>
              </w:rPr>
              <w:t>N/A</w:t>
            </w:r>
            <w:r w:rsidRPr="00062CD4">
              <w:rPr>
                <w:rFonts w:ascii="Aktiv Grotesk" w:hAnsi="Aktiv Grotesk"/>
                <w:sz w:val="18"/>
                <w:szCs w:val="18"/>
              </w:rPr>
              <w:fldChar w:fldCharType="end"/>
            </w:r>
            <w:bookmarkEnd w:id="14"/>
          </w:p>
        </w:tc>
      </w:tr>
      <w:tr w:rsidR="004451E2" w:rsidRPr="00062CD4" w:rsidTr="00062CD4">
        <w:tc>
          <w:tcPr>
            <w:tcW w:w="1668" w:type="dxa"/>
            <w:tcBorders>
              <w:top w:val="single" w:sz="8" w:space="0" w:color="92AD4F"/>
              <w:bottom w:val="single" w:sz="8" w:space="0" w:color="92AD4F"/>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Numbers</w:t>
            </w:r>
            <w:r w:rsidRPr="00062CD4">
              <w:rPr>
                <w:rFonts w:ascii="NC3Rs Lexia" w:hAnsi="NC3Rs Lexia"/>
                <w:sz w:val="18"/>
                <w:szCs w:val="18"/>
              </w:rPr>
              <w:br/>
              <w:t>analysed</w:t>
            </w:r>
          </w:p>
        </w:tc>
        <w:tc>
          <w:tcPr>
            <w:tcW w:w="708" w:type="dxa"/>
            <w:gridSpan w:val="2"/>
            <w:tcBorders>
              <w:top w:val="single" w:sz="8" w:space="0" w:color="92AD4F"/>
              <w:bottom w:val="single" w:sz="8" w:space="0" w:color="92AD4F"/>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15</w:t>
            </w:r>
          </w:p>
        </w:tc>
        <w:tc>
          <w:tcPr>
            <w:tcW w:w="6382" w:type="dxa"/>
            <w:tcBorders>
              <w:top w:val="single" w:sz="8" w:space="0" w:color="92AD4F"/>
              <w:bottom w:val="single" w:sz="8" w:space="0" w:color="92AD4F"/>
              <w:right w:val="single" w:sz="8" w:space="0" w:color="92AD4F"/>
            </w:tcBorders>
            <w:shd w:val="clear" w:color="auto" w:fill="auto"/>
          </w:tcPr>
          <w:p w:rsidR="00214F3D" w:rsidRPr="00062CD4" w:rsidRDefault="00214F3D" w:rsidP="00062CD4">
            <w:pPr>
              <w:pStyle w:val="ListParagraph"/>
              <w:numPr>
                <w:ilvl w:val="0"/>
                <w:numId w:val="5"/>
              </w:num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Report the number of animals in each group included in each analysis.</w:t>
            </w:r>
            <w:r w:rsidR="00CC3AB0" w:rsidRPr="00062CD4">
              <w:rPr>
                <w:rFonts w:ascii="Aktiv Grotesk" w:hAnsi="Aktiv Grotesk"/>
                <w:sz w:val="18"/>
                <w:szCs w:val="18"/>
              </w:rPr>
              <w:t xml:space="preserve"> </w:t>
            </w:r>
            <w:r w:rsidRPr="00062CD4">
              <w:rPr>
                <w:rFonts w:ascii="Aktiv Grotesk" w:hAnsi="Aktiv Grotesk"/>
                <w:sz w:val="18"/>
                <w:szCs w:val="18"/>
              </w:rPr>
              <w:t>Report absolute numbers (e.g. 10/20, not 50%</w:t>
            </w:r>
            <w:r w:rsidRPr="00062CD4">
              <w:rPr>
                <w:rFonts w:ascii="Aktiv Grotesk" w:hAnsi="Aktiv Grotesk"/>
                <w:sz w:val="18"/>
                <w:szCs w:val="18"/>
                <w:vertAlign w:val="superscript"/>
              </w:rPr>
              <w:t>2</w:t>
            </w:r>
            <w:r w:rsidRPr="00062CD4">
              <w:rPr>
                <w:rFonts w:ascii="Aktiv Grotesk" w:hAnsi="Aktiv Grotesk"/>
                <w:sz w:val="18"/>
                <w:szCs w:val="18"/>
              </w:rPr>
              <w:t>).</w:t>
            </w:r>
          </w:p>
          <w:p w:rsidR="001A5841" w:rsidRPr="00062CD4" w:rsidRDefault="00214F3D"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b. If any animals or data were not included in the analysis, explain why.</w:t>
            </w:r>
          </w:p>
        </w:tc>
        <w:tc>
          <w:tcPr>
            <w:tcW w:w="1144" w:type="dxa"/>
            <w:gridSpan w:val="2"/>
            <w:tcBorders>
              <w:top w:val="single" w:sz="8" w:space="0" w:color="92AD4F"/>
              <w:left w:val="single" w:sz="8" w:space="0" w:color="92AD4F"/>
              <w:bottom w:val="single" w:sz="8" w:space="0" w:color="92AD4F"/>
            </w:tcBorders>
            <w:shd w:val="clear" w:color="auto" w:fill="auto"/>
          </w:tcPr>
          <w:p w:rsidR="001A5841" w:rsidRPr="00062CD4" w:rsidRDefault="00261FB7" w:rsidP="00D44F4A">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15"/>
                  <w:enabled/>
                  <w:calcOnExit w:val="0"/>
                  <w:textInput/>
                </w:ffData>
              </w:fldChar>
            </w:r>
            <w:bookmarkStart w:id="15" w:name="Text15"/>
            <w:r w:rsidR="004D4947"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D44F4A">
              <w:rPr>
                <w:rFonts w:ascii="Aktiv Grotesk" w:hAnsi="Aktiv Grotesk"/>
                <w:noProof/>
                <w:sz w:val="18"/>
                <w:szCs w:val="18"/>
              </w:rPr>
              <w:t>N/A</w:t>
            </w:r>
            <w:r w:rsidRPr="00062CD4">
              <w:rPr>
                <w:rFonts w:ascii="Aktiv Grotesk" w:hAnsi="Aktiv Grotesk"/>
                <w:sz w:val="18"/>
                <w:szCs w:val="18"/>
              </w:rPr>
              <w:fldChar w:fldCharType="end"/>
            </w:r>
            <w:bookmarkEnd w:id="15"/>
          </w:p>
        </w:tc>
      </w:tr>
      <w:tr w:rsidR="004451E2" w:rsidRPr="00062CD4" w:rsidTr="00062CD4">
        <w:tc>
          <w:tcPr>
            <w:tcW w:w="1668" w:type="dxa"/>
            <w:tcBorders>
              <w:top w:val="single" w:sz="8" w:space="0" w:color="92AD4F"/>
              <w:bottom w:val="single" w:sz="8" w:space="0" w:color="92AD4F"/>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Outcomes and</w:t>
            </w:r>
            <w:r w:rsidRPr="00062CD4">
              <w:rPr>
                <w:rFonts w:ascii="NC3Rs Lexia" w:hAnsi="NC3Rs Lexia"/>
                <w:sz w:val="18"/>
                <w:szCs w:val="18"/>
              </w:rPr>
              <w:br/>
              <w:t>estimation</w:t>
            </w:r>
          </w:p>
        </w:tc>
        <w:tc>
          <w:tcPr>
            <w:tcW w:w="708" w:type="dxa"/>
            <w:gridSpan w:val="2"/>
            <w:tcBorders>
              <w:top w:val="single" w:sz="8" w:space="0" w:color="92AD4F"/>
              <w:bottom w:val="single" w:sz="8" w:space="0" w:color="92AD4F"/>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16</w:t>
            </w:r>
          </w:p>
        </w:tc>
        <w:tc>
          <w:tcPr>
            <w:tcW w:w="6382" w:type="dxa"/>
            <w:tcBorders>
              <w:top w:val="single" w:sz="8" w:space="0" w:color="92AD4F"/>
              <w:bottom w:val="single" w:sz="8" w:space="0" w:color="92AD4F"/>
              <w:right w:val="single" w:sz="8" w:space="0" w:color="92AD4F"/>
            </w:tcBorders>
            <w:shd w:val="clear" w:color="auto" w:fill="auto"/>
          </w:tcPr>
          <w:p w:rsidR="001A5841" w:rsidRPr="00062CD4" w:rsidRDefault="00450565"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Report the results for each analysis carried out, with a measure of precision (e.g. standard error or confidence interval).</w:t>
            </w:r>
          </w:p>
        </w:tc>
        <w:tc>
          <w:tcPr>
            <w:tcW w:w="1144" w:type="dxa"/>
            <w:gridSpan w:val="2"/>
            <w:tcBorders>
              <w:top w:val="single" w:sz="8" w:space="0" w:color="92AD4F"/>
              <w:left w:val="single" w:sz="8" w:space="0" w:color="92AD4F"/>
              <w:bottom w:val="single" w:sz="8" w:space="0" w:color="92AD4F"/>
            </w:tcBorders>
            <w:shd w:val="clear" w:color="auto" w:fill="auto"/>
          </w:tcPr>
          <w:p w:rsidR="001A5841" w:rsidRPr="00062CD4" w:rsidRDefault="00261FB7" w:rsidP="00D44F4A">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16"/>
                  <w:enabled/>
                  <w:calcOnExit w:val="0"/>
                  <w:textInput/>
                </w:ffData>
              </w:fldChar>
            </w:r>
            <w:bookmarkStart w:id="16" w:name="Text16"/>
            <w:r w:rsidR="004D4947"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D44F4A">
              <w:rPr>
                <w:rFonts w:ascii="Aktiv Grotesk" w:hAnsi="Aktiv Grotesk"/>
                <w:noProof/>
                <w:sz w:val="18"/>
                <w:szCs w:val="18"/>
              </w:rPr>
              <w:t>N/A</w:t>
            </w:r>
            <w:r w:rsidRPr="00062CD4">
              <w:rPr>
                <w:rFonts w:ascii="Aktiv Grotesk" w:hAnsi="Aktiv Grotesk"/>
                <w:sz w:val="18"/>
                <w:szCs w:val="18"/>
              </w:rPr>
              <w:fldChar w:fldCharType="end"/>
            </w:r>
            <w:bookmarkEnd w:id="16"/>
          </w:p>
        </w:tc>
      </w:tr>
      <w:tr w:rsidR="004451E2" w:rsidRPr="00062CD4" w:rsidTr="00062CD4">
        <w:tc>
          <w:tcPr>
            <w:tcW w:w="1668" w:type="dxa"/>
            <w:tcBorders>
              <w:top w:val="single" w:sz="8" w:space="0" w:color="92AD4F"/>
              <w:bottom w:val="single" w:sz="8" w:space="0" w:color="642D5C"/>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Adverse events</w:t>
            </w:r>
          </w:p>
        </w:tc>
        <w:tc>
          <w:tcPr>
            <w:tcW w:w="708" w:type="dxa"/>
            <w:gridSpan w:val="2"/>
            <w:tcBorders>
              <w:top w:val="single" w:sz="8" w:space="0" w:color="92AD4F"/>
              <w:bottom w:val="single" w:sz="8" w:space="0" w:color="642D5C"/>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17</w:t>
            </w:r>
          </w:p>
        </w:tc>
        <w:tc>
          <w:tcPr>
            <w:tcW w:w="6382" w:type="dxa"/>
            <w:tcBorders>
              <w:top w:val="single" w:sz="8" w:space="0" w:color="92AD4F"/>
              <w:bottom w:val="single" w:sz="8" w:space="0" w:color="642D5C"/>
              <w:right w:val="single" w:sz="8" w:space="0" w:color="92AD4F"/>
            </w:tcBorders>
            <w:shd w:val="clear" w:color="auto" w:fill="auto"/>
          </w:tcPr>
          <w:p w:rsidR="00450565" w:rsidRPr="00062CD4" w:rsidRDefault="00450565"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a. Give details of all important adverse events in each experimental group.</w:t>
            </w:r>
          </w:p>
          <w:p w:rsidR="001A5841" w:rsidRPr="00062CD4" w:rsidRDefault="00450565"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b. Describe any modifications to the experimental protocols made to reduce adverse events.</w:t>
            </w:r>
          </w:p>
        </w:tc>
        <w:tc>
          <w:tcPr>
            <w:tcW w:w="1144" w:type="dxa"/>
            <w:gridSpan w:val="2"/>
            <w:tcBorders>
              <w:top w:val="single" w:sz="8" w:space="0" w:color="92AD4F"/>
              <w:left w:val="single" w:sz="8" w:space="0" w:color="92AD4F"/>
              <w:bottom w:val="single" w:sz="8" w:space="0" w:color="642D5C"/>
            </w:tcBorders>
            <w:shd w:val="clear" w:color="auto" w:fill="auto"/>
          </w:tcPr>
          <w:p w:rsidR="001A5841" w:rsidRPr="00062CD4" w:rsidRDefault="00261FB7" w:rsidP="00D44F4A">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17"/>
                  <w:enabled/>
                  <w:calcOnExit w:val="0"/>
                  <w:textInput/>
                </w:ffData>
              </w:fldChar>
            </w:r>
            <w:bookmarkStart w:id="17" w:name="Text17"/>
            <w:r w:rsidR="004D4947"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D44F4A" w:rsidRPr="00D44F4A">
              <w:rPr>
                <w:rFonts w:ascii="Aktiv Grotesk" w:hAnsi="Aktiv Grotesk"/>
                <w:noProof/>
                <w:sz w:val="18"/>
                <w:szCs w:val="18"/>
              </w:rPr>
              <w:t>N/A</w:t>
            </w:r>
            <w:r w:rsidRPr="00062CD4">
              <w:rPr>
                <w:rFonts w:ascii="Aktiv Grotesk" w:hAnsi="Aktiv Grotesk"/>
                <w:sz w:val="18"/>
                <w:szCs w:val="18"/>
              </w:rPr>
              <w:fldChar w:fldCharType="end"/>
            </w:r>
            <w:bookmarkEnd w:id="17"/>
          </w:p>
        </w:tc>
      </w:tr>
      <w:tr w:rsidR="004451E2" w:rsidRPr="00062CD4" w:rsidTr="00062CD4">
        <w:tc>
          <w:tcPr>
            <w:tcW w:w="8758" w:type="dxa"/>
            <w:gridSpan w:val="4"/>
            <w:tcBorders>
              <w:top w:val="single" w:sz="8" w:space="0" w:color="642D5C"/>
              <w:bottom w:val="single" w:sz="8" w:space="0" w:color="642D5C"/>
              <w:right w:val="single" w:sz="8" w:space="0" w:color="642D5C"/>
            </w:tcBorders>
            <w:shd w:val="clear" w:color="auto" w:fill="642D5C"/>
          </w:tcPr>
          <w:p w:rsidR="00450565" w:rsidRPr="00062CD4" w:rsidRDefault="00450565" w:rsidP="00062CD4">
            <w:pPr>
              <w:autoSpaceDE w:val="0"/>
              <w:autoSpaceDN w:val="0"/>
              <w:adjustRightInd w:val="0"/>
              <w:spacing w:before="60" w:after="60" w:line="240" w:lineRule="auto"/>
              <w:rPr>
                <w:rFonts w:ascii="NC3Rs Lexia" w:hAnsi="NC3Rs Lexia"/>
                <w:color w:val="FFFFFF"/>
                <w:sz w:val="18"/>
                <w:szCs w:val="18"/>
              </w:rPr>
            </w:pPr>
            <w:r w:rsidRPr="00062CD4">
              <w:rPr>
                <w:rFonts w:ascii="NC3Rs Lexia" w:hAnsi="NC3Rs Lexia"/>
                <w:color w:val="FFFFFF"/>
                <w:sz w:val="18"/>
                <w:szCs w:val="18"/>
              </w:rPr>
              <w:t>DISCUSSION</w:t>
            </w:r>
          </w:p>
        </w:tc>
        <w:tc>
          <w:tcPr>
            <w:tcW w:w="1144" w:type="dxa"/>
            <w:gridSpan w:val="2"/>
            <w:tcBorders>
              <w:top w:val="single" w:sz="8" w:space="0" w:color="642D5C"/>
              <w:left w:val="single" w:sz="8" w:space="0" w:color="642D5C"/>
              <w:bottom w:val="single" w:sz="8" w:space="0" w:color="642D5C"/>
            </w:tcBorders>
            <w:shd w:val="clear" w:color="auto" w:fill="642D5C"/>
          </w:tcPr>
          <w:p w:rsidR="00450565" w:rsidRPr="00062CD4" w:rsidRDefault="00450565" w:rsidP="00062CD4">
            <w:pPr>
              <w:autoSpaceDE w:val="0"/>
              <w:autoSpaceDN w:val="0"/>
              <w:adjustRightInd w:val="0"/>
              <w:spacing w:before="60" w:after="60" w:line="240" w:lineRule="auto"/>
              <w:rPr>
                <w:rFonts w:ascii="NC3Rs Lexia" w:hAnsi="NC3Rs Lexia"/>
                <w:color w:val="FFFFFF"/>
                <w:sz w:val="18"/>
                <w:szCs w:val="18"/>
              </w:rPr>
            </w:pPr>
          </w:p>
        </w:tc>
      </w:tr>
      <w:tr w:rsidR="004451E2" w:rsidRPr="00062CD4" w:rsidTr="00062CD4">
        <w:tc>
          <w:tcPr>
            <w:tcW w:w="1668" w:type="dxa"/>
            <w:tcBorders>
              <w:top w:val="single" w:sz="8" w:space="0" w:color="642D5C"/>
              <w:bottom w:val="single" w:sz="8" w:space="0" w:color="642D5C"/>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Interpretation/</w:t>
            </w:r>
            <w:r w:rsidRPr="00062CD4">
              <w:rPr>
                <w:rFonts w:ascii="NC3Rs Lexia" w:hAnsi="NC3Rs Lexia"/>
                <w:sz w:val="18"/>
                <w:szCs w:val="18"/>
              </w:rPr>
              <w:br/>
              <w:t>scientific</w:t>
            </w:r>
            <w:r w:rsidRPr="00062CD4">
              <w:rPr>
                <w:rFonts w:ascii="NC3Rs Lexia" w:hAnsi="NC3Rs Lexia"/>
                <w:sz w:val="18"/>
                <w:szCs w:val="18"/>
              </w:rPr>
              <w:br/>
              <w:t>implications</w:t>
            </w:r>
          </w:p>
        </w:tc>
        <w:tc>
          <w:tcPr>
            <w:tcW w:w="708" w:type="dxa"/>
            <w:gridSpan w:val="2"/>
            <w:tcBorders>
              <w:top w:val="single" w:sz="8" w:space="0" w:color="642D5C"/>
              <w:bottom w:val="single" w:sz="8" w:space="0" w:color="642D5C"/>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18</w:t>
            </w:r>
          </w:p>
        </w:tc>
        <w:tc>
          <w:tcPr>
            <w:tcW w:w="6382" w:type="dxa"/>
            <w:tcBorders>
              <w:top w:val="single" w:sz="8" w:space="0" w:color="642D5C"/>
              <w:bottom w:val="single" w:sz="8" w:space="0" w:color="642D5C"/>
              <w:right w:val="single" w:sz="8" w:space="0" w:color="642D5C"/>
            </w:tcBorders>
            <w:shd w:val="clear" w:color="auto" w:fill="auto"/>
          </w:tcPr>
          <w:p w:rsidR="00450565" w:rsidRPr="00062CD4" w:rsidRDefault="00450565"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a. Interpret the results, taking into account the study objectives and hypotheses, current theory and other relevant studies in the literature.</w:t>
            </w:r>
          </w:p>
          <w:p w:rsidR="00450565" w:rsidRPr="00062CD4" w:rsidRDefault="00450565"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b. Comment on the study limitations including any potential sources of bias, any limitations of the animal model, and the imprecision associated with the results</w:t>
            </w:r>
            <w:r w:rsidRPr="00062CD4">
              <w:rPr>
                <w:rFonts w:ascii="Aktiv Grotesk" w:hAnsi="Aktiv Grotesk"/>
                <w:sz w:val="18"/>
                <w:szCs w:val="18"/>
                <w:vertAlign w:val="superscript"/>
              </w:rPr>
              <w:t>2</w:t>
            </w:r>
            <w:r w:rsidRPr="00062CD4">
              <w:rPr>
                <w:rFonts w:ascii="Aktiv Grotesk" w:hAnsi="Aktiv Grotesk"/>
                <w:sz w:val="18"/>
                <w:szCs w:val="18"/>
              </w:rPr>
              <w:t>.</w:t>
            </w:r>
          </w:p>
          <w:p w:rsidR="001A5841" w:rsidRPr="00062CD4" w:rsidRDefault="00450565" w:rsidP="00062CD4">
            <w:pPr>
              <w:autoSpaceDE w:val="0"/>
              <w:autoSpaceDN w:val="0"/>
              <w:adjustRightInd w:val="0"/>
              <w:spacing w:before="60" w:after="60" w:line="240" w:lineRule="auto"/>
              <w:ind w:left="227" w:hanging="227"/>
              <w:rPr>
                <w:rFonts w:ascii="Aktiv Grotesk" w:hAnsi="Aktiv Grotesk"/>
                <w:sz w:val="18"/>
                <w:szCs w:val="18"/>
              </w:rPr>
            </w:pPr>
            <w:r w:rsidRPr="00062CD4">
              <w:rPr>
                <w:rFonts w:ascii="Aktiv Grotesk" w:hAnsi="Aktiv Grotesk"/>
                <w:sz w:val="18"/>
                <w:szCs w:val="18"/>
              </w:rPr>
              <w:t>c. Describe any implications of your experimental methods or findings for the replacement, refinement or reduction (the 3Rs) of the use of animals in research.</w:t>
            </w:r>
          </w:p>
        </w:tc>
        <w:tc>
          <w:tcPr>
            <w:tcW w:w="1144" w:type="dxa"/>
            <w:gridSpan w:val="2"/>
            <w:tcBorders>
              <w:top w:val="single" w:sz="8" w:space="0" w:color="642D5C"/>
              <w:left w:val="single" w:sz="8" w:space="0" w:color="642D5C"/>
              <w:bottom w:val="single" w:sz="8" w:space="0" w:color="642D5C"/>
            </w:tcBorders>
            <w:shd w:val="clear" w:color="auto" w:fill="auto"/>
          </w:tcPr>
          <w:p w:rsidR="001A5841" w:rsidRPr="00062CD4" w:rsidRDefault="00261FB7" w:rsidP="00D44F4A">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18"/>
                  <w:enabled/>
                  <w:calcOnExit w:val="0"/>
                  <w:textInput/>
                </w:ffData>
              </w:fldChar>
            </w:r>
            <w:bookmarkStart w:id="18" w:name="Text18"/>
            <w:r w:rsidR="004D4947"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D44F4A">
              <w:rPr>
                <w:rFonts w:ascii="Aktiv Grotesk" w:hAnsi="Aktiv Grotesk"/>
                <w:noProof/>
                <w:sz w:val="18"/>
                <w:szCs w:val="18"/>
              </w:rPr>
              <w:t>Results and Discussion/P4-P5</w:t>
            </w:r>
            <w:r w:rsidRPr="00062CD4">
              <w:rPr>
                <w:rFonts w:ascii="Aktiv Grotesk" w:hAnsi="Aktiv Grotesk"/>
                <w:sz w:val="18"/>
                <w:szCs w:val="18"/>
              </w:rPr>
              <w:fldChar w:fldCharType="end"/>
            </w:r>
            <w:bookmarkEnd w:id="18"/>
          </w:p>
        </w:tc>
      </w:tr>
      <w:tr w:rsidR="004451E2" w:rsidRPr="00062CD4" w:rsidTr="00062CD4">
        <w:tc>
          <w:tcPr>
            <w:tcW w:w="1668" w:type="dxa"/>
            <w:tcBorders>
              <w:top w:val="single" w:sz="8" w:space="0" w:color="642D5C"/>
              <w:bottom w:val="single" w:sz="8" w:space="0" w:color="642D5C"/>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Generalisability/</w:t>
            </w:r>
            <w:r w:rsidRPr="00062CD4">
              <w:rPr>
                <w:rFonts w:ascii="NC3Rs Lexia" w:hAnsi="NC3Rs Lexia"/>
                <w:sz w:val="18"/>
                <w:szCs w:val="18"/>
              </w:rPr>
              <w:br/>
              <w:t>translation</w:t>
            </w:r>
          </w:p>
        </w:tc>
        <w:tc>
          <w:tcPr>
            <w:tcW w:w="708" w:type="dxa"/>
            <w:gridSpan w:val="2"/>
            <w:tcBorders>
              <w:top w:val="single" w:sz="8" w:space="0" w:color="642D5C"/>
              <w:bottom w:val="single" w:sz="8" w:space="0" w:color="642D5C"/>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19</w:t>
            </w:r>
          </w:p>
        </w:tc>
        <w:tc>
          <w:tcPr>
            <w:tcW w:w="6382" w:type="dxa"/>
            <w:tcBorders>
              <w:top w:val="single" w:sz="8" w:space="0" w:color="642D5C"/>
              <w:bottom w:val="single" w:sz="8" w:space="0" w:color="642D5C"/>
              <w:right w:val="single" w:sz="8" w:space="0" w:color="642D5C"/>
            </w:tcBorders>
            <w:shd w:val="clear" w:color="auto" w:fill="auto"/>
          </w:tcPr>
          <w:p w:rsidR="001A5841" w:rsidRPr="00062CD4" w:rsidRDefault="00450565"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Comment on whether, and how, the findings of this study are likely to translate to other species or systems, including any relevance to human biology.</w:t>
            </w:r>
          </w:p>
        </w:tc>
        <w:tc>
          <w:tcPr>
            <w:tcW w:w="1144" w:type="dxa"/>
            <w:gridSpan w:val="2"/>
            <w:tcBorders>
              <w:top w:val="single" w:sz="8" w:space="0" w:color="642D5C"/>
              <w:left w:val="single" w:sz="8" w:space="0" w:color="642D5C"/>
              <w:bottom w:val="single" w:sz="8" w:space="0" w:color="642D5C"/>
            </w:tcBorders>
            <w:shd w:val="clear" w:color="auto" w:fill="auto"/>
          </w:tcPr>
          <w:p w:rsidR="001A5841" w:rsidRPr="00062CD4" w:rsidRDefault="00261FB7" w:rsidP="00D44F4A">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19"/>
                  <w:enabled/>
                  <w:calcOnExit w:val="0"/>
                  <w:textInput/>
                </w:ffData>
              </w:fldChar>
            </w:r>
            <w:bookmarkStart w:id="19" w:name="Text19"/>
            <w:r w:rsidR="004D4947"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D44F4A">
              <w:rPr>
                <w:rFonts w:ascii="Aktiv Grotesk" w:hAnsi="Aktiv Grotesk"/>
                <w:noProof/>
                <w:sz w:val="18"/>
                <w:szCs w:val="18"/>
              </w:rPr>
              <w:t>N/A</w:t>
            </w:r>
            <w:r w:rsidRPr="00062CD4">
              <w:rPr>
                <w:rFonts w:ascii="Aktiv Grotesk" w:hAnsi="Aktiv Grotesk"/>
                <w:sz w:val="18"/>
                <w:szCs w:val="18"/>
              </w:rPr>
              <w:fldChar w:fldCharType="end"/>
            </w:r>
            <w:bookmarkEnd w:id="19"/>
          </w:p>
        </w:tc>
      </w:tr>
      <w:tr w:rsidR="004451E2" w:rsidRPr="00062CD4" w:rsidTr="00062CD4">
        <w:trPr>
          <w:gridAfter w:val="1"/>
          <w:wAfter w:w="44" w:type="dxa"/>
        </w:trPr>
        <w:tc>
          <w:tcPr>
            <w:tcW w:w="1702" w:type="dxa"/>
            <w:tcBorders>
              <w:top w:val="single" w:sz="8" w:space="0" w:color="642D5C"/>
              <w:bottom w:val="single" w:sz="8" w:space="0" w:color="642D5C"/>
            </w:tcBorders>
            <w:shd w:val="clear" w:color="auto" w:fill="auto"/>
          </w:tcPr>
          <w:p w:rsidR="001A5841" w:rsidRPr="00062CD4" w:rsidRDefault="001A5841" w:rsidP="00062CD4">
            <w:pPr>
              <w:autoSpaceDE w:val="0"/>
              <w:autoSpaceDN w:val="0"/>
              <w:adjustRightInd w:val="0"/>
              <w:spacing w:before="60" w:after="60" w:line="240" w:lineRule="auto"/>
              <w:rPr>
                <w:rFonts w:ascii="NC3Rs Lexia" w:hAnsi="NC3Rs Lexia"/>
                <w:sz w:val="18"/>
                <w:szCs w:val="18"/>
              </w:rPr>
            </w:pPr>
            <w:r w:rsidRPr="00062CD4">
              <w:rPr>
                <w:rFonts w:ascii="NC3Rs Lexia" w:hAnsi="NC3Rs Lexia"/>
                <w:sz w:val="18"/>
                <w:szCs w:val="18"/>
              </w:rPr>
              <w:t>Funding</w:t>
            </w:r>
          </w:p>
        </w:tc>
        <w:tc>
          <w:tcPr>
            <w:tcW w:w="674" w:type="dxa"/>
            <w:tcBorders>
              <w:top w:val="single" w:sz="8" w:space="0" w:color="642D5C"/>
              <w:bottom w:val="single" w:sz="8" w:space="0" w:color="642D5C"/>
            </w:tcBorders>
            <w:shd w:val="clear" w:color="auto" w:fill="auto"/>
          </w:tcPr>
          <w:p w:rsidR="001A5841" w:rsidRPr="00062CD4" w:rsidRDefault="001A5841"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20</w:t>
            </w:r>
          </w:p>
        </w:tc>
        <w:tc>
          <w:tcPr>
            <w:tcW w:w="6413" w:type="dxa"/>
            <w:gridSpan w:val="2"/>
            <w:tcBorders>
              <w:top w:val="single" w:sz="8" w:space="0" w:color="642D5C"/>
              <w:bottom w:val="single" w:sz="8" w:space="0" w:color="642D5C"/>
              <w:right w:val="single" w:sz="8" w:space="0" w:color="642D5C"/>
            </w:tcBorders>
            <w:shd w:val="clear" w:color="auto" w:fill="auto"/>
          </w:tcPr>
          <w:p w:rsidR="001A5841" w:rsidRPr="00062CD4" w:rsidRDefault="00450565" w:rsidP="00062CD4">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t>List all funding sources (including grant number) and the role of the funder(s) in the study.</w:t>
            </w:r>
          </w:p>
        </w:tc>
        <w:tc>
          <w:tcPr>
            <w:tcW w:w="1103" w:type="dxa"/>
            <w:tcBorders>
              <w:top w:val="single" w:sz="8" w:space="0" w:color="642D5C"/>
              <w:left w:val="single" w:sz="8" w:space="0" w:color="642D5C"/>
              <w:bottom w:val="single" w:sz="8" w:space="0" w:color="642D5C"/>
            </w:tcBorders>
            <w:shd w:val="clear" w:color="auto" w:fill="auto"/>
          </w:tcPr>
          <w:p w:rsidR="001A5841" w:rsidRPr="00062CD4" w:rsidRDefault="00261FB7" w:rsidP="00700805">
            <w:pPr>
              <w:autoSpaceDE w:val="0"/>
              <w:autoSpaceDN w:val="0"/>
              <w:adjustRightInd w:val="0"/>
              <w:spacing w:before="60" w:after="60" w:line="240" w:lineRule="auto"/>
              <w:rPr>
                <w:rFonts w:ascii="Aktiv Grotesk" w:hAnsi="Aktiv Grotesk"/>
                <w:sz w:val="18"/>
                <w:szCs w:val="18"/>
              </w:rPr>
            </w:pPr>
            <w:r w:rsidRPr="00062CD4">
              <w:rPr>
                <w:rFonts w:ascii="Aktiv Grotesk" w:hAnsi="Aktiv Grotesk"/>
                <w:sz w:val="18"/>
                <w:szCs w:val="18"/>
              </w:rPr>
              <w:fldChar w:fldCharType="begin">
                <w:ffData>
                  <w:name w:val="Text20"/>
                  <w:enabled/>
                  <w:calcOnExit w:val="0"/>
                  <w:textInput/>
                </w:ffData>
              </w:fldChar>
            </w:r>
            <w:bookmarkStart w:id="20" w:name="Text20"/>
            <w:r w:rsidR="004D4947" w:rsidRPr="00062CD4">
              <w:rPr>
                <w:rFonts w:ascii="Aktiv Grotesk" w:hAnsi="Aktiv Grotesk"/>
                <w:sz w:val="18"/>
                <w:szCs w:val="18"/>
              </w:rPr>
              <w:instrText xml:space="preserve"> FORMTEXT </w:instrText>
            </w:r>
            <w:r w:rsidRPr="00062CD4">
              <w:rPr>
                <w:rFonts w:ascii="Aktiv Grotesk" w:hAnsi="Aktiv Grotesk"/>
                <w:sz w:val="18"/>
                <w:szCs w:val="18"/>
              </w:rPr>
            </w:r>
            <w:r w:rsidRPr="00062CD4">
              <w:rPr>
                <w:rFonts w:ascii="Aktiv Grotesk" w:hAnsi="Aktiv Grotesk"/>
                <w:sz w:val="18"/>
                <w:szCs w:val="18"/>
              </w:rPr>
              <w:fldChar w:fldCharType="separate"/>
            </w:r>
            <w:r w:rsidR="00700805">
              <w:rPr>
                <w:rFonts w:ascii="Aktiv Grotesk" w:hAnsi="Aktiv Grotesk"/>
                <w:sz w:val="18"/>
                <w:szCs w:val="18"/>
              </w:rPr>
              <w:t>O</w:t>
            </w:r>
            <w:r w:rsidR="00700805">
              <w:rPr>
                <w:rFonts w:asciiTheme="minorEastAsia" w:eastAsiaTheme="minorEastAsia" w:hAnsiTheme="minorEastAsia" w:hint="eastAsia"/>
                <w:noProof/>
                <w:sz w:val="18"/>
                <w:szCs w:val="18"/>
                <w:lang w:eastAsia="zh-CN"/>
              </w:rPr>
              <w:t>nline Submission System</w:t>
            </w:r>
            <w:r w:rsidRPr="00062CD4">
              <w:rPr>
                <w:rFonts w:ascii="Aktiv Grotesk" w:hAnsi="Aktiv Grotesk"/>
                <w:sz w:val="18"/>
                <w:szCs w:val="18"/>
              </w:rPr>
              <w:fldChar w:fldCharType="end"/>
            </w:r>
            <w:bookmarkEnd w:id="20"/>
          </w:p>
        </w:tc>
      </w:tr>
    </w:tbl>
    <w:p w:rsidR="00450565" w:rsidRPr="00450565" w:rsidRDefault="001F2992" w:rsidP="001A5841">
      <w:pPr>
        <w:autoSpaceDE w:val="0"/>
        <w:autoSpaceDN w:val="0"/>
        <w:adjustRightInd w:val="0"/>
        <w:spacing w:after="0" w:line="240" w:lineRule="auto"/>
        <w:rPr>
          <w:rFonts w:ascii="Aktiv Grotesk" w:hAnsi="Aktiv Grotesk"/>
          <w:sz w:val="24"/>
        </w:rPr>
      </w:pPr>
      <w:r>
        <w:rPr>
          <w:noProof/>
          <w:lang w:val="en-US" w:eastAsia="zh-CN"/>
        </w:rPr>
        <w:drawing>
          <wp:anchor distT="0" distB="0" distL="114300" distR="114300" simplePos="0" relativeHeight="251658240" behindDoc="1" locked="0" layoutInCell="1" allowOverlap="1">
            <wp:simplePos x="0" y="0"/>
            <wp:positionH relativeFrom="column">
              <wp:posOffset>-876935</wp:posOffset>
            </wp:positionH>
            <wp:positionV relativeFrom="paragraph">
              <wp:posOffset>114300</wp:posOffset>
            </wp:positionV>
            <wp:extent cx="683260" cy="683260"/>
            <wp:effectExtent l="1905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83260" cy="683260"/>
                    </a:xfrm>
                    <a:prstGeom prst="rect">
                      <a:avLst/>
                    </a:prstGeom>
                    <a:noFill/>
                    <a:ln w="9525">
                      <a:noFill/>
                      <a:miter lim="800000"/>
                      <a:headEnd/>
                      <a:tailEnd/>
                    </a:ln>
                  </pic:spPr>
                </pic:pic>
              </a:graphicData>
            </a:graphic>
          </wp:anchor>
        </w:drawing>
      </w:r>
    </w:p>
    <w:p w:rsidR="00450565" w:rsidRDefault="00450565" w:rsidP="00450565">
      <w:pPr>
        <w:autoSpaceDE w:val="0"/>
        <w:autoSpaceDN w:val="0"/>
        <w:adjustRightInd w:val="0"/>
        <w:spacing w:after="0" w:line="240" w:lineRule="auto"/>
        <w:rPr>
          <w:rFonts w:ascii="AktivGrotesk-Regular" w:hAnsi="AktivGrotesk-Regular" w:cs="AktivGrotesk-Regular"/>
          <w:sz w:val="16"/>
          <w:szCs w:val="14"/>
        </w:rPr>
      </w:pPr>
      <w:r w:rsidRPr="00450565">
        <w:rPr>
          <w:rFonts w:ascii="AktivGrotesk-Regular" w:hAnsi="AktivGrotesk-Regular" w:cs="AktivGrotesk-Regular"/>
          <w:sz w:val="16"/>
          <w:szCs w:val="14"/>
        </w:rPr>
        <w:t>References:</w:t>
      </w:r>
    </w:p>
    <w:p w:rsidR="00450565" w:rsidRDefault="00450565" w:rsidP="00450565">
      <w:pPr>
        <w:autoSpaceDE w:val="0"/>
        <w:autoSpaceDN w:val="0"/>
        <w:adjustRightInd w:val="0"/>
        <w:spacing w:after="0" w:line="240" w:lineRule="auto"/>
        <w:ind w:left="227" w:hanging="227"/>
        <w:rPr>
          <w:rFonts w:ascii="AktivGrotesk-Regular" w:hAnsi="AktivGrotesk-Regular" w:cs="AktivGrotesk-Regular"/>
          <w:sz w:val="16"/>
          <w:szCs w:val="14"/>
        </w:rPr>
      </w:pPr>
      <w:r w:rsidRPr="00450565">
        <w:rPr>
          <w:rFonts w:ascii="AktivGrotesk-Regular" w:hAnsi="AktivGrotesk-Regular" w:cs="AktivGrotesk-Regular"/>
          <w:sz w:val="16"/>
          <w:szCs w:val="14"/>
        </w:rPr>
        <w:t>1. Kilkenny C, Browne WJ, Cuthill IC, Emerson M, Altman DG (2010) Improving Bioscience Research Reporting: The ARRIVE Guidelines</w:t>
      </w:r>
      <w:r>
        <w:rPr>
          <w:rFonts w:ascii="AktivGrotesk-Regular" w:hAnsi="AktivGrotesk-Regular" w:cs="AktivGrotesk-Regular"/>
          <w:sz w:val="16"/>
          <w:szCs w:val="14"/>
        </w:rPr>
        <w:t xml:space="preserve"> </w:t>
      </w:r>
      <w:r w:rsidRPr="00450565">
        <w:rPr>
          <w:rFonts w:ascii="AktivGrotesk-Regular" w:hAnsi="AktivGrotesk-Regular" w:cs="AktivGrotesk-Regular"/>
          <w:sz w:val="16"/>
          <w:szCs w:val="14"/>
        </w:rPr>
        <w:t xml:space="preserve">for Reporting Animal Research. </w:t>
      </w:r>
      <w:r w:rsidRPr="00450565">
        <w:rPr>
          <w:rFonts w:ascii="AktivGrotesk-Italic" w:hAnsi="AktivGrotesk-Italic" w:cs="AktivGrotesk-Italic"/>
          <w:i/>
          <w:iCs/>
          <w:sz w:val="16"/>
          <w:szCs w:val="14"/>
        </w:rPr>
        <w:t xml:space="preserve">PLoS Biol </w:t>
      </w:r>
      <w:r w:rsidRPr="00450565">
        <w:rPr>
          <w:rFonts w:ascii="AktivGrotesk-Regular" w:hAnsi="AktivGrotesk-Regular" w:cs="AktivGrotesk-Regular"/>
          <w:sz w:val="16"/>
          <w:szCs w:val="14"/>
        </w:rPr>
        <w:t>8(6): e1000412. doi:10.1371/journal.pbio.1000412</w:t>
      </w:r>
    </w:p>
    <w:p w:rsidR="001A5841" w:rsidRPr="00450565" w:rsidRDefault="00450565" w:rsidP="00450565">
      <w:pPr>
        <w:autoSpaceDE w:val="0"/>
        <w:autoSpaceDN w:val="0"/>
        <w:adjustRightInd w:val="0"/>
        <w:spacing w:after="0" w:line="240" w:lineRule="auto"/>
        <w:ind w:left="227" w:hanging="227"/>
        <w:rPr>
          <w:rFonts w:ascii="Aktiv Grotesk" w:hAnsi="Aktiv Grotesk"/>
          <w:sz w:val="16"/>
          <w:szCs w:val="14"/>
        </w:rPr>
      </w:pPr>
      <w:r w:rsidRPr="00450565">
        <w:rPr>
          <w:rFonts w:ascii="AktivGrotesk-Regular" w:hAnsi="AktivGrotesk-Regular" w:cs="AktivGrotesk-Regular"/>
          <w:sz w:val="16"/>
          <w:szCs w:val="14"/>
        </w:rPr>
        <w:t xml:space="preserve">2. Schulz KF, Altman DG, Moher D, </w:t>
      </w:r>
      <w:proofErr w:type="gramStart"/>
      <w:r w:rsidRPr="00450565">
        <w:rPr>
          <w:rFonts w:ascii="AktivGrotesk-Regular" w:hAnsi="AktivGrotesk-Regular" w:cs="AktivGrotesk-Regular"/>
          <w:sz w:val="16"/>
          <w:szCs w:val="14"/>
        </w:rPr>
        <w:t>the</w:t>
      </w:r>
      <w:proofErr w:type="gramEnd"/>
      <w:r w:rsidRPr="00450565">
        <w:rPr>
          <w:rFonts w:ascii="AktivGrotesk-Regular" w:hAnsi="AktivGrotesk-Regular" w:cs="AktivGrotesk-Regular"/>
          <w:sz w:val="16"/>
          <w:szCs w:val="14"/>
        </w:rPr>
        <w:t xml:space="preserve"> CONSORT Group (2010) CONSORT 2010 Statement: updated guidelines for reporting parallel</w:t>
      </w:r>
      <w:r>
        <w:rPr>
          <w:rFonts w:ascii="AktivGrotesk-Regular" w:hAnsi="AktivGrotesk-Regular" w:cs="AktivGrotesk-Regular"/>
          <w:sz w:val="16"/>
          <w:szCs w:val="14"/>
        </w:rPr>
        <w:t xml:space="preserve"> </w:t>
      </w:r>
      <w:r w:rsidRPr="00450565">
        <w:rPr>
          <w:rFonts w:ascii="AktivGrotesk-Regular" w:hAnsi="AktivGrotesk-Regular" w:cs="AktivGrotesk-Regular"/>
          <w:sz w:val="16"/>
          <w:szCs w:val="14"/>
        </w:rPr>
        <w:t xml:space="preserve">group randomised trials. </w:t>
      </w:r>
      <w:r w:rsidRPr="00450565">
        <w:rPr>
          <w:rFonts w:ascii="AktivGrotesk-Italic" w:hAnsi="AktivGrotesk-Italic" w:cs="AktivGrotesk-Italic"/>
          <w:i/>
          <w:iCs/>
          <w:sz w:val="16"/>
          <w:szCs w:val="14"/>
        </w:rPr>
        <w:t xml:space="preserve">BMJ </w:t>
      </w:r>
      <w:r w:rsidRPr="00450565">
        <w:rPr>
          <w:rFonts w:ascii="AktivGrotesk-Regular" w:hAnsi="AktivGrotesk-Regular" w:cs="AktivGrotesk-Regular"/>
          <w:sz w:val="16"/>
          <w:szCs w:val="14"/>
        </w:rPr>
        <w:t>340:c332.</w:t>
      </w:r>
    </w:p>
    <w:sectPr w:rsidR="001A5841" w:rsidRPr="00450565" w:rsidSect="00450565">
      <w:pgSz w:w="11906" w:h="16838"/>
      <w:pgMar w:top="1134" w:right="454" w:bottom="454"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ktiv Grotesk">
    <w:altName w:val="Arial"/>
    <w:charset w:val="00"/>
    <w:family w:val="swiss"/>
    <w:pitch w:val="variable"/>
    <w:sig w:usb0="A00000AF" w:usb1="5000205B" w:usb2="00000000" w:usb3="00000000" w:csb0="00000093" w:csb1="00000000"/>
  </w:font>
  <w:font w:name="NC3Rs Lexia">
    <w:altName w:val="Nyala"/>
    <w:charset w:val="00"/>
    <w:family w:val="roman"/>
    <w:pitch w:val="variable"/>
    <w:sig w:usb0="00000001" w:usb1="5000205B" w:usb2="00000000" w:usb3="00000000" w:csb0="00000093" w:csb1="00000000"/>
  </w:font>
  <w:font w:name="NC3RsLexia-Light">
    <w:panose1 w:val="00000000000000000000"/>
    <w:charset w:val="00"/>
    <w:family w:val="roman"/>
    <w:notTrueType/>
    <w:pitch w:val="default"/>
    <w:sig w:usb0="00000003" w:usb1="00000000" w:usb2="00000000" w:usb3="00000000" w:csb0="00000001" w:csb1="00000000"/>
  </w:font>
  <w:font w:name="AktivGrotesk-Regular">
    <w:panose1 w:val="00000000000000000000"/>
    <w:charset w:val="00"/>
    <w:family w:val="swiss"/>
    <w:notTrueType/>
    <w:pitch w:val="default"/>
    <w:sig w:usb0="00000003" w:usb1="00000000" w:usb2="00000000" w:usb3="00000000" w:csb0="00000001" w:csb1="00000000"/>
  </w:font>
  <w:font w:name="AktivGrotesk-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7D85"/>
    <w:multiLevelType w:val="hybridMultilevel"/>
    <w:tmpl w:val="1248B07C"/>
    <w:lvl w:ilvl="0" w:tplc="22626D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5D2B1D"/>
    <w:multiLevelType w:val="hybridMultilevel"/>
    <w:tmpl w:val="2AD6DAC8"/>
    <w:lvl w:ilvl="0" w:tplc="22626D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1446B0"/>
    <w:multiLevelType w:val="hybridMultilevel"/>
    <w:tmpl w:val="B1186B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D31AEF"/>
    <w:multiLevelType w:val="hybridMultilevel"/>
    <w:tmpl w:val="9C3083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5C5EC0"/>
    <w:multiLevelType w:val="hybridMultilevel"/>
    <w:tmpl w:val="49580712"/>
    <w:lvl w:ilvl="0" w:tplc="BD1A1AEC">
      <w:start w:val="1"/>
      <w:numFmt w:val="lowerLetter"/>
      <w:lvlText w:val="%1."/>
      <w:lvlJc w:val="left"/>
      <w:pPr>
        <w:ind w:left="586" w:hanging="360"/>
      </w:pPr>
      <w:rPr>
        <w:rFonts w:hint="default"/>
      </w:rPr>
    </w:lvl>
    <w:lvl w:ilvl="1" w:tplc="08090019" w:tentative="1">
      <w:start w:val="1"/>
      <w:numFmt w:val="lowerLetter"/>
      <w:lvlText w:val="%2."/>
      <w:lvlJc w:val="left"/>
      <w:pPr>
        <w:ind w:left="1306" w:hanging="360"/>
      </w:pPr>
    </w:lvl>
    <w:lvl w:ilvl="2" w:tplc="0809001B" w:tentative="1">
      <w:start w:val="1"/>
      <w:numFmt w:val="lowerRoman"/>
      <w:lvlText w:val="%3."/>
      <w:lvlJc w:val="right"/>
      <w:pPr>
        <w:ind w:left="2026" w:hanging="180"/>
      </w:pPr>
    </w:lvl>
    <w:lvl w:ilvl="3" w:tplc="0809000F" w:tentative="1">
      <w:start w:val="1"/>
      <w:numFmt w:val="decimal"/>
      <w:lvlText w:val="%4."/>
      <w:lvlJc w:val="left"/>
      <w:pPr>
        <w:ind w:left="2746" w:hanging="360"/>
      </w:pPr>
    </w:lvl>
    <w:lvl w:ilvl="4" w:tplc="08090019" w:tentative="1">
      <w:start w:val="1"/>
      <w:numFmt w:val="lowerLetter"/>
      <w:lvlText w:val="%5."/>
      <w:lvlJc w:val="left"/>
      <w:pPr>
        <w:ind w:left="3466" w:hanging="360"/>
      </w:pPr>
    </w:lvl>
    <w:lvl w:ilvl="5" w:tplc="0809001B" w:tentative="1">
      <w:start w:val="1"/>
      <w:numFmt w:val="lowerRoman"/>
      <w:lvlText w:val="%6."/>
      <w:lvlJc w:val="right"/>
      <w:pPr>
        <w:ind w:left="4186" w:hanging="180"/>
      </w:pPr>
    </w:lvl>
    <w:lvl w:ilvl="6" w:tplc="0809000F" w:tentative="1">
      <w:start w:val="1"/>
      <w:numFmt w:val="decimal"/>
      <w:lvlText w:val="%7."/>
      <w:lvlJc w:val="left"/>
      <w:pPr>
        <w:ind w:left="4906" w:hanging="360"/>
      </w:pPr>
    </w:lvl>
    <w:lvl w:ilvl="7" w:tplc="08090019" w:tentative="1">
      <w:start w:val="1"/>
      <w:numFmt w:val="lowerLetter"/>
      <w:lvlText w:val="%8."/>
      <w:lvlJc w:val="left"/>
      <w:pPr>
        <w:ind w:left="5626" w:hanging="360"/>
      </w:pPr>
    </w:lvl>
    <w:lvl w:ilvl="8" w:tplc="0809001B" w:tentative="1">
      <w:start w:val="1"/>
      <w:numFmt w:val="lowerRoman"/>
      <w:lvlText w:val="%9."/>
      <w:lvlJc w:val="right"/>
      <w:pPr>
        <w:ind w:left="6346"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forms" w:enforcement="1"/>
  <w:defaultTabStop w:val="720"/>
  <w:characterSpacingControl w:val="doNotCompress"/>
  <w:compat>
    <w:useFELayout/>
    <w:compatSetting w:name="compatibilityMode" w:uri="http://schemas.microsoft.com/office/word" w:val="12"/>
  </w:compat>
  <w:rsids>
    <w:rsidRoot w:val="001A5841"/>
    <w:rsid w:val="00062CD4"/>
    <w:rsid w:val="001A5841"/>
    <w:rsid w:val="001C0D5F"/>
    <w:rsid w:val="001F2992"/>
    <w:rsid w:val="00214F3D"/>
    <w:rsid w:val="00261FB7"/>
    <w:rsid w:val="002E7114"/>
    <w:rsid w:val="004451E2"/>
    <w:rsid w:val="00450565"/>
    <w:rsid w:val="004D4947"/>
    <w:rsid w:val="00700805"/>
    <w:rsid w:val="007913E1"/>
    <w:rsid w:val="00987A44"/>
    <w:rsid w:val="00AC351C"/>
    <w:rsid w:val="00CC3AB0"/>
    <w:rsid w:val="00CE09D6"/>
    <w:rsid w:val="00D44F4A"/>
    <w:rsid w:val="00DB23D3"/>
    <w:rsid w:val="00DE05A3"/>
    <w:rsid w:val="00E17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E1"/>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8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5841"/>
    <w:rPr>
      <w:rFonts w:ascii="Tahoma" w:hAnsi="Tahoma" w:cs="Tahoma"/>
      <w:sz w:val="16"/>
      <w:szCs w:val="16"/>
    </w:rPr>
  </w:style>
  <w:style w:type="table" w:styleId="TableGrid">
    <w:name w:val="Table Grid"/>
    <w:basedOn w:val="TableNormal"/>
    <w:uiPriority w:val="59"/>
    <w:rsid w:val="001A5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3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Stokes</dc:creator>
  <cp:lastModifiedBy>Yong Huang</cp:lastModifiedBy>
  <cp:revision>5</cp:revision>
  <dcterms:created xsi:type="dcterms:W3CDTF">2014-06-11T03:49:00Z</dcterms:created>
  <dcterms:modified xsi:type="dcterms:W3CDTF">2014-11-13T11:18:00Z</dcterms:modified>
</cp:coreProperties>
</file>